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1D878" w14:textId="77777777" w:rsidR="000A0033" w:rsidRDefault="000A0033" w:rsidP="00747D93">
      <w:pPr>
        <w:autoSpaceDE w:val="0"/>
        <w:autoSpaceDN w:val="0"/>
        <w:adjustRightInd w:val="0"/>
        <w:spacing w:after="0" w:line="240" w:lineRule="auto"/>
        <w:jc w:val="center"/>
        <w:rPr>
          <w:rFonts w:asciiTheme="minorBidi" w:hAnsiTheme="minorBidi"/>
          <w:sz w:val="40"/>
          <w:szCs w:val="40"/>
        </w:rPr>
      </w:pPr>
    </w:p>
    <w:p w14:paraId="3C2A718C" w14:textId="77777777" w:rsidR="004F770C" w:rsidRDefault="005F1699" w:rsidP="000A0033">
      <w:pPr>
        <w:autoSpaceDE w:val="0"/>
        <w:autoSpaceDN w:val="0"/>
        <w:adjustRightInd w:val="0"/>
        <w:spacing w:after="0" w:line="240" w:lineRule="auto"/>
        <w:jc w:val="center"/>
        <w:rPr>
          <w:rFonts w:asciiTheme="minorBidi" w:hAnsiTheme="minorBidi"/>
          <w:sz w:val="40"/>
          <w:szCs w:val="40"/>
        </w:rPr>
      </w:pPr>
      <w:r>
        <w:rPr>
          <w:rFonts w:asciiTheme="minorBidi" w:hAnsiTheme="minorBidi"/>
          <w:sz w:val="40"/>
          <w:szCs w:val="40"/>
        </w:rPr>
        <w:t>D</w:t>
      </w:r>
      <w:r w:rsidRPr="005F1699">
        <w:rPr>
          <w:rFonts w:asciiTheme="minorBidi" w:hAnsiTheme="minorBidi"/>
          <w:sz w:val="40"/>
          <w:szCs w:val="40"/>
        </w:rPr>
        <w:t>etermining route choice behaviour of pub</w:t>
      </w:r>
      <w:r>
        <w:rPr>
          <w:rFonts w:asciiTheme="minorBidi" w:hAnsiTheme="minorBidi"/>
          <w:sz w:val="40"/>
          <w:szCs w:val="40"/>
        </w:rPr>
        <w:t>lic transport passengers using B</w:t>
      </w:r>
      <w:r w:rsidRPr="005F1699">
        <w:rPr>
          <w:rFonts w:asciiTheme="minorBidi" w:hAnsiTheme="minorBidi"/>
          <w:sz w:val="40"/>
          <w:szCs w:val="40"/>
        </w:rPr>
        <w:t>ayesian statistical inference</w:t>
      </w:r>
    </w:p>
    <w:p w14:paraId="4352EEBC" w14:textId="77777777" w:rsidR="005F1699" w:rsidRPr="005F1699" w:rsidRDefault="005F1699" w:rsidP="005F1699">
      <w:pPr>
        <w:autoSpaceDE w:val="0"/>
        <w:autoSpaceDN w:val="0"/>
        <w:adjustRightInd w:val="0"/>
        <w:spacing w:after="0" w:line="240" w:lineRule="auto"/>
        <w:jc w:val="center"/>
        <w:rPr>
          <w:rFonts w:asciiTheme="minorBidi" w:hAnsiTheme="minorBidi"/>
          <w:sz w:val="24"/>
          <w:szCs w:val="24"/>
          <w:vertAlign w:val="superscript"/>
        </w:rPr>
      </w:pPr>
      <w:r>
        <w:rPr>
          <w:rFonts w:asciiTheme="minorBidi" w:hAnsiTheme="minorBidi"/>
          <w:sz w:val="24"/>
          <w:szCs w:val="24"/>
        </w:rPr>
        <w:t>Mohadeseh Rahbar</w:t>
      </w:r>
      <w:r>
        <w:rPr>
          <w:rFonts w:asciiTheme="minorBidi" w:hAnsiTheme="minorBidi"/>
          <w:sz w:val="24"/>
          <w:szCs w:val="24"/>
          <w:vertAlign w:val="superscript"/>
        </w:rPr>
        <w:t>1*</w:t>
      </w:r>
      <w:r>
        <w:rPr>
          <w:rFonts w:asciiTheme="minorBidi" w:hAnsiTheme="minorBidi"/>
          <w:sz w:val="24"/>
          <w:szCs w:val="24"/>
        </w:rPr>
        <w:t>, Mahmoud Mesbah</w:t>
      </w:r>
      <w:r>
        <w:rPr>
          <w:rFonts w:asciiTheme="minorBidi" w:hAnsiTheme="minorBidi"/>
          <w:sz w:val="24"/>
          <w:szCs w:val="24"/>
          <w:vertAlign w:val="superscript"/>
        </w:rPr>
        <w:t>1</w:t>
      </w:r>
      <w:r>
        <w:rPr>
          <w:rFonts w:asciiTheme="minorBidi" w:hAnsiTheme="minorBidi"/>
          <w:sz w:val="24"/>
          <w:szCs w:val="24"/>
        </w:rPr>
        <w:t>, Mark Hickman</w:t>
      </w:r>
      <w:r>
        <w:rPr>
          <w:rFonts w:asciiTheme="minorBidi" w:hAnsiTheme="minorBidi"/>
          <w:sz w:val="24"/>
          <w:szCs w:val="24"/>
          <w:vertAlign w:val="superscript"/>
        </w:rPr>
        <w:t>1</w:t>
      </w:r>
      <w:r>
        <w:rPr>
          <w:rFonts w:asciiTheme="minorBidi" w:hAnsiTheme="minorBidi"/>
          <w:sz w:val="24"/>
          <w:szCs w:val="24"/>
        </w:rPr>
        <w:t>, Ahmad Tavassoli</w:t>
      </w:r>
      <w:r>
        <w:rPr>
          <w:rFonts w:asciiTheme="minorBidi" w:hAnsiTheme="minorBidi"/>
          <w:sz w:val="24"/>
          <w:szCs w:val="24"/>
          <w:vertAlign w:val="superscript"/>
        </w:rPr>
        <w:t>1</w:t>
      </w:r>
    </w:p>
    <w:p w14:paraId="5F9D8B32" w14:textId="77777777" w:rsidR="005F1699" w:rsidRDefault="005F1699" w:rsidP="005F1699">
      <w:pPr>
        <w:autoSpaceDE w:val="0"/>
        <w:autoSpaceDN w:val="0"/>
        <w:adjustRightInd w:val="0"/>
        <w:spacing w:after="0" w:line="240" w:lineRule="auto"/>
        <w:jc w:val="center"/>
        <w:rPr>
          <w:rFonts w:asciiTheme="minorBidi" w:hAnsiTheme="minorBidi"/>
          <w:sz w:val="24"/>
          <w:szCs w:val="24"/>
        </w:rPr>
      </w:pPr>
      <w:r>
        <w:rPr>
          <w:rFonts w:asciiTheme="minorBidi" w:hAnsiTheme="minorBidi"/>
          <w:sz w:val="24"/>
          <w:szCs w:val="24"/>
          <w:vertAlign w:val="superscript"/>
        </w:rPr>
        <w:t>1</w:t>
      </w:r>
      <w:r>
        <w:rPr>
          <w:rFonts w:asciiTheme="minorBidi" w:hAnsiTheme="minorBidi"/>
          <w:sz w:val="24"/>
          <w:szCs w:val="24"/>
        </w:rPr>
        <w:t>School of Civil Engineering, the</w:t>
      </w:r>
      <w:r w:rsidRPr="005F1699">
        <w:rPr>
          <w:rFonts w:asciiTheme="minorBidi" w:hAnsiTheme="minorBidi"/>
          <w:sz w:val="24"/>
          <w:szCs w:val="24"/>
        </w:rPr>
        <w:t xml:space="preserve"> University of Queensland, Australia</w:t>
      </w:r>
    </w:p>
    <w:p w14:paraId="39F1E265" w14:textId="77777777" w:rsidR="005F1699" w:rsidRDefault="005F1699" w:rsidP="005F1699">
      <w:pPr>
        <w:autoSpaceDE w:val="0"/>
        <w:autoSpaceDN w:val="0"/>
        <w:adjustRightInd w:val="0"/>
        <w:spacing w:after="0" w:line="240" w:lineRule="auto"/>
        <w:jc w:val="center"/>
        <w:rPr>
          <w:rFonts w:asciiTheme="minorBidi" w:hAnsiTheme="minorBidi"/>
          <w:sz w:val="24"/>
          <w:szCs w:val="24"/>
        </w:rPr>
      </w:pPr>
      <w:r w:rsidRPr="005F1699">
        <w:rPr>
          <w:rFonts w:asciiTheme="minorBidi" w:hAnsiTheme="minorBidi"/>
          <w:sz w:val="24"/>
          <w:szCs w:val="24"/>
        </w:rPr>
        <w:t>*Email for correspondence</w:t>
      </w:r>
      <w:r>
        <w:rPr>
          <w:rFonts w:asciiTheme="minorBidi" w:hAnsiTheme="minorBidi"/>
          <w:sz w:val="24"/>
          <w:szCs w:val="24"/>
        </w:rPr>
        <w:t>: m.rahbar@uq.edu.au</w:t>
      </w:r>
    </w:p>
    <w:p w14:paraId="0F86FF62" w14:textId="77777777" w:rsidR="004F770C" w:rsidRPr="00D54B40" w:rsidRDefault="004F770C" w:rsidP="004F770C">
      <w:pPr>
        <w:autoSpaceDE w:val="0"/>
        <w:autoSpaceDN w:val="0"/>
        <w:adjustRightInd w:val="0"/>
        <w:spacing w:after="0" w:line="240" w:lineRule="auto"/>
        <w:jc w:val="both"/>
        <w:rPr>
          <w:rFonts w:asciiTheme="majorBidi" w:hAnsiTheme="majorBidi" w:cstheme="majorBidi"/>
          <w:sz w:val="28"/>
          <w:szCs w:val="28"/>
        </w:rPr>
      </w:pPr>
    </w:p>
    <w:p w14:paraId="48FFF90A" w14:textId="77777777" w:rsidR="004F770C" w:rsidRPr="00D54B40" w:rsidRDefault="004F770C" w:rsidP="004F770C">
      <w:pPr>
        <w:autoSpaceDE w:val="0"/>
        <w:autoSpaceDN w:val="0"/>
        <w:adjustRightInd w:val="0"/>
        <w:spacing w:after="0" w:line="240" w:lineRule="auto"/>
        <w:jc w:val="both"/>
        <w:rPr>
          <w:rFonts w:asciiTheme="majorBidi" w:hAnsiTheme="majorBidi" w:cstheme="majorBidi"/>
          <w:sz w:val="28"/>
          <w:szCs w:val="28"/>
        </w:rPr>
      </w:pPr>
    </w:p>
    <w:p w14:paraId="1F01D571" w14:textId="77777777" w:rsidR="004F770C" w:rsidRPr="00747D93" w:rsidRDefault="004F770C" w:rsidP="005F1699">
      <w:pPr>
        <w:autoSpaceDE w:val="0"/>
        <w:autoSpaceDN w:val="0"/>
        <w:adjustRightInd w:val="0"/>
        <w:spacing w:after="0" w:line="240" w:lineRule="auto"/>
        <w:jc w:val="center"/>
        <w:rPr>
          <w:rFonts w:asciiTheme="minorBidi" w:hAnsiTheme="minorBidi"/>
          <w:b/>
          <w:bCs/>
          <w:sz w:val="32"/>
          <w:szCs w:val="32"/>
        </w:rPr>
      </w:pPr>
      <w:r w:rsidRPr="00747D93">
        <w:rPr>
          <w:rFonts w:asciiTheme="minorBidi" w:hAnsiTheme="minorBidi"/>
          <w:b/>
          <w:bCs/>
          <w:sz w:val="32"/>
          <w:szCs w:val="32"/>
        </w:rPr>
        <w:t>Abstract</w:t>
      </w:r>
    </w:p>
    <w:p w14:paraId="24661D9B" w14:textId="3929784C" w:rsidR="00747D93" w:rsidRPr="00747D93" w:rsidRDefault="004F770C" w:rsidP="00AD6D37">
      <w:pPr>
        <w:autoSpaceDE w:val="0"/>
        <w:autoSpaceDN w:val="0"/>
        <w:adjustRightInd w:val="0"/>
        <w:spacing w:after="200" w:line="240" w:lineRule="auto"/>
        <w:jc w:val="both"/>
        <w:rPr>
          <w:rFonts w:asciiTheme="minorBidi" w:hAnsiTheme="minorBidi"/>
          <w:noProof/>
        </w:rPr>
      </w:pPr>
      <w:r w:rsidRPr="00747D93">
        <w:rPr>
          <w:rFonts w:asciiTheme="minorBidi" w:hAnsiTheme="minorBidi"/>
        </w:rPr>
        <w:t xml:space="preserve">Using smart card systems for public transport fare collection has provided </w:t>
      </w:r>
      <w:r w:rsidRPr="00E067B2">
        <w:rPr>
          <w:rFonts w:asciiTheme="minorBidi" w:hAnsiTheme="minorBidi"/>
          <w:noProof/>
        </w:rPr>
        <w:t>a great opportunity to</w:t>
      </w:r>
      <w:r w:rsidR="00AD6D37">
        <w:rPr>
          <w:rFonts w:asciiTheme="minorBidi" w:hAnsiTheme="minorBidi"/>
        </w:rPr>
        <w:t xml:space="preserve"> access</w:t>
      </w:r>
      <w:r w:rsidRPr="00747D93">
        <w:rPr>
          <w:rFonts w:asciiTheme="minorBidi" w:hAnsiTheme="minorBidi"/>
        </w:rPr>
        <w:t xml:space="preserve"> </w:t>
      </w:r>
      <w:r w:rsidR="00AD6D37">
        <w:rPr>
          <w:rFonts w:asciiTheme="minorBidi" w:hAnsiTheme="minorBidi"/>
        </w:rPr>
        <w:t xml:space="preserve">large scale and </w:t>
      </w:r>
      <w:r w:rsidR="00AD6D37" w:rsidRPr="00E067B2">
        <w:rPr>
          <w:rFonts w:asciiTheme="minorBidi" w:hAnsiTheme="minorBidi"/>
          <w:noProof/>
        </w:rPr>
        <w:t>high quality</w:t>
      </w:r>
      <w:r w:rsidR="00AD6D37">
        <w:rPr>
          <w:rFonts w:asciiTheme="minorBidi" w:hAnsiTheme="minorBidi"/>
        </w:rPr>
        <w:t xml:space="preserve"> </w:t>
      </w:r>
      <w:r w:rsidRPr="00747D93">
        <w:rPr>
          <w:rFonts w:asciiTheme="minorBidi" w:hAnsiTheme="minorBidi"/>
        </w:rPr>
        <w:t xml:space="preserve">travel data of transit users. This data has the potential to be used for </w:t>
      </w:r>
      <w:r w:rsidRPr="00747D93">
        <w:rPr>
          <w:rFonts w:asciiTheme="minorBidi" w:hAnsiTheme="minorBidi"/>
          <w:noProof/>
        </w:rPr>
        <w:t>modeling</w:t>
      </w:r>
      <w:r w:rsidRPr="00747D93">
        <w:rPr>
          <w:rFonts w:asciiTheme="minorBidi" w:hAnsiTheme="minorBidi"/>
        </w:rPr>
        <w:t xml:space="preserve"> passenger </w:t>
      </w:r>
      <w:r w:rsidRPr="00747D93">
        <w:rPr>
          <w:rFonts w:asciiTheme="minorBidi" w:hAnsiTheme="minorBidi"/>
          <w:noProof/>
        </w:rPr>
        <w:t>behavior</w:t>
      </w:r>
      <w:r w:rsidRPr="00747D93">
        <w:rPr>
          <w:rFonts w:asciiTheme="minorBidi" w:hAnsiTheme="minorBidi"/>
        </w:rPr>
        <w:t xml:space="preserve">. </w:t>
      </w:r>
      <w:r w:rsidRPr="00747D93">
        <w:rPr>
          <w:rFonts w:asciiTheme="minorBidi" w:hAnsiTheme="minorBidi"/>
          <w:noProof/>
        </w:rPr>
        <w:t>In this paper, Bayesian statistical inference is used to</w:t>
      </w:r>
      <w:r w:rsidRPr="00747D93">
        <w:rPr>
          <w:rFonts w:asciiTheme="minorBidi" w:hAnsiTheme="minorBidi"/>
        </w:rPr>
        <w:t xml:space="preserve"> model passenger route choice </w:t>
      </w:r>
      <w:r w:rsidRPr="00747D93">
        <w:rPr>
          <w:rFonts w:asciiTheme="minorBidi" w:hAnsiTheme="minorBidi"/>
          <w:noProof/>
        </w:rPr>
        <w:t>behavior</w:t>
      </w:r>
      <w:r w:rsidRPr="00747D93">
        <w:rPr>
          <w:rFonts w:asciiTheme="minorBidi" w:hAnsiTheme="minorBidi"/>
        </w:rPr>
        <w:t xml:space="preserve"> and to estimate </w:t>
      </w:r>
      <w:r w:rsidR="00AD6D37">
        <w:rPr>
          <w:rFonts w:asciiTheme="minorBidi" w:hAnsiTheme="minorBidi"/>
        </w:rPr>
        <w:t xml:space="preserve">attributes of </w:t>
      </w:r>
      <w:r w:rsidRPr="00E067B2">
        <w:rPr>
          <w:rFonts w:asciiTheme="minorBidi" w:hAnsiTheme="minorBidi"/>
          <w:noProof/>
        </w:rPr>
        <w:t>travel time</w:t>
      </w:r>
      <w:r w:rsidRPr="00747D93">
        <w:rPr>
          <w:rFonts w:asciiTheme="minorBidi" w:hAnsiTheme="minorBidi"/>
        </w:rPr>
        <w:t xml:space="preserve"> </w:t>
      </w:r>
      <w:r w:rsidR="00AD6D37">
        <w:rPr>
          <w:rFonts w:asciiTheme="minorBidi" w:hAnsiTheme="minorBidi"/>
        </w:rPr>
        <w:t>components</w:t>
      </w:r>
      <w:r w:rsidRPr="00747D93">
        <w:rPr>
          <w:rFonts w:asciiTheme="minorBidi" w:hAnsiTheme="minorBidi"/>
        </w:rPr>
        <w:t xml:space="preserve">. The Bayesian approach provides a comprehensive posterior knowledge of the system. The posterior density integrates the observed passenger travel data with our prior knowledge about the transit network. Due to the high dimensional nature of the parameter space, the Markov Chain Monte Carlo Method is </w:t>
      </w:r>
      <w:r w:rsidRPr="00747D93">
        <w:rPr>
          <w:rFonts w:asciiTheme="minorBidi" w:hAnsiTheme="minorBidi"/>
          <w:noProof/>
        </w:rPr>
        <w:t>utili</w:t>
      </w:r>
      <w:r w:rsidR="00DB15DA" w:rsidRPr="00747D93">
        <w:rPr>
          <w:rFonts w:asciiTheme="minorBidi" w:hAnsiTheme="minorBidi"/>
          <w:noProof/>
        </w:rPr>
        <w:t>z</w:t>
      </w:r>
      <w:r w:rsidRPr="00747D93">
        <w:rPr>
          <w:rFonts w:asciiTheme="minorBidi" w:hAnsiTheme="minorBidi"/>
          <w:noProof/>
        </w:rPr>
        <w:t>ed</w:t>
      </w:r>
      <w:r w:rsidRPr="00747D93">
        <w:rPr>
          <w:rFonts w:asciiTheme="minorBidi" w:hAnsiTheme="minorBidi"/>
        </w:rPr>
        <w:t xml:space="preserve"> to compute the mean value for each parameter. The suggested model is calibrated and validated using the fare card data from Brisbane, Australia in March 201</w:t>
      </w:r>
      <w:r w:rsidR="00AD6D37">
        <w:rPr>
          <w:rFonts w:asciiTheme="minorBidi" w:hAnsiTheme="minorBidi"/>
        </w:rPr>
        <w:t>3. The dataset</w:t>
      </w:r>
      <w:r w:rsidRPr="00747D93">
        <w:rPr>
          <w:rFonts w:asciiTheme="minorBidi" w:hAnsiTheme="minorBidi"/>
        </w:rPr>
        <w:t xml:space="preserve"> contain</w:t>
      </w:r>
      <w:r w:rsidR="00AD6D37">
        <w:rPr>
          <w:rFonts w:asciiTheme="minorBidi" w:hAnsiTheme="minorBidi"/>
        </w:rPr>
        <w:t>s</w:t>
      </w:r>
      <w:r w:rsidRPr="00747D93">
        <w:rPr>
          <w:rFonts w:asciiTheme="minorBidi" w:hAnsiTheme="minorBidi"/>
        </w:rPr>
        <w:t xml:space="preserve"> those journeys with</w:t>
      </w:r>
      <w:r w:rsidR="009809EC" w:rsidRPr="00747D93">
        <w:rPr>
          <w:rFonts w:asciiTheme="minorBidi" w:hAnsiTheme="minorBidi"/>
        </w:rPr>
        <w:t xml:space="preserve"> an</w:t>
      </w:r>
      <w:r w:rsidRPr="00747D93">
        <w:rPr>
          <w:rFonts w:asciiTheme="minorBidi" w:hAnsiTheme="minorBidi"/>
        </w:rPr>
        <w:t xml:space="preserve"> </w:t>
      </w:r>
      <w:r w:rsidRPr="00747D93">
        <w:rPr>
          <w:rFonts w:asciiTheme="minorBidi" w:hAnsiTheme="minorBidi"/>
          <w:noProof/>
        </w:rPr>
        <w:t>educational</w:t>
      </w:r>
      <w:r w:rsidRPr="00747D93">
        <w:rPr>
          <w:rFonts w:asciiTheme="minorBidi" w:hAnsiTheme="minorBidi"/>
        </w:rPr>
        <w:t xml:space="preserve"> purpose. The inference results for link travel times </w:t>
      </w:r>
      <w:r w:rsidRPr="00747D93">
        <w:rPr>
          <w:rFonts w:asciiTheme="minorBidi" w:hAnsiTheme="minorBidi"/>
          <w:noProof/>
        </w:rPr>
        <w:t>are compared</w:t>
      </w:r>
      <w:r w:rsidRPr="00747D93">
        <w:rPr>
          <w:rFonts w:asciiTheme="minorBidi" w:hAnsiTheme="minorBidi"/>
        </w:rPr>
        <w:t xml:space="preserve"> with the scheduled times from Brisbane’s General Transit Feed Specification to show the reliability of public transport services. The estimated route choice parameters </w:t>
      </w:r>
      <w:r w:rsidR="00DB15DA" w:rsidRPr="00747D93">
        <w:rPr>
          <w:rFonts w:asciiTheme="minorBidi" w:hAnsiTheme="minorBidi"/>
          <w:noProof/>
        </w:rPr>
        <w:t>indicate</w:t>
      </w:r>
      <w:r w:rsidRPr="00747D93">
        <w:rPr>
          <w:rFonts w:asciiTheme="minorBidi" w:hAnsiTheme="minorBidi"/>
        </w:rPr>
        <w:t xml:space="preserve"> that transfer time </w:t>
      </w:r>
      <w:r w:rsidRPr="00747D93">
        <w:rPr>
          <w:rFonts w:asciiTheme="minorBidi" w:hAnsiTheme="minorBidi"/>
          <w:noProof/>
        </w:rPr>
        <w:t xml:space="preserve">is </w:t>
      </w:r>
      <w:r w:rsidR="00B125CA" w:rsidRPr="00747D93">
        <w:rPr>
          <w:rFonts w:asciiTheme="minorBidi" w:hAnsiTheme="minorBidi"/>
          <w:noProof/>
        </w:rPr>
        <w:t xml:space="preserve">seven times more </w:t>
      </w:r>
      <w:r w:rsidRPr="00747D93">
        <w:rPr>
          <w:rFonts w:asciiTheme="minorBidi" w:hAnsiTheme="minorBidi"/>
          <w:noProof/>
        </w:rPr>
        <w:t>important than in-vehicle time for transit passengers.</w:t>
      </w:r>
    </w:p>
    <w:p w14:paraId="7C8A76B5" w14:textId="77777777" w:rsidR="00674A64" w:rsidRPr="00747D93" w:rsidRDefault="00747D93" w:rsidP="00747D93">
      <w:pPr>
        <w:pStyle w:val="ListParagraph"/>
        <w:numPr>
          <w:ilvl w:val="0"/>
          <w:numId w:val="6"/>
        </w:numPr>
        <w:spacing w:line="259" w:lineRule="auto"/>
        <w:ind w:left="284" w:hanging="284"/>
        <w:rPr>
          <w:rFonts w:asciiTheme="minorBidi" w:hAnsiTheme="minorBidi"/>
          <w:b/>
          <w:bCs/>
          <w:sz w:val="32"/>
          <w:szCs w:val="32"/>
        </w:rPr>
      </w:pPr>
      <w:r>
        <w:rPr>
          <w:rFonts w:asciiTheme="minorBidi" w:hAnsiTheme="minorBidi"/>
          <w:b/>
          <w:bCs/>
          <w:sz w:val="32"/>
          <w:szCs w:val="32"/>
        </w:rPr>
        <w:t xml:space="preserve"> </w:t>
      </w:r>
      <w:r w:rsidR="00674A64" w:rsidRPr="00747D93">
        <w:rPr>
          <w:rFonts w:asciiTheme="minorBidi" w:hAnsiTheme="minorBidi"/>
          <w:b/>
          <w:bCs/>
          <w:sz w:val="32"/>
          <w:szCs w:val="32"/>
        </w:rPr>
        <w:t>Introduction</w:t>
      </w:r>
    </w:p>
    <w:p w14:paraId="66F8EED2" w14:textId="3C0BEA84" w:rsidR="007560D5" w:rsidRPr="00747D93" w:rsidRDefault="00936FAC" w:rsidP="003A7A09">
      <w:pPr>
        <w:autoSpaceDE w:val="0"/>
        <w:autoSpaceDN w:val="0"/>
        <w:adjustRightInd w:val="0"/>
        <w:spacing w:after="0" w:line="240" w:lineRule="auto"/>
        <w:jc w:val="both"/>
        <w:rPr>
          <w:rFonts w:asciiTheme="minorBidi" w:hAnsiTheme="minorBidi"/>
        </w:rPr>
      </w:pPr>
      <w:r w:rsidRPr="00747D93">
        <w:rPr>
          <w:rFonts w:asciiTheme="minorBidi" w:hAnsiTheme="minorBidi"/>
        </w:rPr>
        <w:t xml:space="preserve">Public </w:t>
      </w:r>
      <w:r w:rsidR="00753A33">
        <w:rPr>
          <w:rFonts w:asciiTheme="minorBidi" w:hAnsiTheme="minorBidi"/>
        </w:rPr>
        <w:t>transport</w:t>
      </w:r>
      <w:r w:rsidR="00753A33" w:rsidRPr="00747D93">
        <w:rPr>
          <w:rFonts w:asciiTheme="minorBidi" w:hAnsiTheme="minorBidi"/>
        </w:rPr>
        <w:t xml:space="preserve"> </w:t>
      </w:r>
      <w:r w:rsidRPr="00747D93">
        <w:rPr>
          <w:rFonts w:asciiTheme="minorBidi" w:hAnsiTheme="minorBidi"/>
          <w:noProof/>
        </w:rPr>
        <w:t>has a</w:t>
      </w:r>
      <w:r w:rsidR="004E37C8" w:rsidRPr="00747D93">
        <w:rPr>
          <w:rFonts w:asciiTheme="minorBidi" w:hAnsiTheme="minorBidi"/>
          <w:noProof/>
        </w:rPr>
        <w:t xml:space="preserve"> significant</w:t>
      </w:r>
      <w:r w:rsidRPr="00747D93">
        <w:rPr>
          <w:rFonts w:asciiTheme="minorBidi" w:hAnsiTheme="minorBidi"/>
          <w:noProof/>
        </w:rPr>
        <w:t xml:space="preserve"> role in</w:t>
      </w:r>
      <w:r w:rsidRPr="00747D93">
        <w:rPr>
          <w:rFonts w:asciiTheme="minorBidi" w:hAnsiTheme="minorBidi"/>
        </w:rPr>
        <w:t xml:space="preserve"> urban </w:t>
      </w:r>
      <w:r w:rsidRPr="0026072A">
        <w:rPr>
          <w:rFonts w:asciiTheme="minorBidi" w:hAnsiTheme="minorBidi"/>
          <w:noProof/>
        </w:rPr>
        <w:t>transport</w:t>
      </w:r>
      <w:r w:rsidRPr="00747D93">
        <w:rPr>
          <w:rFonts w:asciiTheme="minorBidi" w:hAnsiTheme="minorBidi"/>
        </w:rPr>
        <w:t xml:space="preserve"> systems. </w:t>
      </w:r>
      <w:r w:rsidR="001A6916" w:rsidRPr="001A6916">
        <w:rPr>
          <w:rFonts w:asciiTheme="minorBidi" w:hAnsiTheme="minorBidi"/>
          <w:noProof/>
        </w:rPr>
        <w:t xml:space="preserve">It is paramount to analyse the route choice behaviour of transit passengers to capture </w:t>
      </w:r>
      <w:r w:rsidR="00A6587B">
        <w:rPr>
          <w:rFonts w:asciiTheme="minorBidi" w:hAnsiTheme="minorBidi"/>
          <w:noProof/>
        </w:rPr>
        <w:t xml:space="preserve">the </w:t>
      </w:r>
      <w:r w:rsidR="001A6916" w:rsidRPr="001A6916">
        <w:rPr>
          <w:rFonts w:asciiTheme="minorBidi" w:hAnsiTheme="minorBidi"/>
          <w:noProof/>
        </w:rPr>
        <w:t xml:space="preserve">spatiotemporal distribution pattern of passenger flow in </w:t>
      </w:r>
      <w:r w:rsidR="001A6916" w:rsidRPr="0026072A">
        <w:rPr>
          <w:rFonts w:asciiTheme="minorBidi" w:hAnsiTheme="minorBidi"/>
          <w:noProof/>
        </w:rPr>
        <w:t>a transit</w:t>
      </w:r>
      <w:r w:rsidR="001A6916" w:rsidRPr="001A6916">
        <w:rPr>
          <w:rFonts w:asciiTheme="minorBidi" w:hAnsiTheme="minorBidi"/>
          <w:noProof/>
        </w:rPr>
        <w:t xml:space="preserve"> network</w:t>
      </w:r>
      <w:r w:rsidR="00723A49">
        <w:rPr>
          <w:rFonts w:asciiTheme="minorBidi" w:hAnsiTheme="minorBidi"/>
        </w:rPr>
        <w:t xml:space="preserve"> </w:t>
      </w:r>
      <w:r w:rsidR="00723A49">
        <w:rPr>
          <w:rFonts w:asciiTheme="minorBidi" w:hAnsiTheme="minorBidi"/>
        </w:rPr>
        <w:fldChar w:fldCharType="begin">
          <w:fldData xml:space="preserve">PEVuZE5vdGU+PENpdGU+PEF1dGhvcj5MaXU8L0F1dGhvcj48UmVjTnVtPjI8L1JlY051bT48RGlz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</w:fldData>
        </w:fldChar>
      </w:r>
      <w:r w:rsidR="00E9777E">
        <w:rPr>
          <w:rFonts w:asciiTheme="minorBidi" w:hAnsiTheme="minorBidi"/>
        </w:rPr>
        <w:instrText xml:space="preserve"> ADDIN EN.CITE </w:instrText>
      </w:r>
      <w:r w:rsidR="00E9777E">
        <w:rPr>
          <w:rFonts w:asciiTheme="minorBidi" w:hAnsiTheme="minorBidi"/>
        </w:rPr>
        <w:fldChar w:fldCharType="begin">
          <w:fldData xml:space="preserve">PEVuZE5vdGU+PENpdGU+PEF1dGhvcj5MaXU8L0F1dGhvcj48UmVjTnVtPjI8L1JlY051bT48RGlz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</w:fldData>
        </w:fldChar>
      </w:r>
      <w:r w:rsidR="00E9777E">
        <w:rPr>
          <w:rFonts w:asciiTheme="minorBidi" w:hAnsiTheme="minorBidi"/>
        </w:rPr>
        <w:instrText xml:space="preserve"> ADDIN EN.CITE.DATA </w:instrText>
      </w:r>
      <w:r w:rsidR="00E9777E">
        <w:rPr>
          <w:rFonts w:asciiTheme="minorBidi" w:hAnsiTheme="minorBidi"/>
        </w:rPr>
      </w:r>
      <w:r w:rsidR="00E9777E">
        <w:rPr>
          <w:rFonts w:asciiTheme="minorBidi" w:hAnsiTheme="minorBidi"/>
        </w:rPr>
        <w:fldChar w:fldCharType="end"/>
      </w:r>
      <w:r w:rsidR="00723A49">
        <w:rPr>
          <w:rFonts w:asciiTheme="minorBidi" w:hAnsiTheme="minorBidi"/>
        </w:rPr>
      </w:r>
      <w:r w:rsidR="00723A49">
        <w:rPr>
          <w:rFonts w:asciiTheme="minorBidi" w:hAnsiTheme="minorBidi"/>
        </w:rPr>
        <w:fldChar w:fldCharType="separate"/>
      </w:r>
      <w:r w:rsidR="00E9777E">
        <w:rPr>
          <w:rFonts w:asciiTheme="minorBidi" w:hAnsiTheme="minorBidi"/>
          <w:noProof/>
        </w:rPr>
        <w:t>(</w:t>
      </w:r>
      <w:hyperlink w:anchor="_ENREF_17" w:tooltip="Liu, 2014 #2" w:history="1">
        <w:r w:rsidR="003A7A09">
          <w:rPr>
            <w:rFonts w:asciiTheme="minorBidi" w:hAnsiTheme="minorBidi"/>
            <w:noProof/>
          </w:rPr>
          <w:t>Liu et al., 2014</w:t>
        </w:r>
      </w:hyperlink>
      <w:r w:rsidR="00E9777E">
        <w:rPr>
          <w:rFonts w:asciiTheme="minorBidi" w:hAnsiTheme="minorBidi"/>
          <w:noProof/>
        </w:rPr>
        <w:t>)</w:t>
      </w:r>
      <w:r w:rsidR="00723A49">
        <w:rPr>
          <w:rFonts w:asciiTheme="minorBidi" w:hAnsiTheme="minorBidi"/>
        </w:rPr>
        <w:fldChar w:fldCharType="end"/>
      </w:r>
      <w:r w:rsidRPr="00747D93">
        <w:rPr>
          <w:rFonts w:asciiTheme="minorBidi" w:hAnsiTheme="minorBidi"/>
        </w:rPr>
        <w:t xml:space="preserve">. Also, maintaining service reliability </w:t>
      </w:r>
      <w:r w:rsidR="00100BEE" w:rsidRPr="00747D93">
        <w:rPr>
          <w:rFonts w:asciiTheme="minorBidi" w:hAnsiTheme="minorBidi"/>
        </w:rPr>
        <w:t xml:space="preserve">would be </w:t>
      </w:r>
      <w:r w:rsidR="00A6587B">
        <w:rPr>
          <w:rFonts w:asciiTheme="minorBidi" w:hAnsiTheme="minorBidi"/>
        </w:rPr>
        <w:t>improved by knowing</w:t>
      </w:r>
      <w:r w:rsidRPr="00747D93">
        <w:rPr>
          <w:rFonts w:asciiTheme="minorBidi" w:hAnsiTheme="minorBidi"/>
        </w:rPr>
        <w:t xml:space="preserve"> flow assignment patterns in a </w:t>
      </w:r>
      <w:r w:rsidRPr="00747D93">
        <w:rPr>
          <w:rFonts w:asciiTheme="minorBidi" w:hAnsiTheme="minorBidi"/>
          <w:noProof/>
        </w:rPr>
        <w:t>transit</w:t>
      </w:r>
      <w:r w:rsidRPr="00747D93">
        <w:rPr>
          <w:rFonts w:asciiTheme="minorBidi" w:hAnsiTheme="minorBidi"/>
        </w:rPr>
        <w:t xml:space="preserve"> </w:t>
      </w:r>
      <w:r w:rsidRPr="0026072A">
        <w:rPr>
          <w:rFonts w:asciiTheme="minorBidi" w:hAnsiTheme="minorBidi"/>
          <w:noProof/>
        </w:rPr>
        <w:t>network</w:t>
      </w:r>
      <w:r w:rsidR="003A7A09">
        <w:rPr>
          <w:rFonts w:asciiTheme="minorBidi" w:hAnsiTheme="minorBidi"/>
          <w:noProof/>
        </w:rPr>
        <w:t xml:space="preserve"> </w:t>
      </w:r>
      <w:r w:rsidR="003A7A09">
        <w:rPr>
          <w:rFonts w:asciiTheme="minorBidi" w:hAnsiTheme="minorBidi"/>
          <w:noProof/>
        </w:rPr>
        <w:fldChar w:fldCharType="begin"/>
      </w:r>
      <w:r w:rsidR="003A7A09">
        <w:rPr>
          <w:rFonts w:asciiTheme="minorBidi" w:hAnsiTheme="minorBidi"/>
          <w:noProof/>
        </w:rPr>
        <w:instrText xml:space="preserve"> ADDIN EN.CITE &lt;EndNote&gt;&lt;Cite&gt;&lt;Author&gt;Desaulniers&lt;/Author&gt;&lt;Year&gt;2007&lt;/Year&gt;&lt;RecNum&gt;36&lt;/RecNum&gt;&lt;DisplayText&gt;(Desaulniers and Hickman, 2007)&lt;/DisplayText&gt;&lt;record&gt;&lt;rec-number&gt;36&lt;/rec-number&gt;&lt;foreign-keys&gt;&lt;key app="EN" db-id="52evd9z240zfdkep2ravtt2d9w5xpdps90w2" timestamp="1464331443"&gt;36&lt;/key&gt;&lt;/foreign-keys&gt;&lt;ref-type name="Book Section"&gt;5&lt;/ref-type&gt;&lt;contributors&gt;&lt;authors&gt;&lt;author&gt;Desaulniers, Guy&lt;/author&gt;&lt;author&gt;Hickman, Mark D.&lt;/author&gt;&lt;/authors&gt;&lt;/contributors&gt;&lt;titles&gt;&lt;title&gt;Chapter 2 Public Transit&lt;/title&gt;&lt;/titles&gt;&lt;pages&gt;69-127&lt;/pages&gt;&lt;volume&gt;14&lt;/volume&gt;&lt;num-vols&gt;Book, Section&lt;/num-vols&gt;&lt;dates&gt;&lt;year&gt;2007&lt;/year&gt;&lt;/dates&gt;&lt;publisher&gt;Elsevier B.V&lt;/publisher&gt;&lt;isbn&gt;0927-0507&lt;/isbn&gt;&lt;urls&gt;&lt;related-urls&gt;&lt;url&gt;http://uq.summon.serialssolutions.com/2.0.0/link/0/eLvHCXMwpV1LT8MwDLZgO_CSgAHaeEi9IMGhW9rm0RwBMXHjAOMaJWkr7TIB6yR-Pk7abt0khATHtkmt2qm_2vHnAiTxkIQbPqEgXDNKi1wg3mkHclqQlBYYFHF8wehG-uO-VWRZI0Hl4b3vrs-Mat2O3qfT0QuRsSD4ceMiHAfk29CNHU24A93nu8nbKvHie5CnS3ed4JL3Ww04P3Q38LR117YrwcixadFTH7MVB6iS6GfcEH7rhYbsR3RzHJPFvAVd40No9p-akpXlPvZHmwW01hnyHwo5gn1HnwgcrwFNdgxb-awHOw3_ed6DvVYLxBPo1wODOKgyiIFHz2l5CpPx4-vDU1j_rSG0EX5VhTonEmVJKUxsbKqLQkiWcsNNboSMUsmstY53i2Zn0iZ4kXBrTGFpHjETJWdwoF1V_6z07L-sD4FNUm41TaxwbfUiLTPGMkOJ1ZZRk_EBDBt1q_eqO4dala2hApTTgCJceR0oNoC0MYpa06NCBPlt6nVlxKWkWM1jRZTA58SxuKoiVX6VA-hvjEswJMM1JOj536VfwG6VVXbJn0volJ-L_Moxd78BG1L2gQ&lt;/url&gt;&lt;/related-urls&gt;&lt;/urls&gt;&lt;electronic-resource-num&gt;10.1016/S0927-0507(06)14002-5&lt;/electronic-resource-num&gt;&lt;/record&gt;&lt;/Cite&gt;&lt;/EndNote&gt;</w:instrText>
      </w:r>
      <w:r w:rsidR="003A7A09">
        <w:rPr>
          <w:rFonts w:asciiTheme="minorBidi" w:hAnsiTheme="minorBidi"/>
          <w:noProof/>
        </w:rPr>
        <w:fldChar w:fldCharType="separate"/>
      </w:r>
      <w:r w:rsidR="003A7A09">
        <w:rPr>
          <w:rFonts w:asciiTheme="minorBidi" w:hAnsiTheme="minorBidi"/>
          <w:noProof/>
        </w:rPr>
        <w:t>(</w:t>
      </w:r>
      <w:hyperlink w:anchor="_ENREF_6" w:tooltip="Desaulniers, 2007 #36" w:history="1">
        <w:r w:rsidR="003A7A09">
          <w:rPr>
            <w:rFonts w:asciiTheme="minorBidi" w:hAnsiTheme="minorBidi"/>
            <w:noProof/>
          </w:rPr>
          <w:t>Desaulniers and Hickman, 2007</w:t>
        </w:r>
      </w:hyperlink>
      <w:r w:rsidR="003A7A09">
        <w:rPr>
          <w:rFonts w:asciiTheme="minorBidi" w:hAnsiTheme="minorBidi"/>
          <w:noProof/>
        </w:rPr>
        <w:t>)</w:t>
      </w:r>
      <w:r w:rsidR="003A7A09">
        <w:rPr>
          <w:rFonts w:asciiTheme="minorBidi" w:hAnsiTheme="minorBidi"/>
          <w:noProof/>
        </w:rPr>
        <w:fldChar w:fldCharType="end"/>
      </w:r>
      <w:r w:rsidRPr="00747D93">
        <w:rPr>
          <w:rFonts w:asciiTheme="minorBidi" w:hAnsiTheme="minorBidi"/>
        </w:rPr>
        <w:t xml:space="preserve">. </w:t>
      </w:r>
      <w:r w:rsidR="00AD6D37">
        <w:rPr>
          <w:rFonts w:asciiTheme="minorBidi" w:hAnsiTheme="minorBidi"/>
          <w:noProof/>
        </w:rPr>
        <w:t>A</w:t>
      </w:r>
      <w:r w:rsidR="00431EC6" w:rsidRPr="00747D93">
        <w:rPr>
          <w:rFonts w:asciiTheme="minorBidi" w:hAnsiTheme="minorBidi"/>
          <w:noProof/>
        </w:rPr>
        <w:t>utomated</w:t>
      </w:r>
      <w:r w:rsidR="00AD6D37">
        <w:rPr>
          <w:rFonts w:asciiTheme="minorBidi" w:hAnsiTheme="minorBidi"/>
          <w:noProof/>
        </w:rPr>
        <w:t xml:space="preserve"> fare collection (AFC</w:t>
      </w:r>
      <w:r w:rsidR="00431EC6" w:rsidRPr="00747D93">
        <w:rPr>
          <w:rFonts w:asciiTheme="minorBidi" w:hAnsiTheme="minorBidi"/>
        </w:rPr>
        <w:t xml:space="preserve">) </w:t>
      </w:r>
      <w:r w:rsidR="00663E3F" w:rsidRPr="00747D93">
        <w:rPr>
          <w:rFonts w:asciiTheme="minorBidi" w:hAnsiTheme="minorBidi"/>
        </w:rPr>
        <w:t>has provided a</w:t>
      </w:r>
      <w:r w:rsidR="004E37C8" w:rsidRPr="00747D93">
        <w:rPr>
          <w:rFonts w:asciiTheme="minorBidi" w:hAnsiTheme="minorBidi"/>
        </w:rPr>
        <w:t>n excellen</w:t>
      </w:r>
      <w:r w:rsidR="00663E3F" w:rsidRPr="00747D93">
        <w:rPr>
          <w:rFonts w:asciiTheme="minorBidi" w:hAnsiTheme="minorBidi"/>
        </w:rPr>
        <w:t xml:space="preserve">t opportunity to access a large scale and high quality </w:t>
      </w:r>
      <w:r w:rsidR="004E37C8" w:rsidRPr="00747D93">
        <w:rPr>
          <w:rFonts w:asciiTheme="minorBidi" w:hAnsiTheme="minorBidi"/>
        </w:rPr>
        <w:t>of travel data of transit users</w:t>
      </w:r>
      <w:r w:rsidR="00663E3F" w:rsidRPr="00747D93">
        <w:rPr>
          <w:rFonts w:asciiTheme="minorBidi" w:hAnsiTheme="minorBidi"/>
        </w:rPr>
        <w:t xml:space="preserve"> to </w:t>
      </w:r>
      <w:r w:rsidR="000066ED" w:rsidRPr="00747D93">
        <w:rPr>
          <w:rFonts w:asciiTheme="minorBidi" w:hAnsiTheme="minorBidi"/>
        </w:rPr>
        <w:t>analyse</w:t>
      </w:r>
      <w:r w:rsidR="00663E3F" w:rsidRPr="00747D93">
        <w:rPr>
          <w:rFonts w:asciiTheme="minorBidi" w:hAnsiTheme="minorBidi"/>
        </w:rPr>
        <w:t xml:space="preserve"> both passenger </w:t>
      </w:r>
      <w:r w:rsidR="000066ED" w:rsidRPr="00747D93">
        <w:rPr>
          <w:rFonts w:asciiTheme="minorBidi" w:hAnsiTheme="minorBidi"/>
        </w:rPr>
        <w:t>behaviour</w:t>
      </w:r>
      <w:r w:rsidR="00663E3F" w:rsidRPr="00747D93">
        <w:rPr>
          <w:rFonts w:asciiTheme="minorBidi" w:hAnsiTheme="minorBidi"/>
        </w:rPr>
        <w:t xml:space="preserve"> and system </w:t>
      </w:r>
      <w:r w:rsidR="004E37C8" w:rsidRPr="00747D93">
        <w:rPr>
          <w:rFonts w:asciiTheme="minorBidi" w:hAnsiTheme="minorBidi"/>
        </w:rPr>
        <w:t>reliability</w:t>
      </w:r>
      <w:r w:rsidR="007F0BBA">
        <w:rPr>
          <w:rFonts w:asciiTheme="minorBidi" w:hAnsiTheme="minorBidi"/>
        </w:rPr>
        <w:t>. Obtaining these components may require further analysis and modelling</w:t>
      </w:r>
      <w:r w:rsidR="00D8200B" w:rsidRPr="00747D93">
        <w:rPr>
          <w:rFonts w:asciiTheme="minorBidi" w:hAnsiTheme="minorBidi"/>
        </w:rPr>
        <w:t>.</w:t>
      </w:r>
    </w:p>
    <w:p w14:paraId="76EECBDF" w14:textId="1EB101EC" w:rsidR="00CA702A" w:rsidRPr="00747D93" w:rsidRDefault="00D8200B" w:rsidP="003A7A09">
      <w:pPr>
        <w:autoSpaceDE w:val="0"/>
        <w:autoSpaceDN w:val="0"/>
        <w:adjustRightInd w:val="0"/>
        <w:spacing w:after="0" w:line="240" w:lineRule="auto"/>
        <w:jc w:val="both"/>
        <w:rPr>
          <w:rFonts w:asciiTheme="minorBidi" w:hAnsiTheme="minorBidi"/>
          <w:color w:val="000000"/>
        </w:rPr>
      </w:pPr>
      <w:r w:rsidRPr="00747D93">
        <w:rPr>
          <w:rFonts w:asciiTheme="minorBidi" w:hAnsiTheme="minorBidi"/>
        </w:rPr>
        <w:t xml:space="preserve">Passengers make their route choice decisions by considering several factors such as in-vehicle time, transfer time (or </w:t>
      </w:r>
      <w:r w:rsidR="009809EC" w:rsidRPr="00747D93">
        <w:rPr>
          <w:rFonts w:asciiTheme="minorBidi" w:hAnsiTheme="minorBidi"/>
          <w:noProof/>
        </w:rPr>
        <w:t xml:space="preserve">the </w:t>
      </w:r>
      <w:r w:rsidRPr="00747D93">
        <w:rPr>
          <w:rFonts w:asciiTheme="minorBidi" w:hAnsiTheme="minorBidi"/>
          <w:noProof/>
        </w:rPr>
        <w:t>number</w:t>
      </w:r>
      <w:r w:rsidRPr="00747D93">
        <w:rPr>
          <w:rFonts w:asciiTheme="minorBidi" w:hAnsiTheme="minorBidi"/>
        </w:rPr>
        <w:t xml:space="preserve"> of transfers), </w:t>
      </w:r>
      <w:r w:rsidRPr="00E067B2">
        <w:rPr>
          <w:rFonts w:asciiTheme="minorBidi" w:hAnsiTheme="minorBidi"/>
          <w:noProof/>
        </w:rPr>
        <w:t>waiting</w:t>
      </w:r>
      <w:r w:rsidRPr="00747D93">
        <w:rPr>
          <w:rFonts w:asciiTheme="minorBidi" w:hAnsiTheme="minorBidi"/>
        </w:rPr>
        <w:t xml:space="preserve"> time, crowdedness, </w:t>
      </w:r>
      <w:r w:rsidR="007E7A9E" w:rsidRPr="00747D93">
        <w:rPr>
          <w:rFonts w:asciiTheme="minorBidi" w:hAnsiTheme="minorBidi"/>
        </w:rPr>
        <w:t>etc.</w:t>
      </w:r>
      <w:r w:rsidR="00AD6D37">
        <w:rPr>
          <w:rFonts w:asciiTheme="minorBidi" w:hAnsiTheme="minorBidi"/>
        </w:rPr>
        <w:t xml:space="preserve"> </w:t>
      </w:r>
      <w:r w:rsidR="00AD6D37">
        <w:rPr>
          <w:rFonts w:asciiTheme="minorBidi" w:hAnsiTheme="minorBidi"/>
        </w:rPr>
        <w:fldChar w:fldCharType="begin"/>
      </w:r>
      <w:r w:rsidR="00E9777E">
        <w:rPr>
          <w:rFonts w:asciiTheme="minorBidi" w:hAnsiTheme="minorBidi"/>
        </w:rPr>
        <w:instrText xml:space="preserve"> ADDIN EN.CITE &lt;EndNote&gt;&lt;Cite&gt;&lt;Author&gt;Davidson&lt;/Author&gt;&lt;RecNum&gt;35&lt;/RecNum&gt;&lt;DisplayText&gt;(Davidson et al., 2014)&lt;/DisplayText&gt;&lt;record&gt;&lt;rec-number&gt;35&lt;/rec-number&gt;&lt;foreign-keys&gt;&lt;key app="EN" db-id="52evd9z240zfdkep2ravtt2d9w5xpdps90w2" timestamp="1464307428"&gt;35&lt;/key&gt;&lt;/foreign-keys&gt;&lt;ref-type name="Conference Proceedings"&gt;10&lt;/ref-type&gt;&lt;contributors&gt;&lt;authors&gt;&lt;author&gt;Davidson, Bill&lt;/author&gt;&lt;author&gt;Vovsha, Peter&lt;/author&gt;&lt;author&gt;Abedini, Mohammad&lt;/author&gt;&lt;author&gt;Chu, Chaushie&lt;/author&gt;&lt;author&gt;Garland, Rory&lt;/author&gt;&lt;/authors&gt;&lt;/contributors&gt;&lt;titles&gt;&lt;title&gt;Impact of capacity, crowding, and vehicle arrival adherence on public transport ridership: Los Angeles and Sydney experience and forecasting approach&lt;/title&gt;&lt;/titles&gt;&lt;num-vols&gt;Conference Proceedings&lt;/num-vols&gt;&lt;dates&gt;&lt;year&gt;2014&lt;/year&gt;&lt;/dates&gt;&lt;urls&gt;&lt;related-urls&gt;&lt;url&gt;http://uq.summon.serialssolutions.com/2.0.0/link/0/eLvHCXMw1Z3LSsNAFIYHwY3gQrFSb3hWbtJILr1FcFHFIlhBbHVbkpkJDdik9CY-iO_rnMzkJC36AG4TmCTzJTMnZ_7zD2O-d-3YW2NCIGQYxNLzudOJoojLbhwHgXADLrgaHt3N9Aetu_8b8FsR8a-TT2_02rdwvrVsy2_imky1WpK8zElyZ_XJjqFQtVPhJFczKTfbBqgB-1OYDVAw2b6WE3zlrHA-T9ZoOCAmxrFWvU_GPHtJV5snRjCNGYhBtrB6KKaV2iB6-CVSNTRJcl3Oj6poWvJwkcuyC-fzMq--Topasbvkg1Qi79narGBt6I57EfZSrlt4zibhdBqKUtawMqqDlbo9WU2C6LLTTfPsrUmNpIbov9_u-J57hV7qU5Hw5a1M7bch2g6o4BD_458GaBTLs9lqUQkuRgesVpZdwgsxPWQ7Mj1i3xoHZDEUOBpQwGiA6ikwKMCgAEIBWQoaBRAKIBQ3oECAAZE3pEFACSI_WgEBBYgau-w_jO4fbf0845k2LRlTP3jHbD_E6ol0mVdZijoDNBVsOVJF06LdjFwRuJ7sdrqO8NtN7sWtE1b_q7nTv0-dsT1kpRNW52w3Vt-VvMBy4x-Te18C&lt;/url&gt;&lt;/related-urls&gt;&lt;/urls&gt;&lt;/record&gt;&lt;/Cite&gt;&lt;/EndNote&gt;</w:instrText>
      </w:r>
      <w:r w:rsidR="00AD6D37">
        <w:rPr>
          <w:rFonts w:asciiTheme="minorBidi" w:hAnsiTheme="minorBidi"/>
        </w:rPr>
        <w:fldChar w:fldCharType="separate"/>
      </w:r>
      <w:r w:rsidR="00E9777E">
        <w:rPr>
          <w:rFonts w:asciiTheme="minorBidi" w:hAnsiTheme="minorBidi"/>
          <w:noProof/>
        </w:rPr>
        <w:t>(</w:t>
      </w:r>
      <w:hyperlink w:anchor="_ENREF_5" w:tooltip="Davidson, 2014 #35" w:history="1">
        <w:r w:rsidR="003A7A09">
          <w:rPr>
            <w:rFonts w:asciiTheme="minorBidi" w:hAnsiTheme="minorBidi"/>
            <w:noProof/>
          </w:rPr>
          <w:t>Davidson et al., 2014</w:t>
        </w:r>
      </w:hyperlink>
      <w:r w:rsidR="00E9777E">
        <w:rPr>
          <w:rFonts w:asciiTheme="minorBidi" w:hAnsiTheme="minorBidi"/>
          <w:noProof/>
        </w:rPr>
        <w:t>)</w:t>
      </w:r>
      <w:r w:rsidR="00AD6D37">
        <w:rPr>
          <w:rFonts w:asciiTheme="minorBidi" w:hAnsiTheme="minorBidi"/>
        </w:rPr>
        <w:fldChar w:fldCharType="end"/>
      </w:r>
      <w:r w:rsidRPr="00747D93">
        <w:rPr>
          <w:rFonts w:asciiTheme="minorBidi" w:hAnsiTheme="minorBidi"/>
        </w:rPr>
        <w:t xml:space="preserve">. </w:t>
      </w:r>
      <w:r w:rsidR="009A5074">
        <w:rPr>
          <w:rFonts w:asciiTheme="minorBidi" w:hAnsiTheme="minorBidi"/>
        </w:rPr>
        <w:t>Estimating these factors as</w:t>
      </w:r>
      <w:r w:rsidR="00A85040">
        <w:rPr>
          <w:rFonts w:asciiTheme="minorBidi" w:hAnsiTheme="minorBidi"/>
        </w:rPr>
        <w:t xml:space="preserve"> the</w:t>
      </w:r>
      <w:r w:rsidR="009A5074">
        <w:rPr>
          <w:rFonts w:asciiTheme="minorBidi" w:hAnsiTheme="minorBidi"/>
        </w:rPr>
        <w:t xml:space="preserve"> </w:t>
      </w:r>
      <w:r w:rsidR="009A5074" w:rsidRPr="00E067B2">
        <w:rPr>
          <w:rFonts w:asciiTheme="minorBidi" w:hAnsiTheme="minorBidi"/>
          <w:noProof/>
        </w:rPr>
        <w:t>route choice</w:t>
      </w:r>
      <w:r w:rsidR="009A5074">
        <w:rPr>
          <w:rFonts w:asciiTheme="minorBidi" w:hAnsiTheme="minorBidi"/>
        </w:rPr>
        <w:t xml:space="preserve"> parameters</w:t>
      </w:r>
      <w:r w:rsidR="0026072A">
        <w:rPr>
          <w:rFonts w:asciiTheme="minorBidi" w:hAnsiTheme="minorBidi"/>
        </w:rPr>
        <w:t>,</w:t>
      </w:r>
      <w:r w:rsidR="009A5074">
        <w:rPr>
          <w:rFonts w:asciiTheme="minorBidi" w:hAnsiTheme="minorBidi"/>
        </w:rPr>
        <w:t xml:space="preserve"> </w:t>
      </w:r>
      <w:r w:rsidR="009A5074" w:rsidRPr="00E067B2">
        <w:rPr>
          <w:rFonts w:asciiTheme="minorBidi" w:hAnsiTheme="minorBidi"/>
          <w:noProof/>
        </w:rPr>
        <w:t>considering t</w:t>
      </w:r>
      <w:r w:rsidR="007E7A9E" w:rsidRPr="00E067B2">
        <w:rPr>
          <w:rFonts w:asciiTheme="minorBidi" w:hAnsiTheme="minorBidi"/>
          <w:noProof/>
        </w:rPr>
        <w:t>h</w:t>
      </w:r>
      <w:r w:rsidR="00A6587B" w:rsidRPr="00E067B2">
        <w:rPr>
          <w:rFonts w:asciiTheme="minorBidi" w:hAnsiTheme="minorBidi"/>
          <w:noProof/>
        </w:rPr>
        <w:t>e</w:t>
      </w:r>
      <w:r w:rsidR="00987318" w:rsidRPr="00E067B2">
        <w:rPr>
          <w:rFonts w:asciiTheme="minorBidi" w:hAnsiTheme="minorBidi"/>
          <w:noProof/>
        </w:rPr>
        <w:t xml:space="preserve"> fact that</w:t>
      </w:r>
      <w:r w:rsidR="00987318" w:rsidRPr="00747D93">
        <w:rPr>
          <w:rFonts w:asciiTheme="minorBidi" w:hAnsiTheme="minorBidi"/>
        </w:rPr>
        <w:t xml:space="preserve"> network cost attributes </w:t>
      </w:r>
      <w:r w:rsidR="00B05994" w:rsidRPr="00747D93">
        <w:rPr>
          <w:rFonts w:asciiTheme="minorBidi" w:hAnsiTheme="minorBidi"/>
        </w:rPr>
        <w:t xml:space="preserve">might </w:t>
      </w:r>
      <w:r w:rsidR="00B05994" w:rsidRPr="00747D93">
        <w:rPr>
          <w:rFonts w:asciiTheme="minorBidi" w:hAnsiTheme="minorBidi"/>
          <w:noProof/>
        </w:rPr>
        <w:t>be</w:t>
      </w:r>
      <w:r w:rsidR="00987318" w:rsidRPr="00747D93">
        <w:rPr>
          <w:rFonts w:asciiTheme="minorBidi" w:hAnsiTheme="minorBidi"/>
          <w:noProof/>
        </w:rPr>
        <w:t xml:space="preserve"> </w:t>
      </w:r>
      <w:r w:rsidR="00B05994" w:rsidRPr="00747D93">
        <w:rPr>
          <w:rFonts w:asciiTheme="minorBidi" w:hAnsiTheme="minorBidi"/>
          <w:noProof/>
        </w:rPr>
        <w:t>non-</w:t>
      </w:r>
      <w:r w:rsidR="00987318" w:rsidRPr="00747D93">
        <w:rPr>
          <w:rFonts w:asciiTheme="minorBidi" w:hAnsiTheme="minorBidi"/>
          <w:noProof/>
        </w:rPr>
        <w:t>deterministic</w:t>
      </w:r>
      <w:r w:rsidR="007E7A9E">
        <w:rPr>
          <w:rFonts w:asciiTheme="minorBidi" w:hAnsiTheme="minorBidi"/>
        </w:rPr>
        <w:t>,</w:t>
      </w:r>
      <w:r w:rsidR="00987318" w:rsidRPr="00747D93">
        <w:rPr>
          <w:rFonts w:asciiTheme="minorBidi" w:hAnsiTheme="minorBidi"/>
        </w:rPr>
        <w:t xml:space="preserve"> </w:t>
      </w:r>
      <w:r w:rsidR="009A5074">
        <w:rPr>
          <w:rFonts w:asciiTheme="minorBidi" w:hAnsiTheme="minorBidi"/>
        </w:rPr>
        <w:t xml:space="preserve">is </w:t>
      </w:r>
      <w:r w:rsidR="00987318" w:rsidRPr="00747D93">
        <w:rPr>
          <w:rFonts w:asciiTheme="minorBidi" w:hAnsiTheme="minorBidi"/>
        </w:rPr>
        <w:t>complicated.</w:t>
      </w:r>
      <w:r w:rsidR="00987318" w:rsidRPr="00747D93">
        <w:rPr>
          <w:rFonts w:asciiTheme="minorBidi" w:hAnsiTheme="minorBidi"/>
          <w:color w:val="000000"/>
        </w:rPr>
        <w:t xml:space="preserve"> </w:t>
      </w:r>
      <w:r w:rsidR="000A7C44" w:rsidRPr="0026072A">
        <w:rPr>
          <w:rFonts w:asciiTheme="minorBidi" w:hAnsiTheme="minorBidi"/>
          <w:noProof/>
          <w:color w:val="000000"/>
        </w:rPr>
        <w:t>To tackle this complexity</w:t>
      </w:r>
      <w:r w:rsidR="000A7C44" w:rsidRPr="00747D93">
        <w:rPr>
          <w:rFonts w:asciiTheme="minorBidi" w:hAnsiTheme="minorBidi"/>
          <w:color w:val="000000"/>
        </w:rPr>
        <w:t xml:space="preserve">, </w:t>
      </w:r>
      <w:r w:rsidR="00A6587B">
        <w:rPr>
          <w:rFonts w:asciiTheme="minorBidi" w:hAnsiTheme="minorBidi"/>
          <w:color w:val="000000"/>
        </w:rPr>
        <w:t>a</w:t>
      </w:r>
      <w:r w:rsidR="000A7C44" w:rsidRPr="00747D93">
        <w:rPr>
          <w:rFonts w:asciiTheme="minorBidi" w:hAnsiTheme="minorBidi"/>
          <w:color w:val="000000"/>
        </w:rPr>
        <w:t xml:space="preserve"> Bayesian statistic approach </w:t>
      </w:r>
      <w:r w:rsidR="000A7C44" w:rsidRPr="0026072A">
        <w:rPr>
          <w:rFonts w:asciiTheme="minorBidi" w:hAnsiTheme="minorBidi"/>
          <w:noProof/>
          <w:color w:val="000000"/>
        </w:rPr>
        <w:t>is suggested</w:t>
      </w:r>
      <w:r w:rsidR="000A7C44" w:rsidRPr="00747D93">
        <w:rPr>
          <w:rFonts w:asciiTheme="minorBidi" w:hAnsiTheme="minorBidi"/>
          <w:color w:val="000000"/>
        </w:rPr>
        <w:t xml:space="preserve"> in this paper</w:t>
      </w:r>
      <w:r w:rsidR="00A6587B">
        <w:rPr>
          <w:rFonts w:asciiTheme="minorBidi" w:hAnsiTheme="minorBidi"/>
          <w:color w:val="000000"/>
        </w:rPr>
        <w:t>, due to</w:t>
      </w:r>
      <w:r w:rsidR="00B42D8B" w:rsidRPr="00747D93">
        <w:rPr>
          <w:rFonts w:asciiTheme="minorBidi" w:hAnsiTheme="minorBidi"/>
          <w:color w:val="000000"/>
        </w:rPr>
        <w:t xml:space="preserve"> the role of </w:t>
      </w:r>
      <w:r w:rsidR="00B42D8B" w:rsidRPr="00747D93">
        <w:rPr>
          <w:rFonts w:asciiTheme="minorBidi" w:hAnsiTheme="minorBidi"/>
          <w:noProof/>
          <w:color w:val="000000"/>
        </w:rPr>
        <w:t>prior knowledge of</w:t>
      </w:r>
      <w:r w:rsidR="001F478B" w:rsidRPr="00747D93">
        <w:rPr>
          <w:rFonts w:asciiTheme="minorBidi" w:hAnsiTheme="minorBidi"/>
          <w:noProof/>
          <w:color w:val="000000"/>
        </w:rPr>
        <w:t xml:space="preserve"> </w:t>
      </w:r>
      <w:r w:rsidR="007E7A9E">
        <w:rPr>
          <w:rFonts w:asciiTheme="minorBidi" w:hAnsiTheme="minorBidi"/>
          <w:noProof/>
          <w:color w:val="000000"/>
        </w:rPr>
        <w:t>travel time components</w:t>
      </w:r>
      <w:r w:rsidR="001F478B" w:rsidRPr="00747D93">
        <w:rPr>
          <w:rFonts w:asciiTheme="minorBidi" w:hAnsiTheme="minorBidi"/>
          <w:noProof/>
          <w:color w:val="000000"/>
        </w:rPr>
        <w:t xml:space="preserve"> such as </w:t>
      </w:r>
      <w:r w:rsidR="001F478B" w:rsidRPr="00747D93">
        <w:rPr>
          <w:rFonts w:asciiTheme="minorBidi" w:hAnsiTheme="minorBidi"/>
        </w:rPr>
        <w:t>in-vehicle time, transfer time, and service frequency</w:t>
      </w:r>
      <w:r w:rsidR="002E4AC2" w:rsidRPr="00747D93">
        <w:rPr>
          <w:rFonts w:asciiTheme="minorBidi" w:hAnsiTheme="minorBidi"/>
        </w:rPr>
        <w:t xml:space="preserve"> in the </w:t>
      </w:r>
      <w:r w:rsidR="00D15FB3" w:rsidRPr="00747D93">
        <w:rPr>
          <w:rFonts w:asciiTheme="minorBidi" w:hAnsiTheme="minorBidi"/>
        </w:rPr>
        <w:t>estimation of</w:t>
      </w:r>
      <w:r w:rsidR="009809EC" w:rsidRPr="00747D93">
        <w:rPr>
          <w:rFonts w:asciiTheme="minorBidi" w:hAnsiTheme="minorBidi"/>
        </w:rPr>
        <w:t xml:space="preserve"> </w:t>
      </w:r>
      <w:r w:rsidR="007E7A9E">
        <w:rPr>
          <w:rFonts w:asciiTheme="minorBidi" w:hAnsiTheme="minorBidi"/>
        </w:rPr>
        <w:t>a</w:t>
      </w:r>
      <w:r w:rsidR="00D15FB3" w:rsidRPr="00747D93">
        <w:rPr>
          <w:rFonts w:asciiTheme="minorBidi" w:hAnsiTheme="minorBidi"/>
        </w:rPr>
        <w:t xml:space="preserve"> </w:t>
      </w:r>
      <w:r w:rsidR="00D15FB3" w:rsidRPr="00747D93">
        <w:rPr>
          <w:rFonts w:asciiTheme="minorBidi" w:hAnsiTheme="minorBidi"/>
          <w:noProof/>
        </w:rPr>
        <w:t>statistical</w:t>
      </w:r>
      <w:r w:rsidR="00D15FB3" w:rsidRPr="00747D93">
        <w:rPr>
          <w:rFonts w:asciiTheme="minorBidi" w:hAnsiTheme="minorBidi"/>
        </w:rPr>
        <w:t xml:space="preserve"> model</w:t>
      </w:r>
      <w:r w:rsidR="001F478B" w:rsidRPr="00747D93">
        <w:rPr>
          <w:rFonts w:asciiTheme="minorBidi" w:hAnsiTheme="minorBidi"/>
        </w:rPr>
        <w:t>.</w:t>
      </w:r>
      <w:r w:rsidR="002E4AC2" w:rsidRPr="00747D93">
        <w:rPr>
          <w:rFonts w:asciiTheme="minorBidi" w:hAnsiTheme="minorBidi"/>
        </w:rPr>
        <w:t xml:space="preserve"> </w:t>
      </w:r>
      <w:r w:rsidR="000066ED" w:rsidRPr="00747D93">
        <w:rPr>
          <w:rFonts w:asciiTheme="minorBidi" w:hAnsiTheme="minorBidi"/>
          <w:color w:val="000000"/>
        </w:rPr>
        <w:t>Bayesian</w:t>
      </w:r>
      <w:r w:rsidR="000066ED" w:rsidRPr="00747D93">
        <w:rPr>
          <w:rFonts w:asciiTheme="minorBidi" w:hAnsiTheme="minorBidi"/>
        </w:rPr>
        <w:t xml:space="preserve"> logic combines prior knowledge, typically in the form of </w:t>
      </w:r>
      <w:r w:rsidR="00B770F8">
        <w:rPr>
          <w:rFonts w:asciiTheme="minorBidi" w:hAnsiTheme="minorBidi"/>
        </w:rPr>
        <w:t xml:space="preserve">a </w:t>
      </w:r>
      <w:r w:rsidR="000066ED" w:rsidRPr="00747D93">
        <w:rPr>
          <w:rFonts w:asciiTheme="minorBidi" w:hAnsiTheme="minorBidi"/>
        </w:rPr>
        <w:t>statistical distribut</w:t>
      </w:r>
      <w:r w:rsidR="00B770F8">
        <w:rPr>
          <w:rFonts w:asciiTheme="minorBidi" w:hAnsiTheme="minorBidi"/>
        </w:rPr>
        <w:t>ion, with current data (such as AFC</w:t>
      </w:r>
      <w:r w:rsidR="00431EC6" w:rsidRPr="00747D93">
        <w:rPr>
          <w:rFonts w:asciiTheme="minorBidi" w:hAnsiTheme="minorBidi"/>
        </w:rPr>
        <w:t xml:space="preserve"> </w:t>
      </w:r>
      <w:r w:rsidR="000066ED" w:rsidRPr="00747D93">
        <w:rPr>
          <w:rFonts w:asciiTheme="minorBidi" w:hAnsiTheme="minorBidi"/>
        </w:rPr>
        <w:t xml:space="preserve">data), to derive </w:t>
      </w:r>
      <w:r w:rsidR="00B770F8">
        <w:rPr>
          <w:rFonts w:asciiTheme="minorBidi" w:hAnsiTheme="minorBidi"/>
        </w:rPr>
        <w:t xml:space="preserve">a </w:t>
      </w:r>
      <w:r w:rsidR="000066ED" w:rsidRPr="00747D93">
        <w:rPr>
          <w:rFonts w:asciiTheme="minorBidi" w:hAnsiTheme="minorBidi"/>
          <w:noProof/>
        </w:rPr>
        <w:t>meaningful</w:t>
      </w:r>
      <w:r w:rsidR="000066ED" w:rsidRPr="00747D93">
        <w:rPr>
          <w:rFonts w:asciiTheme="minorBidi" w:hAnsiTheme="minorBidi"/>
        </w:rPr>
        <w:t xml:space="preserve"> posterior distribution.</w:t>
      </w:r>
      <w:r w:rsidR="00D15FB3" w:rsidRPr="00747D93">
        <w:rPr>
          <w:rFonts w:asciiTheme="minorBidi" w:hAnsiTheme="minorBidi"/>
        </w:rPr>
        <w:t xml:space="preserve"> Various transportation </w:t>
      </w:r>
      <w:r w:rsidR="00B770F8">
        <w:rPr>
          <w:rFonts w:asciiTheme="minorBidi" w:hAnsiTheme="minorBidi"/>
          <w:noProof/>
        </w:rPr>
        <w:t>studies</w:t>
      </w:r>
      <w:r w:rsidR="00D15FB3" w:rsidRPr="00747D93">
        <w:rPr>
          <w:rFonts w:asciiTheme="minorBidi" w:hAnsiTheme="minorBidi"/>
        </w:rPr>
        <w:t xml:space="preserve"> </w:t>
      </w:r>
      <w:r w:rsidR="00A6587B">
        <w:rPr>
          <w:rFonts w:asciiTheme="minorBidi" w:hAnsiTheme="minorBidi"/>
        </w:rPr>
        <w:t xml:space="preserve">have </w:t>
      </w:r>
      <w:r w:rsidR="00B770F8">
        <w:rPr>
          <w:rFonts w:asciiTheme="minorBidi" w:hAnsiTheme="minorBidi"/>
        </w:rPr>
        <w:t>applied the</w:t>
      </w:r>
      <w:r w:rsidR="00D15FB3" w:rsidRPr="00747D93">
        <w:rPr>
          <w:rFonts w:asciiTheme="minorBidi" w:hAnsiTheme="minorBidi"/>
        </w:rPr>
        <w:t xml:space="preserve"> </w:t>
      </w:r>
      <w:r w:rsidR="00D15FB3" w:rsidRPr="00747D93">
        <w:rPr>
          <w:rFonts w:asciiTheme="minorBidi" w:hAnsiTheme="minorBidi"/>
          <w:color w:val="000000"/>
        </w:rPr>
        <w:t xml:space="preserve">Bayesian statistic approach </w:t>
      </w:r>
      <w:r w:rsidR="00723A49">
        <w:rPr>
          <w:rFonts w:asciiTheme="minorBidi" w:hAnsiTheme="minorBidi"/>
          <w:color w:val="000000"/>
        </w:rPr>
        <w:fldChar w:fldCharType="begin">
          <w:fldData xml:space="preserve">PEVuZE5vdGU+PENpdGU+PEF1dGhvcj5IYXplbHRvbjwvQXV0aG9yPjxZZWFyPjIwMDg8L1llYXI+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</w:fldData>
        </w:fldChar>
      </w:r>
      <w:r w:rsidR="00E9777E">
        <w:rPr>
          <w:rFonts w:asciiTheme="minorBidi" w:hAnsiTheme="minorBidi"/>
          <w:color w:val="000000"/>
        </w:rPr>
        <w:instrText xml:space="preserve"> ADDIN EN.CITE </w:instrText>
      </w:r>
      <w:r w:rsidR="00E9777E">
        <w:rPr>
          <w:rFonts w:asciiTheme="minorBidi" w:hAnsiTheme="minorBidi"/>
          <w:color w:val="000000"/>
        </w:rPr>
        <w:fldChar w:fldCharType="begin">
          <w:fldData xml:space="preserve">PEVuZE5vdGU+PENpdGU+PEF1dGhvcj5IYXplbHRvbjwvQXV0aG9yPjxZZWFyPjIwMDg8L1llYXI+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</w:fldData>
        </w:fldChar>
      </w:r>
      <w:r w:rsidR="00E9777E">
        <w:rPr>
          <w:rFonts w:asciiTheme="minorBidi" w:hAnsiTheme="minorBidi"/>
          <w:color w:val="000000"/>
        </w:rPr>
        <w:instrText xml:space="preserve"> ADDIN EN.CITE.DATA </w:instrText>
      </w:r>
      <w:r w:rsidR="00E9777E">
        <w:rPr>
          <w:rFonts w:asciiTheme="minorBidi" w:hAnsiTheme="minorBidi"/>
          <w:color w:val="000000"/>
        </w:rPr>
      </w:r>
      <w:r w:rsidR="00E9777E">
        <w:rPr>
          <w:rFonts w:asciiTheme="minorBidi" w:hAnsiTheme="minorBidi"/>
          <w:color w:val="000000"/>
        </w:rPr>
        <w:fldChar w:fldCharType="end"/>
      </w:r>
      <w:r w:rsidR="00723A49">
        <w:rPr>
          <w:rFonts w:asciiTheme="minorBidi" w:hAnsiTheme="minorBidi"/>
          <w:color w:val="000000"/>
        </w:rPr>
      </w:r>
      <w:r w:rsidR="00723A49">
        <w:rPr>
          <w:rFonts w:asciiTheme="minorBidi" w:hAnsiTheme="minorBidi"/>
          <w:color w:val="000000"/>
        </w:rPr>
        <w:fldChar w:fldCharType="separate"/>
      </w:r>
      <w:r w:rsidR="00E9777E">
        <w:rPr>
          <w:rFonts w:asciiTheme="minorBidi" w:hAnsiTheme="minorBidi"/>
          <w:noProof/>
          <w:color w:val="000000"/>
        </w:rPr>
        <w:t>(</w:t>
      </w:r>
      <w:hyperlink w:anchor="_ENREF_9" w:tooltip="Hazelton, 2008 #3" w:history="1">
        <w:r w:rsidR="003A7A09">
          <w:rPr>
            <w:rFonts w:asciiTheme="minorBidi" w:hAnsiTheme="minorBidi"/>
            <w:noProof/>
            <w:color w:val="000000"/>
          </w:rPr>
          <w:t>Hazelton, 2008</w:t>
        </w:r>
      </w:hyperlink>
      <w:r w:rsidR="00E9777E">
        <w:rPr>
          <w:rFonts w:asciiTheme="minorBidi" w:hAnsiTheme="minorBidi"/>
          <w:noProof/>
          <w:color w:val="000000"/>
        </w:rPr>
        <w:t xml:space="preserve">, </w:t>
      </w:r>
      <w:hyperlink w:anchor="_ENREF_10" w:tooltip="Hazelton, 2010 #4" w:history="1">
        <w:r w:rsidR="003A7A09">
          <w:rPr>
            <w:rFonts w:asciiTheme="minorBidi" w:hAnsiTheme="minorBidi"/>
            <w:noProof/>
            <w:color w:val="000000"/>
          </w:rPr>
          <w:t>Hazelton, 2010</w:t>
        </w:r>
      </w:hyperlink>
      <w:r w:rsidR="00E9777E">
        <w:rPr>
          <w:rFonts w:asciiTheme="minorBidi" w:hAnsiTheme="minorBidi"/>
          <w:noProof/>
          <w:color w:val="000000"/>
        </w:rPr>
        <w:t xml:space="preserve">, </w:t>
      </w:r>
      <w:hyperlink w:anchor="_ENREF_31" w:tooltip="Sun, 2015 #6" w:history="1">
        <w:r w:rsidR="003A7A09">
          <w:rPr>
            <w:rFonts w:asciiTheme="minorBidi" w:hAnsiTheme="minorBidi"/>
            <w:noProof/>
            <w:color w:val="000000"/>
          </w:rPr>
          <w:t>Sun et al., 2015</w:t>
        </w:r>
      </w:hyperlink>
      <w:r w:rsidR="00E9777E">
        <w:rPr>
          <w:rFonts w:asciiTheme="minorBidi" w:hAnsiTheme="minorBidi"/>
          <w:noProof/>
          <w:color w:val="000000"/>
        </w:rPr>
        <w:t xml:space="preserve">, </w:t>
      </w:r>
      <w:hyperlink w:anchor="_ENREF_34" w:tooltip="Wei, 2013 #5" w:history="1">
        <w:r w:rsidR="003A7A09">
          <w:rPr>
            <w:rFonts w:asciiTheme="minorBidi" w:hAnsiTheme="minorBidi"/>
            <w:noProof/>
            <w:color w:val="000000"/>
          </w:rPr>
          <w:t>Wei and Asakura, 2013</w:t>
        </w:r>
      </w:hyperlink>
      <w:r w:rsidR="00E9777E">
        <w:rPr>
          <w:rFonts w:asciiTheme="minorBidi" w:hAnsiTheme="minorBidi"/>
          <w:noProof/>
          <w:color w:val="000000"/>
        </w:rPr>
        <w:t>)</w:t>
      </w:r>
      <w:r w:rsidR="00723A49">
        <w:rPr>
          <w:rFonts w:asciiTheme="minorBidi" w:hAnsiTheme="minorBidi"/>
          <w:color w:val="000000"/>
        </w:rPr>
        <w:fldChar w:fldCharType="end"/>
      </w:r>
      <w:r w:rsidR="00D15FB3" w:rsidRPr="00747D93">
        <w:rPr>
          <w:rFonts w:asciiTheme="minorBidi" w:hAnsiTheme="minorBidi"/>
          <w:color w:val="000000"/>
        </w:rPr>
        <w:t>.</w:t>
      </w:r>
      <w:r w:rsidR="004E7991" w:rsidRPr="00747D93">
        <w:rPr>
          <w:rFonts w:asciiTheme="minorBidi" w:hAnsiTheme="minorBidi"/>
          <w:color w:val="000000"/>
        </w:rPr>
        <w:t xml:space="preserve"> The suggested approach is becoming popular in transportation because of the </w:t>
      </w:r>
      <w:r w:rsidR="00B770F8">
        <w:rPr>
          <w:rFonts w:asciiTheme="minorBidi" w:hAnsiTheme="minorBidi"/>
          <w:color w:val="000000"/>
        </w:rPr>
        <w:t>applicability</w:t>
      </w:r>
      <w:r w:rsidR="004E7991" w:rsidRPr="00747D93">
        <w:rPr>
          <w:rFonts w:asciiTheme="minorBidi" w:hAnsiTheme="minorBidi"/>
          <w:color w:val="000000"/>
        </w:rPr>
        <w:t xml:space="preserve"> of the Bayesian models </w:t>
      </w:r>
      <w:r w:rsidR="004E7991" w:rsidRPr="003963F0">
        <w:rPr>
          <w:rFonts w:asciiTheme="minorBidi" w:hAnsiTheme="minorBidi"/>
          <w:noProof/>
          <w:color w:val="000000"/>
        </w:rPr>
        <w:t>through the use of Markov Chain Monte Carlo</w:t>
      </w:r>
      <w:r w:rsidR="004E7991" w:rsidRPr="00747D93">
        <w:rPr>
          <w:rFonts w:asciiTheme="minorBidi" w:hAnsiTheme="minorBidi"/>
          <w:color w:val="000000"/>
        </w:rPr>
        <w:t xml:space="preserve"> (MCMC) methods </w:t>
      </w:r>
      <w:r w:rsidR="00035CDB" w:rsidRPr="00747D93">
        <w:rPr>
          <w:rFonts w:asciiTheme="minorBidi" w:hAnsiTheme="minorBidi"/>
          <w:color w:val="000000"/>
        </w:rPr>
        <w:t xml:space="preserve">for estimating Bayesian </w:t>
      </w:r>
      <w:r w:rsidR="00B770F8">
        <w:rPr>
          <w:rFonts w:asciiTheme="minorBidi" w:hAnsiTheme="minorBidi"/>
          <w:color w:val="000000"/>
        </w:rPr>
        <w:t>parameters</w:t>
      </w:r>
      <w:r w:rsidR="006335A9" w:rsidRPr="00747D93">
        <w:rPr>
          <w:rFonts w:asciiTheme="minorBidi" w:hAnsiTheme="minorBidi"/>
          <w:color w:val="000000"/>
        </w:rPr>
        <w:t xml:space="preserve"> </w:t>
      </w:r>
      <w:r w:rsidR="00723A49">
        <w:rPr>
          <w:rFonts w:asciiTheme="minorBidi" w:hAnsiTheme="minorBidi"/>
          <w:color w:val="000000"/>
        </w:rPr>
        <w:fldChar w:fldCharType="begin">
          <w:fldData xml:space="preserve">PEVuZE5vdGU+PENpdGU+PEF1dGhvcj5Sb2JlcnQ8L0F1dGhvcj48WWVhcj4yMDE0PC9ZZWFyPjxS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</w:fldData>
        </w:fldChar>
      </w:r>
      <w:r w:rsidR="00E9777E">
        <w:rPr>
          <w:rFonts w:asciiTheme="minorBidi" w:hAnsiTheme="minorBidi"/>
          <w:color w:val="000000"/>
        </w:rPr>
        <w:instrText xml:space="preserve"> ADDIN EN.CITE </w:instrText>
      </w:r>
      <w:r w:rsidR="00E9777E">
        <w:rPr>
          <w:rFonts w:asciiTheme="minorBidi" w:hAnsiTheme="minorBidi"/>
          <w:color w:val="000000"/>
        </w:rPr>
        <w:fldChar w:fldCharType="begin">
          <w:fldData xml:space="preserve">PEVuZE5vdGU+PENpdGU+PEF1dGhvcj5Sb2JlcnQ8L0F1dGhvcj48WWVhcj4yMDE0PC9ZZWFyPjxS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</w:fldData>
        </w:fldChar>
      </w:r>
      <w:r w:rsidR="00E9777E">
        <w:rPr>
          <w:rFonts w:asciiTheme="minorBidi" w:hAnsiTheme="minorBidi"/>
          <w:color w:val="000000"/>
        </w:rPr>
        <w:instrText xml:space="preserve"> ADDIN EN.CITE.DATA </w:instrText>
      </w:r>
      <w:r w:rsidR="00E9777E">
        <w:rPr>
          <w:rFonts w:asciiTheme="minorBidi" w:hAnsiTheme="minorBidi"/>
          <w:color w:val="000000"/>
        </w:rPr>
      </w:r>
      <w:r w:rsidR="00E9777E">
        <w:rPr>
          <w:rFonts w:asciiTheme="minorBidi" w:hAnsiTheme="minorBidi"/>
          <w:color w:val="000000"/>
        </w:rPr>
        <w:fldChar w:fldCharType="end"/>
      </w:r>
      <w:r w:rsidR="00723A49">
        <w:rPr>
          <w:rFonts w:asciiTheme="minorBidi" w:hAnsiTheme="minorBidi"/>
          <w:color w:val="000000"/>
        </w:rPr>
      </w:r>
      <w:r w:rsidR="00723A49">
        <w:rPr>
          <w:rFonts w:asciiTheme="minorBidi" w:hAnsiTheme="minorBidi"/>
          <w:color w:val="000000"/>
        </w:rPr>
        <w:fldChar w:fldCharType="separate"/>
      </w:r>
      <w:r w:rsidR="00E9777E">
        <w:rPr>
          <w:rFonts w:asciiTheme="minorBidi" w:hAnsiTheme="minorBidi"/>
          <w:noProof/>
          <w:color w:val="000000"/>
        </w:rPr>
        <w:t>(</w:t>
      </w:r>
      <w:hyperlink w:anchor="_ENREF_25" w:tooltip="Robert, 2014 #7" w:history="1">
        <w:r w:rsidR="003A7A09">
          <w:rPr>
            <w:rFonts w:asciiTheme="minorBidi" w:hAnsiTheme="minorBidi"/>
            <w:noProof/>
            <w:color w:val="000000"/>
          </w:rPr>
          <w:t>Robert, 2014</w:t>
        </w:r>
      </w:hyperlink>
      <w:r w:rsidR="00E9777E">
        <w:rPr>
          <w:rFonts w:asciiTheme="minorBidi" w:hAnsiTheme="minorBidi"/>
          <w:noProof/>
          <w:color w:val="000000"/>
        </w:rPr>
        <w:t xml:space="preserve">, </w:t>
      </w:r>
      <w:hyperlink w:anchor="_ENREF_33" w:tooltip="Washington, 2011 #8" w:history="1">
        <w:r w:rsidR="003A7A09">
          <w:rPr>
            <w:rFonts w:asciiTheme="minorBidi" w:hAnsiTheme="minorBidi"/>
            <w:noProof/>
            <w:color w:val="000000"/>
          </w:rPr>
          <w:t>Washington et al., 2011</w:t>
        </w:r>
      </w:hyperlink>
      <w:r w:rsidR="00E9777E">
        <w:rPr>
          <w:rFonts w:asciiTheme="minorBidi" w:hAnsiTheme="minorBidi"/>
          <w:noProof/>
          <w:color w:val="000000"/>
        </w:rPr>
        <w:t>)</w:t>
      </w:r>
      <w:r w:rsidR="00723A49">
        <w:rPr>
          <w:rFonts w:asciiTheme="minorBidi" w:hAnsiTheme="minorBidi"/>
          <w:color w:val="000000"/>
        </w:rPr>
        <w:fldChar w:fldCharType="end"/>
      </w:r>
      <w:r w:rsidR="004E7991" w:rsidRPr="00747D93">
        <w:rPr>
          <w:rFonts w:asciiTheme="minorBidi" w:hAnsiTheme="minorBidi"/>
          <w:color w:val="000000"/>
        </w:rPr>
        <w:t>.</w:t>
      </w:r>
      <w:r w:rsidR="00C27AB8" w:rsidRPr="00747D93">
        <w:rPr>
          <w:rFonts w:asciiTheme="minorBidi" w:hAnsiTheme="minorBidi"/>
          <w:color w:val="000000"/>
        </w:rPr>
        <w:t xml:space="preserve"> MCMC, as a simulation process, repeats sampling from probability distributions </w:t>
      </w:r>
      <w:r w:rsidR="00A6587B">
        <w:rPr>
          <w:rFonts w:asciiTheme="minorBidi" w:hAnsiTheme="minorBidi"/>
          <w:color w:val="000000"/>
        </w:rPr>
        <w:t xml:space="preserve">over an </w:t>
      </w:r>
      <w:r w:rsidR="00C27AB8" w:rsidRPr="00747D93">
        <w:rPr>
          <w:rFonts w:asciiTheme="minorBidi" w:hAnsiTheme="minorBidi"/>
          <w:noProof/>
          <w:color w:val="000000"/>
        </w:rPr>
        <w:t>infinite</w:t>
      </w:r>
      <w:r w:rsidR="00C27AB8" w:rsidRPr="00747D93">
        <w:rPr>
          <w:rFonts w:asciiTheme="minorBidi" w:hAnsiTheme="minorBidi"/>
          <w:color w:val="000000"/>
        </w:rPr>
        <w:t xml:space="preserve"> state space </w:t>
      </w:r>
      <w:r w:rsidR="00723A49">
        <w:rPr>
          <w:rFonts w:asciiTheme="minorBidi" w:hAnsiTheme="minorBidi"/>
          <w:color w:val="000000"/>
        </w:rPr>
        <w:t xml:space="preserve">that results in a Markov chain </w:t>
      </w:r>
      <w:r w:rsidR="00723A49">
        <w:rPr>
          <w:rFonts w:asciiTheme="minorBidi" w:hAnsiTheme="minorBidi"/>
          <w:color w:val="000000"/>
        </w:rPr>
        <w:fldChar w:fldCharType="begin"/>
      </w:r>
      <w:r w:rsidR="00E9777E">
        <w:rPr>
          <w:rFonts w:asciiTheme="minorBidi" w:hAnsiTheme="minorBidi"/>
          <w:color w:val="000000"/>
        </w:rPr>
        <w:instrText xml:space="preserve"> ADDIN EN.CITE &lt;EndNote&gt;&lt;Cite&gt;&lt;Author&gt;Washington&lt;/Author&gt;&lt;Year&gt;2011&lt;/Year&gt;&lt;RecNum&gt;8&lt;/RecNum&gt;&lt;DisplayText&gt;(Washington et al., 2011)&lt;/DisplayText&gt;&lt;record&gt;&lt;rec-number&gt;8&lt;/rec-number&gt;&lt;foreign-keys&gt;&lt;key app="EN" db-id="52evd9z240zfdkep2ravtt2d9w5xpdps90w2" timestamp="1462514364"&gt;8&lt;/key&gt;&lt;/foreign-keys&gt;&lt;ref-type name="Book"&gt;6&lt;/ref-type&gt;&lt;contributors&gt;&lt;authors&gt;&lt;author&gt;Washington, Simon&lt;/author&gt;&lt;author&gt;Karlaftis, Matthew G.&lt;/author&gt;&lt;author&gt;Mannering, Fred L.&lt;/author&gt;&lt;/authors&gt;&lt;/contributors&gt;&lt;titles&gt;&lt;title&gt;Statistical and econometric methods for transportation data analysis&lt;/title&gt;&lt;/titles&gt;&lt;volume&gt;2nd&lt;/volume&gt;&lt;number&gt;Book, Whole&lt;/number&gt;&lt;keywords&gt;&lt;keyword&gt;Statistical methods&lt;/keyword&gt;&lt;keyword&gt;Econometric models&lt;/keyword&gt;&lt;keyword&gt;Transportation&lt;/keyword&gt;&lt;/keywords&gt;&lt;dates&gt;&lt;year&gt;2011&lt;/year&gt;&lt;/dates&gt;&lt;pub-location&gt;Boca Raton, FL&lt;/pub-location&gt;&lt;publisher&gt;CRC Press&lt;/publisher&gt;&lt;isbn&gt;9781420082852;142008285X;&lt;/isbn&gt;&lt;urls&gt;&lt;related-urls&gt;&lt;url&gt;http://uq.summon.serialssolutions.com/2.0.0/link/0/eLvHCXMwbV25CgIxEB08CgULTzwhP7ASY0jc2gM_wMJuyR5TiSCu_-9M4orIQpocBBLCHC95LwBbtZbRn00gUxk7ialBjblC1DqWDu2mkGmKmVczroM_vje7j3_oYkt-XjPluml25kfQ2UMr2siQpG-0Chpt10rd6VNXP6xH70lOfWgxu2AAjeI-hE5FC36O4MBhn1dNdjdB6b0ofB9_eJWJ8M_zU1CEKcpKjtzvqeAnnjQ-SIuMYXE6Xvbn6PVIPsBMUi1CqQn0HD9ov5ee-JZPQUibUmqV24ziSs33tdbuXCxNppRDCmpmMKqbal7fvIBuAEO5LKGNdLaLFe_BG1P4dEQ&lt;/url&gt;&lt;/related-urls&gt;&lt;/urls&gt;&lt;/record&gt;&lt;/Cite&gt;&lt;/EndNote&gt;</w:instrText>
      </w:r>
      <w:r w:rsidR="00723A49">
        <w:rPr>
          <w:rFonts w:asciiTheme="minorBidi" w:hAnsiTheme="minorBidi"/>
          <w:color w:val="000000"/>
        </w:rPr>
        <w:fldChar w:fldCharType="separate"/>
      </w:r>
      <w:r w:rsidR="00E9777E">
        <w:rPr>
          <w:rFonts w:asciiTheme="minorBidi" w:hAnsiTheme="minorBidi"/>
          <w:noProof/>
          <w:color w:val="000000"/>
        </w:rPr>
        <w:t>(</w:t>
      </w:r>
      <w:hyperlink w:anchor="_ENREF_33" w:tooltip="Washington, 2011 #8" w:history="1">
        <w:r w:rsidR="003A7A09">
          <w:rPr>
            <w:rFonts w:asciiTheme="minorBidi" w:hAnsiTheme="minorBidi"/>
            <w:noProof/>
            <w:color w:val="000000"/>
          </w:rPr>
          <w:t>Washington et al., 2011</w:t>
        </w:r>
      </w:hyperlink>
      <w:r w:rsidR="00E9777E">
        <w:rPr>
          <w:rFonts w:asciiTheme="minorBidi" w:hAnsiTheme="minorBidi"/>
          <w:noProof/>
          <w:color w:val="000000"/>
        </w:rPr>
        <w:t>)</w:t>
      </w:r>
      <w:r w:rsidR="00723A49">
        <w:rPr>
          <w:rFonts w:asciiTheme="minorBidi" w:hAnsiTheme="minorBidi"/>
          <w:color w:val="000000"/>
        </w:rPr>
        <w:fldChar w:fldCharType="end"/>
      </w:r>
      <w:r w:rsidR="00C27AB8" w:rsidRPr="00747D93">
        <w:rPr>
          <w:rFonts w:asciiTheme="minorBidi" w:hAnsiTheme="minorBidi"/>
          <w:color w:val="000000"/>
        </w:rPr>
        <w:t>.</w:t>
      </w:r>
      <w:r w:rsidR="0019656B" w:rsidRPr="00747D93">
        <w:rPr>
          <w:rFonts w:asciiTheme="minorBidi" w:hAnsiTheme="minorBidi"/>
          <w:color w:val="000000"/>
        </w:rPr>
        <w:t xml:space="preserve"> </w:t>
      </w:r>
      <w:r w:rsidR="00CA702A" w:rsidRPr="00747D93">
        <w:rPr>
          <w:rFonts w:asciiTheme="minorBidi" w:hAnsiTheme="minorBidi"/>
          <w:color w:val="000000"/>
        </w:rPr>
        <w:t xml:space="preserve">In this paper, </w:t>
      </w:r>
      <w:r w:rsidR="00CA702A" w:rsidRPr="00747D93">
        <w:rPr>
          <w:rFonts w:asciiTheme="minorBidi" w:hAnsiTheme="minorBidi"/>
          <w:color w:val="000000"/>
        </w:rPr>
        <w:lastRenderedPageBreak/>
        <w:t xml:space="preserve">Bayesian statistical inference using large scale travel data of transit users </w:t>
      </w:r>
      <w:r w:rsidR="00727885" w:rsidRPr="00747D93">
        <w:rPr>
          <w:rFonts w:asciiTheme="minorBidi" w:hAnsiTheme="minorBidi"/>
          <w:color w:val="000000"/>
        </w:rPr>
        <w:t xml:space="preserve">provided by </w:t>
      </w:r>
      <w:r w:rsidR="00B770F8">
        <w:rPr>
          <w:rFonts w:asciiTheme="minorBidi" w:hAnsiTheme="minorBidi"/>
        </w:rPr>
        <w:t>AFC</w:t>
      </w:r>
      <w:r w:rsidR="00A6587B">
        <w:rPr>
          <w:rFonts w:asciiTheme="minorBidi" w:hAnsiTheme="minorBidi"/>
        </w:rPr>
        <w:t>,</w:t>
      </w:r>
      <w:r w:rsidR="00CD2809" w:rsidRPr="00747D93">
        <w:rPr>
          <w:rFonts w:asciiTheme="minorBidi" w:hAnsiTheme="minorBidi"/>
        </w:rPr>
        <w:t xml:space="preserve"> </w:t>
      </w:r>
      <w:r w:rsidR="00CA702A" w:rsidRPr="00747D93">
        <w:rPr>
          <w:rFonts w:asciiTheme="minorBidi" w:hAnsiTheme="minorBidi"/>
          <w:color w:val="000000"/>
        </w:rPr>
        <w:t xml:space="preserve">and prior knowledge of </w:t>
      </w:r>
      <w:r w:rsidR="00727885" w:rsidRPr="00747D93">
        <w:rPr>
          <w:rFonts w:asciiTheme="minorBidi" w:hAnsiTheme="minorBidi"/>
          <w:color w:val="000000"/>
        </w:rPr>
        <w:t xml:space="preserve">our </w:t>
      </w:r>
      <w:r w:rsidR="00727885" w:rsidRPr="00E067B2">
        <w:rPr>
          <w:rFonts w:asciiTheme="minorBidi" w:hAnsiTheme="minorBidi"/>
          <w:noProof/>
          <w:color w:val="000000"/>
        </w:rPr>
        <w:t>transit</w:t>
      </w:r>
      <w:r w:rsidR="00727885" w:rsidRPr="00747D93">
        <w:rPr>
          <w:rFonts w:asciiTheme="minorBidi" w:hAnsiTheme="minorBidi"/>
          <w:color w:val="000000"/>
        </w:rPr>
        <w:t xml:space="preserve"> </w:t>
      </w:r>
      <w:r w:rsidR="00CA702A" w:rsidRPr="00747D93">
        <w:rPr>
          <w:rFonts w:asciiTheme="minorBidi" w:hAnsiTheme="minorBidi"/>
          <w:noProof/>
          <w:color w:val="000000"/>
        </w:rPr>
        <w:t>network</w:t>
      </w:r>
      <w:r w:rsidR="00A6587B">
        <w:rPr>
          <w:rFonts w:asciiTheme="minorBidi" w:hAnsiTheme="minorBidi"/>
          <w:noProof/>
          <w:color w:val="000000"/>
        </w:rPr>
        <w:t>, are</w:t>
      </w:r>
      <w:r w:rsidR="00CA702A" w:rsidRPr="00747D93">
        <w:rPr>
          <w:rFonts w:asciiTheme="minorBidi" w:hAnsiTheme="minorBidi"/>
          <w:color w:val="000000"/>
        </w:rPr>
        <w:t xml:space="preserve"> utilized to model passenger route choice behavio</w:t>
      </w:r>
      <w:r w:rsidR="00A6587B">
        <w:rPr>
          <w:rFonts w:asciiTheme="minorBidi" w:hAnsiTheme="minorBidi"/>
          <w:color w:val="000000"/>
        </w:rPr>
        <w:t>u</w:t>
      </w:r>
      <w:r w:rsidR="00CA702A" w:rsidRPr="00747D93">
        <w:rPr>
          <w:rFonts w:asciiTheme="minorBidi" w:hAnsiTheme="minorBidi"/>
          <w:color w:val="000000"/>
        </w:rPr>
        <w:t xml:space="preserve">r and to estimate travel time attributes of the </w:t>
      </w:r>
      <w:r w:rsidR="00CA702A" w:rsidRPr="00E067B2">
        <w:rPr>
          <w:rFonts w:asciiTheme="minorBidi" w:hAnsiTheme="minorBidi"/>
          <w:noProof/>
          <w:color w:val="000000"/>
        </w:rPr>
        <w:t>network</w:t>
      </w:r>
      <w:r w:rsidR="00CA702A" w:rsidRPr="00747D93">
        <w:rPr>
          <w:rFonts w:asciiTheme="minorBidi" w:hAnsiTheme="minorBidi"/>
          <w:color w:val="000000"/>
        </w:rPr>
        <w:t xml:space="preserve"> </w:t>
      </w:r>
      <w:r w:rsidR="00727885" w:rsidRPr="00747D93">
        <w:rPr>
          <w:rFonts w:asciiTheme="minorBidi" w:hAnsiTheme="minorBidi"/>
          <w:color w:val="000000"/>
        </w:rPr>
        <w:t>simultaneously</w:t>
      </w:r>
      <w:r w:rsidR="00CA702A" w:rsidRPr="00747D93">
        <w:rPr>
          <w:rFonts w:asciiTheme="minorBidi" w:hAnsiTheme="minorBidi"/>
          <w:color w:val="000000"/>
        </w:rPr>
        <w:t>.</w:t>
      </w:r>
      <w:r w:rsidR="00CA702A" w:rsidRPr="00747D93">
        <w:rPr>
          <w:rFonts w:asciiTheme="minorBidi" w:hAnsiTheme="minorBidi"/>
        </w:rPr>
        <w:t xml:space="preserve"> </w:t>
      </w:r>
    </w:p>
    <w:p w14:paraId="42102532" w14:textId="64E5AF74" w:rsidR="00ED6563" w:rsidRPr="00747D93" w:rsidRDefault="00A54071" w:rsidP="00747D93">
      <w:pPr>
        <w:autoSpaceDE w:val="0"/>
        <w:autoSpaceDN w:val="0"/>
        <w:adjustRightInd w:val="0"/>
        <w:spacing w:after="200" w:line="240" w:lineRule="auto"/>
        <w:jc w:val="both"/>
        <w:rPr>
          <w:rFonts w:asciiTheme="minorBidi" w:hAnsiTheme="minorBidi"/>
          <w:color w:val="FF0000"/>
        </w:rPr>
      </w:pPr>
      <w:r w:rsidRPr="00747D93">
        <w:rPr>
          <w:rFonts w:asciiTheme="minorBidi" w:hAnsiTheme="minorBidi"/>
          <w:color w:val="000000"/>
        </w:rPr>
        <w:t>The</w:t>
      </w:r>
      <w:r w:rsidR="003F2FE0" w:rsidRPr="00747D93">
        <w:rPr>
          <w:rFonts w:asciiTheme="minorBidi" w:hAnsiTheme="minorBidi"/>
          <w:color w:val="000000"/>
        </w:rPr>
        <w:t xml:space="preserve"> remainder of this paper is </w:t>
      </w:r>
      <w:r w:rsidR="006F4F3C" w:rsidRPr="00747D93">
        <w:rPr>
          <w:rFonts w:asciiTheme="minorBidi" w:hAnsiTheme="minorBidi"/>
          <w:color w:val="000000"/>
        </w:rPr>
        <w:t>structured</w:t>
      </w:r>
      <w:r w:rsidR="001E6B12" w:rsidRPr="00747D93">
        <w:rPr>
          <w:rFonts w:asciiTheme="minorBidi" w:hAnsiTheme="minorBidi"/>
          <w:color w:val="000000"/>
        </w:rPr>
        <w:t xml:space="preserve"> as follows. Reviewing of previous studies on detecting route choice behaviour, analysing travel time reliability, utilizing </w:t>
      </w:r>
      <w:r w:rsidR="00431EC6" w:rsidRPr="00747D93">
        <w:rPr>
          <w:rFonts w:asciiTheme="minorBidi" w:hAnsiTheme="minorBidi"/>
        </w:rPr>
        <w:t>AFC</w:t>
      </w:r>
      <w:r w:rsidR="00431EC6" w:rsidRPr="00747D93">
        <w:rPr>
          <w:rFonts w:asciiTheme="minorBidi" w:hAnsiTheme="minorBidi"/>
          <w:color w:val="000000"/>
        </w:rPr>
        <w:t xml:space="preserve"> </w:t>
      </w:r>
      <w:r w:rsidR="001E6B12" w:rsidRPr="00747D93">
        <w:rPr>
          <w:rFonts w:asciiTheme="minorBidi" w:hAnsiTheme="minorBidi"/>
          <w:color w:val="000000"/>
        </w:rPr>
        <w:t>data, and applying</w:t>
      </w:r>
      <w:r w:rsidR="009809EC" w:rsidRPr="00747D93">
        <w:rPr>
          <w:rFonts w:asciiTheme="minorBidi" w:hAnsiTheme="minorBidi"/>
          <w:color w:val="000000"/>
        </w:rPr>
        <w:t xml:space="preserve"> the</w:t>
      </w:r>
      <w:r w:rsidR="001E6B12" w:rsidRPr="00747D93">
        <w:rPr>
          <w:rFonts w:asciiTheme="minorBidi" w:hAnsiTheme="minorBidi"/>
          <w:color w:val="000000"/>
        </w:rPr>
        <w:t xml:space="preserve"> </w:t>
      </w:r>
      <w:r w:rsidR="001E6B12" w:rsidRPr="00747D93">
        <w:rPr>
          <w:rFonts w:asciiTheme="minorBidi" w:hAnsiTheme="minorBidi"/>
          <w:noProof/>
          <w:color w:val="000000"/>
        </w:rPr>
        <w:t>Bayesian</w:t>
      </w:r>
      <w:r w:rsidR="001E6B12" w:rsidRPr="00747D93">
        <w:rPr>
          <w:rFonts w:asciiTheme="minorBidi" w:hAnsiTheme="minorBidi"/>
          <w:color w:val="000000"/>
        </w:rPr>
        <w:t xml:space="preserve"> approach in transit network modelling are presented in section 2. The proposed modelling framework is the topic of </w:t>
      </w:r>
      <w:r w:rsidR="001E6B12" w:rsidRPr="00E067B2">
        <w:rPr>
          <w:rFonts w:asciiTheme="minorBidi" w:hAnsiTheme="minorBidi"/>
          <w:noProof/>
          <w:color w:val="000000"/>
        </w:rPr>
        <w:t>section</w:t>
      </w:r>
      <w:r w:rsidR="001E6B12" w:rsidRPr="00747D93">
        <w:rPr>
          <w:rFonts w:asciiTheme="minorBidi" w:hAnsiTheme="minorBidi"/>
          <w:color w:val="000000"/>
        </w:rPr>
        <w:t xml:space="preserve"> 3. Case study application and posterior inference </w:t>
      </w:r>
      <w:r w:rsidR="001E6B12" w:rsidRPr="00E067B2">
        <w:rPr>
          <w:rFonts w:asciiTheme="minorBidi" w:hAnsiTheme="minorBidi"/>
          <w:noProof/>
          <w:color w:val="000000"/>
        </w:rPr>
        <w:t>are discussed</w:t>
      </w:r>
      <w:r w:rsidR="001E6B12" w:rsidRPr="00747D93">
        <w:rPr>
          <w:rFonts w:asciiTheme="minorBidi" w:hAnsiTheme="minorBidi"/>
          <w:color w:val="000000"/>
        </w:rPr>
        <w:t xml:space="preserve"> in section 4. Finally, conclusions and suggested directions </w:t>
      </w:r>
      <w:r w:rsidR="009809EC" w:rsidRPr="00747D93">
        <w:rPr>
          <w:rFonts w:asciiTheme="minorBidi" w:hAnsiTheme="minorBidi"/>
          <w:noProof/>
          <w:color w:val="000000"/>
        </w:rPr>
        <w:t>for</w:t>
      </w:r>
      <w:r w:rsidR="001E6B12" w:rsidRPr="00747D93">
        <w:rPr>
          <w:rFonts w:asciiTheme="minorBidi" w:hAnsiTheme="minorBidi"/>
          <w:color w:val="000000"/>
        </w:rPr>
        <w:t xml:space="preserve"> future research </w:t>
      </w:r>
      <w:r w:rsidR="001E6B12" w:rsidRPr="00E067B2">
        <w:rPr>
          <w:rFonts w:asciiTheme="minorBidi" w:hAnsiTheme="minorBidi"/>
          <w:noProof/>
          <w:color w:val="000000"/>
        </w:rPr>
        <w:t>are provided</w:t>
      </w:r>
      <w:r w:rsidR="001E6B12" w:rsidRPr="00747D93">
        <w:rPr>
          <w:rFonts w:asciiTheme="minorBidi" w:hAnsiTheme="minorBidi"/>
          <w:color w:val="000000"/>
        </w:rPr>
        <w:t xml:space="preserve"> in section 5.</w:t>
      </w:r>
      <w:r w:rsidR="001E6B12" w:rsidRPr="00747D93">
        <w:rPr>
          <w:rFonts w:asciiTheme="minorBidi" w:hAnsiTheme="minorBidi"/>
          <w:color w:val="FF0000"/>
        </w:rPr>
        <w:t xml:space="preserve">  </w:t>
      </w:r>
    </w:p>
    <w:p w14:paraId="006FBA52" w14:textId="77777777" w:rsidR="00ED6563" w:rsidRPr="00747D93" w:rsidRDefault="00747D93" w:rsidP="00747D93">
      <w:pPr>
        <w:pStyle w:val="ListParagraph"/>
        <w:numPr>
          <w:ilvl w:val="0"/>
          <w:numId w:val="6"/>
        </w:numPr>
        <w:spacing w:line="259" w:lineRule="auto"/>
        <w:ind w:left="426" w:hanging="426"/>
        <w:rPr>
          <w:rFonts w:asciiTheme="minorBidi" w:hAnsiTheme="minorBidi"/>
          <w:b/>
          <w:bCs/>
          <w:sz w:val="40"/>
          <w:szCs w:val="40"/>
        </w:rPr>
      </w:pPr>
      <w:r w:rsidRPr="00747D93">
        <w:rPr>
          <w:rFonts w:asciiTheme="minorBidi" w:hAnsiTheme="minorBidi"/>
          <w:b/>
          <w:bCs/>
          <w:sz w:val="32"/>
          <w:szCs w:val="32"/>
        </w:rPr>
        <w:t>Literature r</w:t>
      </w:r>
      <w:r w:rsidR="00ED6563" w:rsidRPr="00747D93">
        <w:rPr>
          <w:rFonts w:asciiTheme="minorBidi" w:hAnsiTheme="minorBidi"/>
          <w:b/>
          <w:bCs/>
          <w:sz w:val="32"/>
          <w:szCs w:val="32"/>
        </w:rPr>
        <w:t>eview</w:t>
      </w:r>
    </w:p>
    <w:p w14:paraId="594B9662" w14:textId="7FE4DBEF" w:rsidR="00B43198" w:rsidRPr="00747D93" w:rsidRDefault="00B770F8" w:rsidP="003A7A09">
      <w:pPr>
        <w:autoSpaceDE w:val="0"/>
        <w:autoSpaceDN w:val="0"/>
        <w:adjustRightInd w:val="0"/>
        <w:spacing w:after="0" w:line="240" w:lineRule="auto"/>
        <w:jc w:val="both"/>
        <w:rPr>
          <w:rFonts w:asciiTheme="minorBidi" w:hAnsiTheme="minorBidi"/>
          <w:color w:val="000000"/>
        </w:rPr>
      </w:pPr>
      <w:r>
        <w:rPr>
          <w:rFonts w:asciiTheme="minorBidi" w:hAnsiTheme="minorBidi"/>
        </w:rPr>
        <w:t>In early studies</w:t>
      </w:r>
      <w:r w:rsidR="0011596D" w:rsidRPr="00747D93">
        <w:rPr>
          <w:rFonts w:asciiTheme="minorBidi" w:hAnsiTheme="minorBidi"/>
          <w:color w:val="000000"/>
        </w:rPr>
        <w:t xml:space="preserve">, </w:t>
      </w:r>
      <w:r w:rsidR="002B592D" w:rsidRPr="00747D93">
        <w:rPr>
          <w:rFonts w:asciiTheme="minorBidi" w:hAnsiTheme="minorBidi"/>
          <w:color w:val="000000"/>
        </w:rPr>
        <w:t xml:space="preserve">it </w:t>
      </w:r>
      <w:r w:rsidR="002B592D" w:rsidRPr="00E067B2">
        <w:rPr>
          <w:rFonts w:asciiTheme="minorBidi" w:hAnsiTheme="minorBidi"/>
          <w:noProof/>
          <w:color w:val="000000"/>
        </w:rPr>
        <w:t>was assumed</w:t>
      </w:r>
      <w:r w:rsidR="002B592D" w:rsidRPr="00747D93">
        <w:rPr>
          <w:rFonts w:asciiTheme="minorBidi" w:hAnsiTheme="minorBidi"/>
          <w:color w:val="000000"/>
        </w:rPr>
        <w:t xml:space="preserve"> that </w:t>
      </w:r>
      <w:r w:rsidR="0011596D" w:rsidRPr="00747D93">
        <w:rPr>
          <w:rFonts w:asciiTheme="minorBidi" w:hAnsiTheme="minorBidi"/>
          <w:color w:val="000000"/>
        </w:rPr>
        <w:t xml:space="preserve">route choice in </w:t>
      </w:r>
      <w:r w:rsidR="007F0BBA">
        <w:rPr>
          <w:rFonts w:asciiTheme="minorBidi" w:hAnsiTheme="minorBidi"/>
          <w:color w:val="000000"/>
        </w:rPr>
        <w:t>transit</w:t>
      </w:r>
      <w:r w:rsidR="007F0BBA" w:rsidRPr="00747D93">
        <w:rPr>
          <w:rFonts w:asciiTheme="minorBidi" w:hAnsiTheme="minorBidi"/>
          <w:color w:val="000000"/>
        </w:rPr>
        <w:t xml:space="preserve"> </w:t>
      </w:r>
      <w:r w:rsidR="0011596D" w:rsidRPr="00747D93">
        <w:rPr>
          <w:rFonts w:asciiTheme="minorBidi" w:hAnsiTheme="minorBidi"/>
          <w:color w:val="000000"/>
        </w:rPr>
        <w:t xml:space="preserve">networks </w:t>
      </w:r>
      <w:r w:rsidR="0011596D" w:rsidRPr="00E067B2">
        <w:rPr>
          <w:rFonts w:asciiTheme="minorBidi" w:hAnsiTheme="minorBidi"/>
          <w:noProof/>
          <w:color w:val="000000"/>
        </w:rPr>
        <w:t>is determined</w:t>
      </w:r>
      <w:r w:rsidR="0011596D" w:rsidRPr="00747D93">
        <w:rPr>
          <w:rFonts w:asciiTheme="minorBidi" w:hAnsiTheme="minorBidi"/>
          <w:color w:val="000000"/>
        </w:rPr>
        <w:t xml:space="preserve"> </w:t>
      </w:r>
      <w:r>
        <w:rPr>
          <w:rFonts w:asciiTheme="minorBidi" w:hAnsiTheme="minorBidi"/>
          <w:color w:val="000000"/>
        </w:rPr>
        <w:t>by</w:t>
      </w:r>
      <w:r w:rsidR="0011596D" w:rsidRPr="00747D93">
        <w:rPr>
          <w:rFonts w:asciiTheme="minorBidi" w:hAnsiTheme="minorBidi"/>
          <w:color w:val="000000"/>
        </w:rPr>
        <w:t xml:space="preserve"> a deterministic travel time </w:t>
      </w:r>
      <w:r w:rsidR="00723A49">
        <w:rPr>
          <w:rFonts w:asciiTheme="minorBidi" w:hAnsiTheme="minorBidi"/>
          <w:color w:val="000000"/>
        </w:rPr>
        <w:fldChar w:fldCharType="begin">
          <w:fldData xml:space="preserve">PEVuZE5vdGU+PENpdGU+PEF1dGhvcj5TaGVmZmk8L0F1dGhvcj48WWVhcj4xOTg3PC9ZZWFyPjxS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</w:fldData>
        </w:fldChar>
      </w:r>
      <w:r w:rsidR="00E9777E">
        <w:rPr>
          <w:rFonts w:asciiTheme="minorBidi" w:hAnsiTheme="minorBidi"/>
          <w:color w:val="000000"/>
        </w:rPr>
        <w:instrText xml:space="preserve"> ADDIN EN.CITE </w:instrText>
      </w:r>
      <w:r w:rsidR="00E9777E">
        <w:rPr>
          <w:rFonts w:asciiTheme="minorBidi" w:hAnsiTheme="minorBidi"/>
          <w:color w:val="000000"/>
        </w:rPr>
        <w:fldChar w:fldCharType="begin">
          <w:fldData xml:space="preserve">PEVuZE5vdGU+PENpdGU+PEF1dGhvcj5TaGVmZmk8L0F1dGhvcj48WWVhcj4xOTg3PC9ZZWFyPjxS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</w:fldData>
        </w:fldChar>
      </w:r>
      <w:r w:rsidR="00E9777E">
        <w:rPr>
          <w:rFonts w:asciiTheme="minorBidi" w:hAnsiTheme="minorBidi"/>
          <w:color w:val="000000"/>
        </w:rPr>
        <w:instrText xml:space="preserve"> ADDIN EN.CITE.DATA </w:instrText>
      </w:r>
      <w:r w:rsidR="00E9777E">
        <w:rPr>
          <w:rFonts w:asciiTheme="minorBidi" w:hAnsiTheme="minorBidi"/>
          <w:color w:val="000000"/>
        </w:rPr>
      </w:r>
      <w:r w:rsidR="00E9777E">
        <w:rPr>
          <w:rFonts w:asciiTheme="minorBidi" w:hAnsiTheme="minorBidi"/>
          <w:color w:val="000000"/>
        </w:rPr>
        <w:fldChar w:fldCharType="end"/>
      </w:r>
      <w:r w:rsidR="00723A49">
        <w:rPr>
          <w:rFonts w:asciiTheme="minorBidi" w:hAnsiTheme="minorBidi"/>
          <w:color w:val="000000"/>
        </w:rPr>
      </w:r>
      <w:r w:rsidR="00723A49">
        <w:rPr>
          <w:rFonts w:asciiTheme="minorBidi" w:hAnsiTheme="minorBidi"/>
          <w:color w:val="000000"/>
        </w:rPr>
        <w:fldChar w:fldCharType="separate"/>
      </w:r>
      <w:r w:rsidR="00E9777E">
        <w:rPr>
          <w:rFonts w:asciiTheme="minorBidi" w:hAnsiTheme="minorBidi"/>
          <w:noProof/>
          <w:color w:val="000000"/>
        </w:rPr>
        <w:t>(</w:t>
      </w:r>
      <w:hyperlink w:anchor="_ENREF_27" w:tooltip="Sheffi, 1987 #33" w:history="1">
        <w:r w:rsidR="003A7A09">
          <w:rPr>
            <w:rFonts w:asciiTheme="minorBidi" w:hAnsiTheme="minorBidi"/>
            <w:noProof/>
            <w:color w:val="000000"/>
          </w:rPr>
          <w:t>Sheffi, 1987</w:t>
        </w:r>
      </w:hyperlink>
      <w:r w:rsidR="00E9777E">
        <w:rPr>
          <w:rFonts w:asciiTheme="minorBidi" w:hAnsiTheme="minorBidi"/>
          <w:noProof/>
          <w:color w:val="000000"/>
        </w:rPr>
        <w:t>)</w:t>
      </w:r>
      <w:r w:rsidR="00723A49">
        <w:rPr>
          <w:rFonts w:asciiTheme="minorBidi" w:hAnsiTheme="minorBidi"/>
          <w:color w:val="000000"/>
        </w:rPr>
        <w:fldChar w:fldCharType="end"/>
      </w:r>
      <w:r w:rsidR="001A4DBF" w:rsidRPr="00747D93">
        <w:rPr>
          <w:rFonts w:asciiTheme="minorBidi" w:hAnsiTheme="minorBidi"/>
          <w:color w:val="000000"/>
        </w:rPr>
        <w:t>.</w:t>
      </w:r>
      <w:r w:rsidR="002B592D" w:rsidRPr="00747D93">
        <w:rPr>
          <w:rFonts w:asciiTheme="minorBidi" w:hAnsiTheme="minorBidi"/>
          <w:color w:val="000000"/>
        </w:rPr>
        <w:t xml:space="preserve"> However, more researches have shown that passengers choose </w:t>
      </w:r>
      <w:r w:rsidR="002B592D" w:rsidRPr="00747D93">
        <w:rPr>
          <w:rFonts w:asciiTheme="minorBidi" w:hAnsiTheme="minorBidi"/>
          <w:noProof/>
          <w:color w:val="000000"/>
        </w:rPr>
        <w:t xml:space="preserve">their paths based on an estimated deterministic travel </w:t>
      </w:r>
      <w:r w:rsidR="00DF216E" w:rsidRPr="00747D93">
        <w:rPr>
          <w:rFonts w:asciiTheme="minorBidi" w:hAnsiTheme="minorBidi"/>
          <w:noProof/>
          <w:color w:val="000000"/>
        </w:rPr>
        <w:t>time</w:t>
      </w:r>
      <w:r w:rsidR="002B592D" w:rsidRPr="00747D93">
        <w:rPr>
          <w:rFonts w:asciiTheme="minorBidi" w:hAnsiTheme="minorBidi"/>
          <w:noProof/>
          <w:color w:val="000000"/>
        </w:rPr>
        <w:t xml:space="preserve"> </w:t>
      </w:r>
      <w:r w:rsidR="00443C53" w:rsidRPr="00747D93">
        <w:rPr>
          <w:rFonts w:asciiTheme="minorBidi" w:hAnsiTheme="minorBidi"/>
          <w:noProof/>
          <w:color w:val="000000"/>
        </w:rPr>
        <w:t>and</w:t>
      </w:r>
      <w:r w:rsidR="002B592D" w:rsidRPr="00747D93">
        <w:rPr>
          <w:rFonts w:asciiTheme="minorBidi" w:hAnsiTheme="minorBidi"/>
          <w:noProof/>
          <w:color w:val="000000"/>
        </w:rPr>
        <w:t xml:space="preserve"> travel time reliability</w:t>
      </w:r>
      <w:r w:rsidR="0064179E" w:rsidRPr="00747D93">
        <w:rPr>
          <w:rFonts w:asciiTheme="minorBidi" w:hAnsiTheme="minorBidi"/>
          <w:color w:val="000000"/>
        </w:rPr>
        <w:t xml:space="preserve"> </w:t>
      </w:r>
      <w:r w:rsidR="00723A49">
        <w:rPr>
          <w:rFonts w:asciiTheme="minorBidi" w:hAnsiTheme="minorBidi"/>
          <w:color w:val="000000"/>
        </w:rPr>
        <w:fldChar w:fldCharType="begin">
          <w:fldData xml:space="preserve">PEVuZE5vdGU+PENpdGU+PEF1dGhvcj5CZWtob3I8L0F1dGhvcj48WWVhcj4yMDA4PC9ZZWFyPjxS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</w:fldData>
        </w:fldChar>
      </w:r>
      <w:r w:rsidR="00E9777E">
        <w:rPr>
          <w:rFonts w:asciiTheme="minorBidi" w:hAnsiTheme="minorBidi"/>
          <w:color w:val="000000"/>
        </w:rPr>
        <w:instrText xml:space="preserve"> ADDIN EN.CITE </w:instrText>
      </w:r>
      <w:r w:rsidR="00E9777E">
        <w:rPr>
          <w:rFonts w:asciiTheme="minorBidi" w:hAnsiTheme="minorBidi"/>
          <w:color w:val="000000"/>
        </w:rPr>
        <w:fldChar w:fldCharType="begin">
          <w:fldData xml:space="preserve">PEVuZE5vdGU+PENpdGU+PEF1dGhvcj5CZWtob3I8L0F1dGhvcj48WWVhcj4yMDA4PC9ZZWFyPjxS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</w:fldData>
        </w:fldChar>
      </w:r>
      <w:r w:rsidR="00E9777E">
        <w:rPr>
          <w:rFonts w:asciiTheme="minorBidi" w:hAnsiTheme="minorBidi"/>
          <w:color w:val="000000"/>
        </w:rPr>
        <w:instrText xml:space="preserve"> ADDIN EN.CITE.DATA </w:instrText>
      </w:r>
      <w:r w:rsidR="00E9777E">
        <w:rPr>
          <w:rFonts w:asciiTheme="minorBidi" w:hAnsiTheme="minorBidi"/>
          <w:color w:val="000000"/>
        </w:rPr>
      </w:r>
      <w:r w:rsidR="00E9777E">
        <w:rPr>
          <w:rFonts w:asciiTheme="minorBidi" w:hAnsiTheme="minorBidi"/>
          <w:color w:val="000000"/>
        </w:rPr>
        <w:fldChar w:fldCharType="end"/>
      </w:r>
      <w:r w:rsidR="00723A49">
        <w:rPr>
          <w:rFonts w:asciiTheme="minorBidi" w:hAnsiTheme="minorBidi"/>
          <w:color w:val="000000"/>
        </w:rPr>
      </w:r>
      <w:r w:rsidR="00723A49">
        <w:rPr>
          <w:rFonts w:asciiTheme="minorBidi" w:hAnsiTheme="minorBidi"/>
          <w:color w:val="000000"/>
        </w:rPr>
        <w:fldChar w:fldCharType="separate"/>
      </w:r>
      <w:r w:rsidR="00E9777E">
        <w:rPr>
          <w:rFonts w:asciiTheme="minorBidi" w:hAnsiTheme="minorBidi"/>
          <w:noProof/>
          <w:color w:val="000000"/>
        </w:rPr>
        <w:t>(</w:t>
      </w:r>
      <w:hyperlink w:anchor="_ENREF_2" w:tooltip="Bekhor, 2008 #12" w:history="1">
        <w:r w:rsidR="003A7A09">
          <w:rPr>
            <w:rFonts w:asciiTheme="minorBidi" w:hAnsiTheme="minorBidi"/>
            <w:noProof/>
            <w:color w:val="000000"/>
          </w:rPr>
          <w:t>Bekhor et al., 2008</w:t>
        </w:r>
      </w:hyperlink>
      <w:r w:rsidR="00E9777E">
        <w:rPr>
          <w:rFonts w:asciiTheme="minorBidi" w:hAnsiTheme="minorBidi"/>
          <w:noProof/>
          <w:color w:val="000000"/>
        </w:rPr>
        <w:t xml:space="preserve">, </w:t>
      </w:r>
      <w:hyperlink w:anchor="_ENREF_20" w:tooltip="Mirchandani, 1987 #10" w:history="1">
        <w:r w:rsidR="003A7A09">
          <w:rPr>
            <w:rFonts w:asciiTheme="minorBidi" w:hAnsiTheme="minorBidi"/>
            <w:noProof/>
            <w:color w:val="000000"/>
          </w:rPr>
          <w:t>Mirchandani and Soroush, 1987</w:t>
        </w:r>
      </w:hyperlink>
      <w:r w:rsidR="00E9777E">
        <w:rPr>
          <w:rFonts w:asciiTheme="minorBidi" w:hAnsiTheme="minorBidi"/>
          <w:noProof/>
          <w:color w:val="000000"/>
        </w:rPr>
        <w:t xml:space="preserve">, </w:t>
      </w:r>
      <w:hyperlink w:anchor="_ENREF_30" w:tooltip="Sumalee, 2011 #13" w:history="1">
        <w:r w:rsidR="003A7A09">
          <w:rPr>
            <w:rFonts w:asciiTheme="minorBidi" w:hAnsiTheme="minorBidi"/>
            <w:noProof/>
            <w:color w:val="000000"/>
          </w:rPr>
          <w:t>Sumalee et al., 2011</w:t>
        </w:r>
      </w:hyperlink>
      <w:r w:rsidR="00E9777E">
        <w:rPr>
          <w:rFonts w:asciiTheme="minorBidi" w:hAnsiTheme="minorBidi"/>
          <w:noProof/>
          <w:color w:val="000000"/>
        </w:rPr>
        <w:t>)</w:t>
      </w:r>
      <w:r w:rsidR="00723A49">
        <w:rPr>
          <w:rFonts w:asciiTheme="minorBidi" w:hAnsiTheme="minorBidi"/>
          <w:color w:val="000000"/>
        </w:rPr>
        <w:fldChar w:fldCharType="end"/>
      </w:r>
      <w:r w:rsidR="0064179E" w:rsidRPr="00747D93">
        <w:rPr>
          <w:rFonts w:asciiTheme="minorBidi" w:hAnsiTheme="minorBidi"/>
          <w:color w:val="000000"/>
        </w:rPr>
        <w:t>.</w:t>
      </w:r>
      <w:r w:rsidR="00AF5D30" w:rsidRPr="00747D93">
        <w:rPr>
          <w:rFonts w:asciiTheme="minorBidi" w:hAnsiTheme="minorBidi"/>
          <w:color w:val="000000"/>
        </w:rPr>
        <w:t xml:space="preserve"> </w:t>
      </w:r>
      <w:r w:rsidR="00092304" w:rsidRPr="00747D93">
        <w:rPr>
          <w:rFonts w:asciiTheme="minorBidi" w:hAnsiTheme="minorBidi"/>
          <w:color w:val="000000"/>
        </w:rPr>
        <w:t>In comparison with traditional methodologies, Liu et al.</w:t>
      </w:r>
      <w:r>
        <w:rPr>
          <w:rFonts w:asciiTheme="minorBidi" w:hAnsiTheme="minorBidi"/>
          <w:color w:val="000000"/>
        </w:rPr>
        <w:t xml:space="preserve"> </w:t>
      </w:r>
      <w:r w:rsidR="003A7A09">
        <w:rPr>
          <w:rFonts w:asciiTheme="minorBidi" w:hAnsiTheme="minorBidi"/>
          <w:color w:val="000000"/>
        </w:rPr>
        <w:fldChar w:fldCharType="begin">
          <w:fldData xml:space="preserve">PEVuZE5vdGU+PENpdGUgRXhjbHVkZUF1dGg9IjEiPjxBdXRob3I+TGl1PC9BdXRob3I+PFllYXI+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</w:fldData>
        </w:fldChar>
      </w:r>
      <w:r w:rsidR="003A7A09">
        <w:rPr>
          <w:rFonts w:asciiTheme="minorBidi" w:hAnsiTheme="minorBidi"/>
          <w:color w:val="000000"/>
        </w:rPr>
        <w:instrText xml:space="preserve"> ADDIN EN.CITE </w:instrText>
      </w:r>
      <w:r w:rsidR="003A7A09">
        <w:rPr>
          <w:rFonts w:asciiTheme="minorBidi" w:hAnsiTheme="minorBidi"/>
          <w:color w:val="000000"/>
        </w:rPr>
        <w:fldChar w:fldCharType="begin">
          <w:fldData xml:space="preserve">PEVuZE5vdGU+PENpdGUgRXhjbHVkZUF1dGg9IjEiPjxBdXRob3I+TGl1PC9BdXRob3I+PFllYXI+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</w:fldData>
        </w:fldChar>
      </w:r>
      <w:r w:rsidR="003A7A09">
        <w:rPr>
          <w:rFonts w:asciiTheme="minorBidi" w:hAnsiTheme="minorBidi"/>
          <w:color w:val="000000"/>
        </w:rPr>
        <w:instrText xml:space="preserve"> ADDIN EN.CITE.DATA </w:instrText>
      </w:r>
      <w:r w:rsidR="003A7A09">
        <w:rPr>
          <w:rFonts w:asciiTheme="minorBidi" w:hAnsiTheme="minorBidi"/>
          <w:color w:val="000000"/>
        </w:rPr>
      </w:r>
      <w:r w:rsidR="003A7A09">
        <w:rPr>
          <w:rFonts w:asciiTheme="minorBidi" w:hAnsiTheme="minorBidi"/>
          <w:color w:val="000000"/>
        </w:rPr>
        <w:fldChar w:fldCharType="end"/>
      </w:r>
      <w:r w:rsidR="003A7A09">
        <w:rPr>
          <w:rFonts w:asciiTheme="minorBidi" w:hAnsiTheme="minorBidi"/>
          <w:color w:val="000000"/>
        </w:rPr>
      </w:r>
      <w:r w:rsidR="003A7A09">
        <w:rPr>
          <w:rFonts w:asciiTheme="minorBidi" w:hAnsiTheme="minorBidi"/>
          <w:color w:val="000000"/>
        </w:rPr>
        <w:fldChar w:fldCharType="separate"/>
      </w:r>
      <w:r w:rsidR="003A7A09">
        <w:rPr>
          <w:rFonts w:asciiTheme="minorBidi" w:hAnsiTheme="minorBidi"/>
          <w:noProof/>
          <w:color w:val="000000"/>
        </w:rPr>
        <w:t>(</w:t>
      </w:r>
      <w:hyperlink w:anchor="_ENREF_18" w:tooltip="Liu, 2010 #14" w:history="1">
        <w:r w:rsidR="003A7A09">
          <w:rPr>
            <w:rFonts w:asciiTheme="minorBidi" w:hAnsiTheme="minorBidi"/>
            <w:noProof/>
            <w:color w:val="000000"/>
          </w:rPr>
          <w:t>2010</w:t>
        </w:r>
      </w:hyperlink>
      <w:r w:rsidR="003A7A09">
        <w:rPr>
          <w:rFonts w:asciiTheme="minorBidi" w:hAnsiTheme="minorBidi"/>
          <w:noProof/>
          <w:color w:val="000000"/>
        </w:rPr>
        <w:t>)</w:t>
      </w:r>
      <w:r w:rsidR="003A7A09">
        <w:rPr>
          <w:rFonts w:asciiTheme="minorBidi" w:hAnsiTheme="minorBidi"/>
          <w:color w:val="000000"/>
        </w:rPr>
        <w:fldChar w:fldCharType="end"/>
      </w:r>
      <w:r w:rsidR="00092304" w:rsidRPr="00747D93">
        <w:rPr>
          <w:rFonts w:asciiTheme="minorBidi" w:hAnsiTheme="minorBidi"/>
          <w:color w:val="000000"/>
        </w:rPr>
        <w:t xml:space="preserve"> have introduced a category of studies as “emerging approaches” that considers complexities in transit users’ behavioural mechanisms of decision-making.</w:t>
      </w:r>
    </w:p>
    <w:p w14:paraId="43D50917" w14:textId="5DD7FA8E" w:rsidR="00B43198" w:rsidRPr="00747D93" w:rsidRDefault="00A6587B" w:rsidP="003A7A09">
      <w:pPr>
        <w:autoSpaceDE w:val="0"/>
        <w:autoSpaceDN w:val="0"/>
        <w:adjustRightInd w:val="0"/>
        <w:spacing w:after="0" w:line="240" w:lineRule="auto"/>
        <w:jc w:val="both"/>
        <w:rPr>
          <w:rFonts w:asciiTheme="minorBidi" w:hAnsiTheme="minorBidi"/>
          <w:color w:val="292526"/>
        </w:rPr>
      </w:pPr>
      <w:r w:rsidRPr="00E067B2">
        <w:rPr>
          <w:rFonts w:asciiTheme="minorBidi" w:hAnsiTheme="minorBidi"/>
          <w:noProof/>
          <w:color w:val="000000"/>
        </w:rPr>
        <w:t>Routes using s</w:t>
      </w:r>
      <w:r w:rsidR="00B43198" w:rsidRPr="00E067B2">
        <w:rPr>
          <w:rFonts w:asciiTheme="minorBidi" w:hAnsiTheme="minorBidi"/>
          <w:noProof/>
          <w:color w:val="000000"/>
        </w:rPr>
        <w:t>har</w:t>
      </w:r>
      <w:r w:rsidRPr="00E067B2">
        <w:rPr>
          <w:rFonts w:asciiTheme="minorBidi" w:hAnsiTheme="minorBidi"/>
          <w:noProof/>
          <w:color w:val="000000"/>
        </w:rPr>
        <w:t>ed</w:t>
      </w:r>
      <w:r w:rsidR="00B43198" w:rsidRPr="00E067B2">
        <w:rPr>
          <w:rFonts w:asciiTheme="minorBidi" w:hAnsiTheme="minorBidi"/>
          <w:noProof/>
          <w:color w:val="000000"/>
        </w:rPr>
        <w:t xml:space="preserve"> common sections in </w:t>
      </w:r>
      <w:r w:rsidRPr="00E067B2">
        <w:rPr>
          <w:rFonts w:asciiTheme="minorBidi" w:hAnsiTheme="minorBidi"/>
          <w:noProof/>
          <w:color w:val="000000"/>
        </w:rPr>
        <w:t xml:space="preserve">the </w:t>
      </w:r>
      <w:r w:rsidR="00B43198" w:rsidRPr="00E067B2">
        <w:rPr>
          <w:rFonts w:asciiTheme="minorBidi" w:hAnsiTheme="minorBidi"/>
          <w:noProof/>
          <w:color w:val="000000"/>
        </w:rPr>
        <w:t xml:space="preserve">transit network </w:t>
      </w:r>
      <w:r w:rsidR="0016524D" w:rsidRPr="00E067B2">
        <w:rPr>
          <w:rFonts w:asciiTheme="minorBidi" w:hAnsiTheme="minorBidi"/>
          <w:noProof/>
          <w:color w:val="000000"/>
        </w:rPr>
        <w:fldChar w:fldCharType="begin">
          <w:fldData xml:space="preserve">PEVuZE5vdGU+PENpdGU+PEF1dGhvcj5DaHJpcXVpPC9BdXRob3I+PFllYXI+MTk3NTwvWWVhcj48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</w:fldData>
        </w:fldChar>
      </w:r>
      <w:r w:rsidR="00E9777E" w:rsidRPr="00E067B2">
        <w:rPr>
          <w:rFonts w:asciiTheme="minorBidi" w:hAnsiTheme="minorBidi"/>
          <w:noProof/>
          <w:color w:val="000000"/>
        </w:rPr>
        <w:instrText xml:space="preserve"> ADDIN EN.CITE </w:instrText>
      </w:r>
      <w:r w:rsidR="00E9777E" w:rsidRPr="00E067B2">
        <w:rPr>
          <w:rFonts w:asciiTheme="minorBidi" w:hAnsiTheme="minorBidi"/>
          <w:noProof/>
          <w:color w:val="000000"/>
        </w:rPr>
        <w:fldChar w:fldCharType="begin">
          <w:fldData xml:space="preserve">PEVuZE5vdGU+PENpdGU+PEF1dGhvcj5DaHJpcXVpPC9BdXRob3I+PFllYXI+MTk3NTwvWWVhcj48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</w:fldData>
        </w:fldChar>
      </w:r>
      <w:r w:rsidR="00E9777E" w:rsidRPr="00E067B2">
        <w:rPr>
          <w:rFonts w:asciiTheme="minorBidi" w:hAnsiTheme="minorBidi"/>
          <w:noProof/>
          <w:color w:val="000000"/>
        </w:rPr>
        <w:instrText xml:space="preserve"> ADDIN EN.CITE.DATA </w:instrText>
      </w:r>
      <w:r w:rsidR="00E9777E" w:rsidRPr="00E067B2">
        <w:rPr>
          <w:rFonts w:asciiTheme="minorBidi" w:hAnsiTheme="minorBidi"/>
          <w:noProof/>
          <w:color w:val="000000"/>
        </w:rPr>
      </w:r>
      <w:r w:rsidR="00E9777E" w:rsidRPr="00E067B2">
        <w:rPr>
          <w:rFonts w:asciiTheme="minorBidi" w:hAnsiTheme="minorBidi"/>
          <w:noProof/>
          <w:color w:val="000000"/>
        </w:rPr>
        <w:fldChar w:fldCharType="end"/>
      </w:r>
      <w:r w:rsidR="0016524D" w:rsidRPr="00E067B2">
        <w:rPr>
          <w:rFonts w:asciiTheme="minorBidi" w:hAnsiTheme="minorBidi"/>
          <w:noProof/>
          <w:color w:val="000000"/>
        </w:rPr>
      </w:r>
      <w:r w:rsidR="0016524D" w:rsidRPr="00E067B2">
        <w:rPr>
          <w:rFonts w:asciiTheme="minorBidi" w:hAnsiTheme="minorBidi"/>
          <w:noProof/>
          <w:color w:val="000000"/>
        </w:rPr>
        <w:fldChar w:fldCharType="separate"/>
      </w:r>
      <w:r w:rsidR="00E9777E" w:rsidRPr="00E067B2">
        <w:rPr>
          <w:rFonts w:asciiTheme="minorBidi" w:hAnsiTheme="minorBidi"/>
          <w:noProof/>
          <w:color w:val="000000"/>
        </w:rPr>
        <w:t>(</w:t>
      </w:r>
      <w:hyperlink w:anchor="_ENREF_4" w:tooltip="Chriqui, 1975 #15" w:history="1">
        <w:r w:rsidR="003A7A09" w:rsidRPr="00E067B2">
          <w:rPr>
            <w:rFonts w:asciiTheme="minorBidi" w:hAnsiTheme="minorBidi"/>
            <w:noProof/>
            <w:color w:val="000000"/>
          </w:rPr>
          <w:t>Chriqui and Robillard, 1975</w:t>
        </w:r>
      </w:hyperlink>
      <w:r w:rsidR="00E9777E" w:rsidRPr="00E067B2">
        <w:rPr>
          <w:rFonts w:asciiTheme="minorBidi" w:hAnsiTheme="minorBidi"/>
          <w:noProof/>
          <w:color w:val="000000"/>
        </w:rPr>
        <w:t xml:space="preserve">, </w:t>
      </w:r>
      <w:hyperlink w:anchor="_ENREF_19" w:tooltip="Marguier, 1984 #16" w:history="1">
        <w:r w:rsidR="003A7A09" w:rsidRPr="00E067B2">
          <w:rPr>
            <w:rFonts w:asciiTheme="minorBidi" w:hAnsiTheme="minorBidi"/>
            <w:noProof/>
            <w:color w:val="000000"/>
          </w:rPr>
          <w:t>Marguier and Ceder, 1984</w:t>
        </w:r>
      </w:hyperlink>
      <w:r w:rsidR="00E9777E" w:rsidRPr="00E067B2">
        <w:rPr>
          <w:rFonts w:asciiTheme="minorBidi" w:hAnsiTheme="minorBidi"/>
          <w:noProof/>
          <w:color w:val="000000"/>
        </w:rPr>
        <w:t>)</w:t>
      </w:r>
      <w:r w:rsidR="0016524D" w:rsidRPr="00E067B2">
        <w:rPr>
          <w:rFonts w:asciiTheme="minorBidi" w:hAnsiTheme="minorBidi"/>
          <w:noProof/>
          <w:color w:val="000000"/>
        </w:rPr>
        <w:fldChar w:fldCharType="end"/>
      </w:r>
      <w:r w:rsidR="00DF216E" w:rsidRPr="00E067B2">
        <w:rPr>
          <w:rFonts w:asciiTheme="minorBidi" w:hAnsiTheme="minorBidi"/>
          <w:noProof/>
          <w:color w:val="000000"/>
        </w:rPr>
        <w:t>,</w:t>
      </w:r>
      <w:r w:rsidR="00B43198" w:rsidRPr="00E067B2">
        <w:rPr>
          <w:rFonts w:asciiTheme="minorBidi" w:hAnsiTheme="minorBidi"/>
          <w:noProof/>
          <w:color w:val="000000"/>
        </w:rPr>
        <w:t xml:space="preserve"> the role of hyperpaths in transit networks and overlapping lines </w:t>
      </w:r>
      <w:r w:rsidR="0016524D" w:rsidRPr="00E067B2">
        <w:rPr>
          <w:rFonts w:asciiTheme="minorBidi" w:hAnsiTheme="minorBidi"/>
          <w:noProof/>
          <w:color w:val="000000"/>
        </w:rPr>
        <w:fldChar w:fldCharType="begin">
          <w:fldData xml:space="preserve">PEVuZE5vdGU+PENpdGU+PEF1dGhvcj5OZ3V5ZW48L0F1dGhvcj48WWVhcj4xOTg4PC9ZZWFyPjxS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</w:fldData>
        </w:fldChar>
      </w:r>
      <w:r w:rsidR="00E9777E" w:rsidRPr="00E067B2">
        <w:rPr>
          <w:rFonts w:asciiTheme="minorBidi" w:hAnsiTheme="minorBidi"/>
          <w:noProof/>
          <w:color w:val="000000"/>
        </w:rPr>
        <w:instrText xml:space="preserve"> ADDIN EN.CITE </w:instrText>
      </w:r>
      <w:r w:rsidR="00E9777E" w:rsidRPr="00E067B2">
        <w:rPr>
          <w:rFonts w:asciiTheme="minorBidi" w:hAnsiTheme="minorBidi"/>
          <w:noProof/>
          <w:color w:val="000000"/>
        </w:rPr>
        <w:fldChar w:fldCharType="begin">
          <w:fldData xml:space="preserve">PEVuZE5vdGU+PENpdGU+PEF1dGhvcj5OZ3V5ZW48L0F1dGhvcj48WWVhcj4xOTg4PC9ZZWFyPjxS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</w:fldData>
        </w:fldChar>
      </w:r>
      <w:r w:rsidR="00E9777E" w:rsidRPr="00E067B2">
        <w:rPr>
          <w:rFonts w:asciiTheme="minorBidi" w:hAnsiTheme="minorBidi"/>
          <w:noProof/>
          <w:color w:val="000000"/>
        </w:rPr>
        <w:instrText xml:space="preserve"> ADDIN EN.CITE.DATA </w:instrText>
      </w:r>
      <w:r w:rsidR="00E9777E" w:rsidRPr="00E067B2">
        <w:rPr>
          <w:rFonts w:asciiTheme="minorBidi" w:hAnsiTheme="minorBidi"/>
          <w:noProof/>
          <w:color w:val="000000"/>
        </w:rPr>
      </w:r>
      <w:r w:rsidR="00E9777E" w:rsidRPr="00E067B2">
        <w:rPr>
          <w:rFonts w:asciiTheme="minorBidi" w:hAnsiTheme="minorBidi"/>
          <w:noProof/>
          <w:color w:val="000000"/>
        </w:rPr>
        <w:fldChar w:fldCharType="end"/>
      </w:r>
      <w:r w:rsidR="0016524D" w:rsidRPr="00E067B2">
        <w:rPr>
          <w:rFonts w:asciiTheme="minorBidi" w:hAnsiTheme="minorBidi"/>
          <w:noProof/>
          <w:color w:val="000000"/>
        </w:rPr>
      </w:r>
      <w:r w:rsidR="0016524D" w:rsidRPr="00E067B2">
        <w:rPr>
          <w:rFonts w:asciiTheme="minorBidi" w:hAnsiTheme="minorBidi"/>
          <w:noProof/>
          <w:color w:val="000000"/>
        </w:rPr>
        <w:fldChar w:fldCharType="separate"/>
      </w:r>
      <w:r w:rsidR="00E9777E" w:rsidRPr="00E067B2">
        <w:rPr>
          <w:rFonts w:asciiTheme="minorBidi" w:hAnsiTheme="minorBidi"/>
          <w:noProof/>
          <w:color w:val="000000"/>
        </w:rPr>
        <w:t>(</w:t>
      </w:r>
      <w:hyperlink w:anchor="_ENREF_22" w:tooltip="Nguyen, 1988 #17" w:history="1">
        <w:r w:rsidR="003A7A09" w:rsidRPr="00E067B2">
          <w:rPr>
            <w:rFonts w:asciiTheme="minorBidi" w:hAnsiTheme="minorBidi"/>
            <w:noProof/>
            <w:color w:val="000000"/>
          </w:rPr>
          <w:t>Nguyen and Pallottino, 1988</w:t>
        </w:r>
      </w:hyperlink>
      <w:r w:rsidR="00E9777E" w:rsidRPr="00E067B2">
        <w:rPr>
          <w:rFonts w:asciiTheme="minorBidi" w:hAnsiTheme="minorBidi"/>
          <w:noProof/>
          <w:color w:val="000000"/>
        </w:rPr>
        <w:t xml:space="preserve">, </w:t>
      </w:r>
      <w:hyperlink w:anchor="_ENREF_29" w:tooltip="Spiess, 1989 #18" w:history="1">
        <w:r w:rsidR="003A7A09" w:rsidRPr="00E067B2">
          <w:rPr>
            <w:rFonts w:asciiTheme="minorBidi" w:hAnsiTheme="minorBidi"/>
            <w:noProof/>
            <w:color w:val="000000"/>
          </w:rPr>
          <w:t>Spiess and Florian, 1989</w:t>
        </w:r>
      </w:hyperlink>
      <w:r w:rsidR="00E9777E" w:rsidRPr="00E067B2">
        <w:rPr>
          <w:rFonts w:asciiTheme="minorBidi" w:hAnsiTheme="minorBidi"/>
          <w:noProof/>
          <w:color w:val="000000"/>
        </w:rPr>
        <w:t>)</w:t>
      </w:r>
      <w:r w:rsidR="0016524D" w:rsidRPr="00E067B2">
        <w:rPr>
          <w:rFonts w:asciiTheme="minorBidi" w:hAnsiTheme="minorBidi"/>
          <w:noProof/>
          <w:color w:val="000000"/>
        </w:rPr>
        <w:fldChar w:fldCharType="end"/>
      </w:r>
      <w:r w:rsidR="00B43198" w:rsidRPr="00E067B2">
        <w:rPr>
          <w:rFonts w:asciiTheme="minorBidi" w:hAnsiTheme="minorBidi"/>
          <w:noProof/>
          <w:color w:val="000000"/>
        </w:rPr>
        <w:t xml:space="preserve">, and providing timely information on the status of transit vehicles </w:t>
      </w:r>
      <w:r w:rsidR="0016524D" w:rsidRPr="00E067B2">
        <w:rPr>
          <w:rFonts w:asciiTheme="minorBidi" w:hAnsiTheme="minorBidi"/>
          <w:noProof/>
          <w:color w:val="000000"/>
        </w:rPr>
        <w:fldChar w:fldCharType="begin">
          <w:fldData xml:space="preserve">PEVuZE5vdGU+PENpdGU+PEF1dGhvcj5DYXRzPC9BdXRob3I+PFllYXI+MjAxMTwvWWVhcj48UmVj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</w:fldData>
        </w:fldChar>
      </w:r>
      <w:r w:rsidR="00E9777E" w:rsidRPr="00E067B2">
        <w:rPr>
          <w:rFonts w:asciiTheme="minorBidi" w:hAnsiTheme="minorBidi"/>
          <w:noProof/>
          <w:color w:val="000000"/>
        </w:rPr>
        <w:instrText xml:space="preserve"> ADDIN EN.CITE </w:instrText>
      </w:r>
      <w:r w:rsidR="00E9777E" w:rsidRPr="00E067B2">
        <w:rPr>
          <w:rFonts w:asciiTheme="minorBidi" w:hAnsiTheme="minorBidi"/>
          <w:noProof/>
          <w:color w:val="000000"/>
        </w:rPr>
        <w:fldChar w:fldCharType="begin">
          <w:fldData xml:space="preserve">PEVuZE5vdGU+PENpdGU+PEF1dGhvcj5DYXRzPC9BdXRob3I+PFllYXI+MjAxMTwvWWVhcj48UmVj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</w:fldData>
        </w:fldChar>
      </w:r>
      <w:r w:rsidR="00E9777E" w:rsidRPr="00E067B2">
        <w:rPr>
          <w:rFonts w:asciiTheme="minorBidi" w:hAnsiTheme="minorBidi"/>
          <w:noProof/>
          <w:color w:val="000000"/>
        </w:rPr>
        <w:instrText xml:space="preserve"> ADDIN EN.CITE.DATA </w:instrText>
      </w:r>
      <w:r w:rsidR="00E9777E" w:rsidRPr="00E067B2">
        <w:rPr>
          <w:rFonts w:asciiTheme="minorBidi" w:hAnsiTheme="minorBidi"/>
          <w:noProof/>
          <w:color w:val="000000"/>
        </w:rPr>
      </w:r>
      <w:r w:rsidR="00E9777E" w:rsidRPr="00E067B2">
        <w:rPr>
          <w:rFonts w:asciiTheme="minorBidi" w:hAnsiTheme="minorBidi"/>
          <w:noProof/>
          <w:color w:val="000000"/>
        </w:rPr>
        <w:fldChar w:fldCharType="end"/>
      </w:r>
      <w:r w:rsidR="0016524D" w:rsidRPr="00E067B2">
        <w:rPr>
          <w:rFonts w:asciiTheme="minorBidi" w:hAnsiTheme="minorBidi"/>
          <w:noProof/>
          <w:color w:val="000000"/>
        </w:rPr>
      </w:r>
      <w:r w:rsidR="0016524D" w:rsidRPr="00E067B2">
        <w:rPr>
          <w:rFonts w:asciiTheme="minorBidi" w:hAnsiTheme="minorBidi"/>
          <w:noProof/>
          <w:color w:val="000000"/>
        </w:rPr>
        <w:fldChar w:fldCharType="separate"/>
      </w:r>
      <w:r w:rsidR="00E9777E" w:rsidRPr="00E067B2">
        <w:rPr>
          <w:rFonts w:asciiTheme="minorBidi" w:hAnsiTheme="minorBidi"/>
          <w:noProof/>
          <w:color w:val="000000"/>
        </w:rPr>
        <w:t>(</w:t>
      </w:r>
      <w:hyperlink w:anchor="_ENREF_3" w:tooltip="Cats, 2011 #19" w:history="1">
        <w:r w:rsidR="003A7A09" w:rsidRPr="00E067B2">
          <w:rPr>
            <w:rFonts w:asciiTheme="minorBidi" w:hAnsiTheme="minorBidi"/>
            <w:noProof/>
            <w:color w:val="000000"/>
          </w:rPr>
          <w:t>Cats et al., 2011</w:t>
        </w:r>
      </w:hyperlink>
      <w:r w:rsidR="00E9777E" w:rsidRPr="00E067B2">
        <w:rPr>
          <w:rFonts w:asciiTheme="minorBidi" w:hAnsiTheme="minorBidi"/>
          <w:noProof/>
          <w:color w:val="000000"/>
        </w:rPr>
        <w:t xml:space="preserve">, </w:t>
      </w:r>
      <w:hyperlink w:anchor="_ENREF_8" w:tooltip="Gentile, 2005 #20" w:history="1">
        <w:r w:rsidR="003A7A09" w:rsidRPr="00E067B2">
          <w:rPr>
            <w:rFonts w:asciiTheme="minorBidi" w:hAnsiTheme="minorBidi"/>
            <w:noProof/>
            <w:color w:val="000000"/>
          </w:rPr>
          <w:t>Gentile et al., 2005</w:t>
        </w:r>
      </w:hyperlink>
      <w:r w:rsidR="00E9777E" w:rsidRPr="00E067B2">
        <w:rPr>
          <w:rFonts w:asciiTheme="minorBidi" w:hAnsiTheme="minorBidi"/>
          <w:noProof/>
          <w:color w:val="000000"/>
        </w:rPr>
        <w:t xml:space="preserve">, </w:t>
      </w:r>
      <w:hyperlink w:anchor="_ENREF_13" w:tooltip="Hickman, 1995 #22" w:history="1">
        <w:r w:rsidR="003A7A09" w:rsidRPr="00E067B2">
          <w:rPr>
            <w:rFonts w:asciiTheme="minorBidi" w:hAnsiTheme="minorBidi"/>
            <w:noProof/>
            <w:color w:val="000000"/>
          </w:rPr>
          <w:t>Hickman and Wilson, 1995</w:t>
        </w:r>
      </w:hyperlink>
      <w:r w:rsidR="00E9777E" w:rsidRPr="00E067B2">
        <w:rPr>
          <w:rFonts w:asciiTheme="minorBidi" w:hAnsiTheme="minorBidi"/>
          <w:noProof/>
          <w:color w:val="000000"/>
        </w:rPr>
        <w:t xml:space="preserve">, </w:t>
      </w:r>
      <w:hyperlink w:anchor="_ENREF_12" w:tooltip="Hickman, 1993 #32" w:history="1">
        <w:r w:rsidR="003A7A09" w:rsidRPr="00E067B2">
          <w:rPr>
            <w:rFonts w:asciiTheme="minorBidi" w:hAnsiTheme="minorBidi"/>
            <w:noProof/>
            <w:color w:val="000000"/>
          </w:rPr>
          <w:t>Hickman, 1993</w:t>
        </w:r>
      </w:hyperlink>
      <w:r w:rsidR="00E9777E" w:rsidRPr="00E067B2">
        <w:rPr>
          <w:rFonts w:asciiTheme="minorBidi" w:hAnsiTheme="minorBidi"/>
          <w:noProof/>
          <w:color w:val="000000"/>
        </w:rPr>
        <w:t>)</w:t>
      </w:r>
      <w:r w:rsidR="0016524D" w:rsidRPr="00E067B2">
        <w:rPr>
          <w:rFonts w:asciiTheme="minorBidi" w:hAnsiTheme="minorBidi"/>
          <w:noProof/>
          <w:color w:val="000000"/>
        </w:rPr>
        <w:fldChar w:fldCharType="end"/>
      </w:r>
      <w:r w:rsidR="00B43198" w:rsidRPr="00E067B2">
        <w:rPr>
          <w:rFonts w:asciiTheme="minorBidi" w:hAnsiTheme="minorBidi"/>
          <w:noProof/>
          <w:color w:val="000000"/>
        </w:rPr>
        <w:t xml:space="preserve"> are </w:t>
      </w:r>
      <w:r w:rsidR="00060C6C" w:rsidRPr="00E067B2">
        <w:rPr>
          <w:rFonts w:asciiTheme="minorBidi" w:hAnsiTheme="minorBidi"/>
          <w:noProof/>
          <w:color w:val="000000"/>
        </w:rPr>
        <w:t xml:space="preserve">the most important factors that makes passengers’ route choice behaviour more complicated </w:t>
      </w:r>
      <w:r w:rsidR="0016524D" w:rsidRPr="00E067B2">
        <w:rPr>
          <w:rFonts w:asciiTheme="minorBidi" w:hAnsiTheme="minorBidi"/>
          <w:noProof/>
          <w:color w:val="000000"/>
        </w:rPr>
        <w:fldChar w:fldCharType="begin"/>
      </w:r>
      <w:r w:rsidR="00E9777E" w:rsidRPr="00E067B2">
        <w:rPr>
          <w:rFonts w:asciiTheme="minorBidi" w:hAnsiTheme="minorBidi"/>
          <w:noProof/>
          <w:color w:val="000000"/>
        </w:rPr>
        <w:instrText xml:space="preserve"> ADDIN EN.CITE &lt;EndNote&gt;&lt;Cite&gt;&lt;Author&gt;Nassir&lt;/Author&gt;&lt;Year&gt;2015&lt;/Year&gt;&lt;RecNum&gt;23&lt;/RecNum&gt;&lt;DisplayText&gt;(Nassir et al., 2015)&lt;/DisplayText&gt;&lt;record&gt;&lt;rec-number&gt;23&lt;/rec-number&gt;&lt;foreign-keys&gt;&lt;key app="EN" db-id="52evd9z240zfdkep2ravtt2d9w5xpdps90w2" timestamp="1462519480"&gt;23&lt;/key&gt;&lt;/foreign-keys&gt;&lt;ref-type name="Journal Article"&gt;17&lt;/ref-type&gt;&lt;contributors&gt;&lt;authors&gt;&lt;author&gt;Nassir, N.&lt;/author&gt;&lt;author&gt;Hickman, M.&lt;/author&gt;&lt;author&gt;Malekzadeh, A.&lt;/author&gt;&lt;author&gt;Irannezhad, E.&lt;/author&gt;&lt;/authors&gt;&lt;/contributors&gt;&lt;titles&gt;&lt;title&gt;Modeling Transit Passenger Choices of Access Stop&lt;/title&gt;&lt;secondary-title&gt;TRANSPORTATION RESEARCH RECORD&lt;/secondary-title&gt;&lt;/titles&gt;&lt;periodical&gt;&lt;full-title&gt;Transportation Research Record&lt;/full-title&gt;&lt;/periodical&gt;&lt;pages&gt;70-77&lt;/pages&gt;&lt;number&gt;2493&lt;/number&gt;&lt;keywords&gt;&lt;keyword&gt;INFORMATION&lt;/keyword&gt;&lt;keyword&gt;TRANSPORT&lt;/keyword&gt;&lt;keyword&gt;ASSIGNMENT&lt;/keyword&gt;&lt;keyword&gt;STRATEGIES&lt;/keyword&gt;&lt;keyword&gt;ENGINEERING, CIVIL&lt;/keyword&gt;&lt;keyword&gt;NESTED LOGIT MODEL&lt;/keyword&gt;&lt;keyword&gt;TRANSPORTATION SCIENCE &amp;amp; TECHNOLOGY&lt;/keyword&gt;&lt;keyword&gt;ROUTE-CHOICE&lt;/keyword&gt;&lt;keyword&gt;NETWORKS&lt;/keyword&gt;&lt;/keywords&gt;&lt;dates&gt;&lt;year&gt;2015&lt;/year&gt;&lt;/dates&gt;&lt;pub-location&gt;WASHINGTON&lt;/pub-location&gt;&lt;publisher&gt;NATL ACAD SCIENCES&lt;/publisher&gt;&lt;isbn&gt;0361-1981&lt;/isbn&gt;&lt;urls&gt;&lt;related-urls&gt;&lt;url&gt;http://uq.summon.serialssolutions.com/2.0.0/link/0/eLvHCXMw3V1LT8JAEN4YTxpjfEZQkz0YL6Rq2S2lBw-kgWCiYKCeyaa7hIZYCNQLv96dfZSl8cDZcOmBbKeZybx2vm8QIs2nF6_iE0TA5Y9EAScyIvKgzWUmHKSsSaeMtxRZv9P-KKEo_0vxsN1MYcxVGMoKmSSu10Khe-PZAvyCyj7VokTg4l66-Wky6gzGn8NRorfx2Osk-RAPR-Vw8ECemK12LnL6WTo3zdTtXIAMPvMN42K20zR9k3LlYjPTxtV1-w4ac2kHMt4bYCi2DzZ2fBZp-Z4f6S0sxnRkgUccF6n3hJhgq1e4VN048alCqlCYLWxvI5W9na8EsHKsULHp-CRsq9InegT29G-epcWryL2vMRANkBbMfX70EhuuCaF6DMFKrpHVIMKzEeDPnETlH8kZOjWFA-5ohZ-jA5FfoGOHTvIS-Vb12Kgel6rHRvV4McVa9RhUf4UavW4S9z33zZOlZiCZVD6UXKMTBoCIvFDASX6DcJSSJnC1BSGLaMhkpUqZLCZlAsqmKY1YDT3sc3QN-fv8LTaE8kCkUNT3O_oWHYFd6X7WHTosVj_iHsDIv2-kT9M&lt;/url&gt;&lt;/related-urls&gt;&lt;/urls&gt;&lt;electronic-resource-num&gt;10.3141/2493-08&lt;/electronic-resource-num&gt;&lt;/record&gt;&lt;/Cite&gt;&lt;/EndNote&gt;</w:instrText>
      </w:r>
      <w:r w:rsidR="0016524D" w:rsidRPr="00E067B2">
        <w:rPr>
          <w:rFonts w:asciiTheme="minorBidi" w:hAnsiTheme="minorBidi"/>
          <w:noProof/>
          <w:color w:val="000000"/>
        </w:rPr>
        <w:fldChar w:fldCharType="separate"/>
      </w:r>
      <w:r w:rsidR="00E9777E" w:rsidRPr="00E067B2">
        <w:rPr>
          <w:rFonts w:asciiTheme="minorBidi" w:hAnsiTheme="minorBidi"/>
          <w:noProof/>
          <w:color w:val="000000"/>
        </w:rPr>
        <w:t>(</w:t>
      </w:r>
      <w:hyperlink w:anchor="_ENREF_21" w:tooltip="Nassir, 2015 #23" w:history="1">
        <w:r w:rsidR="003A7A09" w:rsidRPr="00E067B2">
          <w:rPr>
            <w:rFonts w:asciiTheme="minorBidi" w:hAnsiTheme="minorBidi"/>
            <w:noProof/>
            <w:color w:val="000000"/>
          </w:rPr>
          <w:t>Nassir et al., 2015</w:t>
        </w:r>
      </w:hyperlink>
      <w:r w:rsidR="00E9777E" w:rsidRPr="00E067B2">
        <w:rPr>
          <w:rFonts w:asciiTheme="minorBidi" w:hAnsiTheme="minorBidi"/>
          <w:noProof/>
          <w:color w:val="000000"/>
        </w:rPr>
        <w:t>)</w:t>
      </w:r>
      <w:r w:rsidR="0016524D" w:rsidRPr="00E067B2">
        <w:rPr>
          <w:rFonts w:asciiTheme="minorBidi" w:hAnsiTheme="minorBidi"/>
          <w:noProof/>
          <w:color w:val="000000"/>
        </w:rPr>
        <w:fldChar w:fldCharType="end"/>
      </w:r>
      <w:r w:rsidR="00060C6C" w:rsidRPr="00E067B2">
        <w:rPr>
          <w:rFonts w:asciiTheme="minorBidi" w:hAnsiTheme="minorBidi"/>
          <w:noProof/>
          <w:color w:val="000000"/>
        </w:rPr>
        <w:t>.</w:t>
      </w:r>
    </w:p>
    <w:p w14:paraId="5ECA9457" w14:textId="4172687B" w:rsidR="00DF216E" w:rsidRPr="00747D93" w:rsidRDefault="00AF5D30" w:rsidP="003A7A09">
      <w:pPr>
        <w:autoSpaceDE w:val="0"/>
        <w:autoSpaceDN w:val="0"/>
        <w:adjustRightInd w:val="0"/>
        <w:spacing w:after="0" w:line="240" w:lineRule="auto"/>
        <w:jc w:val="both"/>
        <w:rPr>
          <w:rFonts w:asciiTheme="minorBidi" w:hAnsiTheme="minorBidi"/>
          <w:color w:val="000000"/>
        </w:rPr>
      </w:pPr>
      <w:r w:rsidRPr="00747D93">
        <w:rPr>
          <w:rFonts w:asciiTheme="minorBidi" w:hAnsiTheme="minorBidi"/>
          <w:color w:val="000000"/>
        </w:rPr>
        <w:t xml:space="preserve">For making informed </w:t>
      </w:r>
      <w:r w:rsidR="00E14E04">
        <w:rPr>
          <w:rFonts w:asciiTheme="minorBidi" w:hAnsiTheme="minorBidi"/>
          <w:color w:val="000000"/>
        </w:rPr>
        <w:t xml:space="preserve">planning </w:t>
      </w:r>
      <w:r w:rsidRPr="00747D93">
        <w:rPr>
          <w:rFonts w:asciiTheme="minorBidi" w:hAnsiTheme="minorBidi"/>
          <w:color w:val="000000"/>
        </w:rPr>
        <w:t>decisions</w:t>
      </w:r>
      <w:r w:rsidR="00E14E04">
        <w:rPr>
          <w:rFonts w:asciiTheme="minorBidi" w:hAnsiTheme="minorBidi"/>
          <w:color w:val="000000"/>
        </w:rPr>
        <w:t>,</w:t>
      </w:r>
      <w:r w:rsidRPr="00747D93">
        <w:rPr>
          <w:rFonts w:asciiTheme="minorBidi" w:hAnsiTheme="minorBidi"/>
          <w:color w:val="000000"/>
        </w:rPr>
        <w:t xml:space="preserve"> transit operators</w:t>
      </w:r>
      <w:r w:rsidR="00E14E04">
        <w:rPr>
          <w:rFonts w:asciiTheme="minorBidi" w:hAnsiTheme="minorBidi"/>
          <w:color w:val="000000"/>
        </w:rPr>
        <w:t xml:space="preserve"> </w:t>
      </w:r>
      <w:r w:rsidRPr="00747D93">
        <w:rPr>
          <w:rFonts w:asciiTheme="minorBidi" w:hAnsiTheme="minorBidi"/>
          <w:color w:val="000000"/>
        </w:rPr>
        <w:t xml:space="preserve">should </w:t>
      </w:r>
      <w:r w:rsidR="00B770F8">
        <w:rPr>
          <w:rFonts w:asciiTheme="minorBidi" w:hAnsiTheme="minorBidi"/>
          <w:color w:val="000000"/>
        </w:rPr>
        <w:t>know</w:t>
      </w:r>
      <w:r w:rsidRPr="00747D93">
        <w:rPr>
          <w:rFonts w:asciiTheme="minorBidi" w:hAnsiTheme="minorBidi"/>
          <w:color w:val="000000"/>
        </w:rPr>
        <w:t xml:space="preserve"> how passengers </w:t>
      </w:r>
      <w:r w:rsidRPr="00747D93">
        <w:rPr>
          <w:rFonts w:asciiTheme="minorBidi" w:hAnsiTheme="minorBidi"/>
          <w:noProof/>
          <w:color w:val="000000"/>
        </w:rPr>
        <w:t>behave</w:t>
      </w:r>
      <w:r w:rsidRPr="00747D93">
        <w:rPr>
          <w:rFonts w:asciiTheme="minorBidi" w:hAnsiTheme="minorBidi"/>
          <w:color w:val="000000"/>
        </w:rPr>
        <w:t xml:space="preserve"> and </w:t>
      </w:r>
      <w:r w:rsidR="00E14E04">
        <w:rPr>
          <w:rFonts w:asciiTheme="minorBidi" w:hAnsiTheme="minorBidi"/>
          <w:color w:val="000000"/>
        </w:rPr>
        <w:t xml:space="preserve">how these </w:t>
      </w:r>
      <w:r w:rsidRPr="00747D93">
        <w:rPr>
          <w:rFonts w:asciiTheme="minorBidi" w:hAnsiTheme="minorBidi"/>
          <w:color w:val="000000"/>
        </w:rPr>
        <w:t xml:space="preserve">systems perform </w:t>
      </w:r>
      <w:r w:rsidR="0016524D">
        <w:rPr>
          <w:rFonts w:asciiTheme="minorBidi" w:hAnsiTheme="minorBidi"/>
          <w:color w:val="000000"/>
        </w:rPr>
        <w:fldChar w:fldCharType="begin"/>
      </w:r>
      <w:r w:rsidR="00E9777E">
        <w:rPr>
          <w:rFonts w:asciiTheme="minorBidi" w:hAnsiTheme="minorBidi"/>
          <w:color w:val="000000"/>
        </w:rPr>
        <w:instrText xml:space="preserve"> ADDIN EN.CITE &lt;EndNote&gt;&lt;Cite&gt;&lt;Author&gt;Sun&lt;/Author&gt;&lt;Year&gt;2012&lt;/Year&gt;&lt;RecNum&gt;24&lt;/RecNum&gt;&lt;DisplayText&gt;(Sun and Xu, 2012)&lt;/DisplayText&gt;&lt;record&gt;&lt;rec-number&gt;24&lt;/rec-number&gt;&lt;foreign-keys&gt;&lt;key app="EN" db-id="52evd9z240zfdkep2ravtt2d9w5xpdps90w2" timestamp="1462519506"&gt;24&lt;/key&gt;&lt;/foreign-keys&gt;&lt;ref-type name="Journal Article"&gt;17&lt;/ref-type&gt;&lt;contributors&gt;&lt;authors&gt;&lt;author&gt;Sun, Y. S.&lt;/author&gt;&lt;author&gt;Xu, R. H.&lt;/author&gt;&lt;/authors&gt;&lt;/contributors&gt;&lt;titles&gt;&lt;title&gt;Rail Transit Travel Time Reliability and Estimation of Passenger Route Choice Behavior Analysis Using Automatic Fare Collection Data&lt;/title&gt;&lt;secondary-title&gt;TRANSPORTATION RESEARCH RECORD&lt;/secondary-title&gt;&lt;/titles&gt;&lt;periodical&gt;&lt;full-title&gt;Transportation Research Record&lt;/full-title&gt;&lt;/periodical&gt;&lt;pages&gt;58-67&lt;/pages&gt;&lt;volume&gt;2275&lt;/volume&gt;&lt;number&gt;2275&lt;/number&gt;&lt;keywords&gt;&lt;keyword&gt;ENGINEERING, CIVIL&lt;/keyword&gt;&lt;keyword&gt;TRANSPORTATION SCIENCE &amp;amp; TECHNOLOGY&lt;/keyword&gt;&lt;/keywords&gt;&lt;dates&gt;&lt;year&gt;2012&lt;/year&gt;&lt;/dates&gt;&lt;pub-location&gt;WASHINGTON&lt;/pub-location&gt;&lt;publisher&gt;NATL ACAD SCIENCES&lt;/publisher&gt;&lt;isbn&gt;0361-1981&lt;/isbn&gt;&lt;urls&gt;&lt;related-urls&gt;&lt;url&gt;http://uq.summon.serialssolutions.com/2.0.0/link/0/eLvHCXMwjV3dS8MwED_EJ0X8FusHRPC12nw17aOMDV8EkelrSdoEB7rp6AT_ey9NN7ox0adSSGm55O5-6d3vFwDObpJ4JSZg1uNOGJukOsusyqXLK-GVwKvMMGlWf39crS3ocyroLWNKxg19HDd13hMfBsN56OVchJIyT2mMu2kaWLLd55bSz5pU06SVwd6Crz1vJ1nUmD-7DJ0l1cbfP3Yfdlt4Se7CejiADTs-hO2O6OARvDzp0RtpctSo9tcvi7ejd0t8e3KQ7f4melyRPrp_YDaSiSOPCLN9C-yU-C4iS3qvEwwypBVYnB7D86A_7N3H7ekKcelFymJVMuF4iQi7RJyQM-MqxREvUOty61RqNEIBJxzOmTNoa5uUrpRKS51nVqDfnsCO9l3447ph61WnQJQzUrhcp5Jqoa00mP0ME1pZUSU8ExGQufWLj6CmUeAuxNuq8LYqEhXBdXdWFsOSRsTUn07TwNwI6H-G9Vqhc0_wr8_-fvs5bCEiYqFf5QI26-nMXnqC7A9Sf89v&lt;/url&gt;&lt;/related-urls&gt;&lt;/urls&gt;&lt;electronic-resource-num&gt;10.3141/2275-07&lt;/electronic-resource-num&gt;&lt;/record&gt;&lt;/Cite&gt;&lt;/EndNote&gt;</w:instrText>
      </w:r>
      <w:r w:rsidR="0016524D">
        <w:rPr>
          <w:rFonts w:asciiTheme="minorBidi" w:hAnsiTheme="minorBidi"/>
          <w:color w:val="000000"/>
        </w:rPr>
        <w:fldChar w:fldCharType="separate"/>
      </w:r>
      <w:r w:rsidR="00E9777E">
        <w:rPr>
          <w:rFonts w:asciiTheme="minorBidi" w:hAnsiTheme="minorBidi"/>
          <w:noProof/>
          <w:color w:val="000000"/>
        </w:rPr>
        <w:t>(</w:t>
      </w:r>
      <w:hyperlink w:anchor="_ENREF_32" w:tooltip="Sun, 2012 #24" w:history="1">
        <w:r w:rsidR="003A7A09">
          <w:rPr>
            <w:rFonts w:asciiTheme="minorBidi" w:hAnsiTheme="minorBidi"/>
            <w:noProof/>
            <w:color w:val="000000"/>
          </w:rPr>
          <w:t>Sun and Xu, 2012</w:t>
        </w:r>
      </w:hyperlink>
      <w:r w:rsidR="00E9777E">
        <w:rPr>
          <w:rFonts w:asciiTheme="minorBidi" w:hAnsiTheme="minorBidi"/>
          <w:noProof/>
          <w:color w:val="000000"/>
        </w:rPr>
        <w:t>)</w:t>
      </w:r>
      <w:r w:rsidR="0016524D">
        <w:rPr>
          <w:rFonts w:asciiTheme="minorBidi" w:hAnsiTheme="minorBidi"/>
          <w:color w:val="000000"/>
        </w:rPr>
        <w:fldChar w:fldCharType="end"/>
      </w:r>
      <w:r w:rsidRPr="00747D93">
        <w:rPr>
          <w:rFonts w:asciiTheme="minorBidi" w:hAnsiTheme="minorBidi"/>
          <w:color w:val="000000"/>
        </w:rPr>
        <w:t xml:space="preserve">. </w:t>
      </w:r>
      <w:r w:rsidR="00B770F8">
        <w:rPr>
          <w:rFonts w:asciiTheme="minorBidi" w:hAnsiTheme="minorBidi"/>
          <w:color w:val="000000"/>
        </w:rPr>
        <w:t>A</w:t>
      </w:r>
      <w:r w:rsidR="007776A7" w:rsidRPr="00747D93">
        <w:rPr>
          <w:rFonts w:asciiTheme="minorBidi" w:hAnsiTheme="minorBidi"/>
          <w:color w:val="000000"/>
        </w:rPr>
        <w:t>utomated fare collection</w:t>
      </w:r>
      <w:r w:rsidR="00B770F8">
        <w:rPr>
          <w:rFonts w:asciiTheme="minorBidi" w:hAnsiTheme="minorBidi"/>
          <w:color w:val="000000"/>
        </w:rPr>
        <w:t xml:space="preserve"> (AFC) </w:t>
      </w:r>
      <w:r w:rsidR="007776A7" w:rsidRPr="00747D93">
        <w:rPr>
          <w:rFonts w:asciiTheme="minorBidi" w:hAnsiTheme="minorBidi"/>
          <w:color w:val="000000"/>
        </w:rPr>
        <w:t xml:space="preserve">systems </w:t>
      </w:r>
      <w:r w:rsidRPr="00747D93">
        <w:rPr>
          <w:rFonts w:asciiTheme="minorBidi" w:hAnsiTheme="minorBidi"/>
          <w:color w:val="000000"/>
        </w:rPr>
        <w:t>ha</w:t>
      </w:r>
      <w:r w:rsidR="00E14E04">
        <w:rPr>
          <w:rFonts w:asciiTheme="minorBidi" w:hAnsiTheme="minorBidi"/>
          <w:color w:val="000000"/>
        </w:rPr>
        <w:t>ve</w:t>
      </w:r>
      <w:r w:rsidRPr="00747D93">
        <w:rPr>
          <w:rFonts w:asciiTheme="minorBidi" w:hAnsiTheme="minorBidi"/>
          <w:color w:val="000000"/>
        </w:rPr>
        <w:t xml:space="preserve"> provided </w:t>
      </w:r>
      <w:r w:rsidRPr="00E067B2">
        <w:rPr>
          <w:rFonts w:asciiTheme="minorBidi" w:hAnsiTheme="minorBidi"/>
          <w:noProof/>
          <w:color w:val="000000"/>
        </w:rPr>
        <w:t>a great opportunity to</w:t>
      </w:r>
      <w:r w:rsidR="00B770F8">
        <w:rPr>
          <w:rFonts w:asciiTheme="minorBidi" w:hAnsiTheme="minorBidi"/>
          <w:color w:val="000000"/>
        </w:rPr>
        <w:t xml:space="preserve"> access</w:t>
      </w:r>
      <w:r w:rsidRPr="00747D93">
        <w:rPr>
          <w:rFonts w:asciiTheme="minorBidi" w:hAnsiTheme="minorBidi"/>
          <w:color w:val="000000"/>
        </w:rPr>
        <w:t xml:space="preserve"> large scale and </w:t>
      </w:r>
      <w:r w:rsidRPr="00E067B2">
        <w:rPr>
          <w:rFonts w:asciiTheme="minorBidi" w:hAnsiTheme="minorBidi"/>
          <w:noProof/>
          <w:color w:val="000000"/>
        </w:rPr>
        <w:t>high quality</w:t>
      </w:r>
      <w:r w:rsidRPr="00747D93">
        <w:rPr>
          <w:rFonts w:asciiTheme="minorBidi" w:hAnsiTheme="minorBidi"/>
          <w:color w:val="000000"/>
        </w:rPr>
        <w:t xml:space="preserve"> travel data of transit users</w:t>
      </w:r>
      <w:r w:rsidR="00E14E04">
        <w:rPr>
          <w:rFonts w:asciiTheme="minorBidi" w:hAnsiTheme="minorBidi"/>
          <w:color w:val="000000"/>
        </w:rPr>
        <w:t>,</w:t>
      </w:r>
      <w:r w:rsidRPr="00747D93">
        <w:rPr>
          <w:rFonts w:asciiTheme="minorBidi" w:hAnsiTheme="minorBidi"/>
          <w:color w:val="000000"/>
        </w:rPr>
        <w:t xml:space="preserve"> which enable researchers to extract passenger</w:t>
      </w:r>
      <w:r w:rsidR="00092304" w:rsidRPr="00747D93">
        <w:rPr>
          <w:rFonts w:asciiTheme="minorBidi" w:hAnsiTheme="minorBidi"/>
          <w:color w:val="000000"/>
        </w:rPr>
        <w:t>s’</w:t>
      </w:r>
      <w:r w:rsidR="00B770F8">
        <w:rPr>
          <w:rFonts w:asciiTheme="minorBidi" w:hAnsiTheme="minorBidi"/>
          <w:color w:val="000000"/>
        </w:rPr>
        <w:t xml:space="preserve"> behaviour</w:t>
      </w:r>
      <w:r w:rsidRPr="00747D93">
        <w:rPr>
          <w:rFonts w:asciiTheme="minorBidi" w:hAnsiTheme="minorBidi"/>
          <w:color w:val="000000"/>
        </w:rPr>
        <w:t xml:space="preserve"> </w:t>
      </w:r>
      <w:r w:rsidR="00B770F8">
        <w:rPr>
          <w:rFonts w:asciiTheme="minorBidi" w:hAnsiTheme="minorBidi"/>
          <w:color w:val="000000"/>
        </w:rPr>
        <w:t>and service</w:t>
      </w:r>
      <w:r w:rsidR="0069262B" w:rsidRPr="00747D93">
        <w:rPr>
          <w:rFonts w:asciiTheme="minorBidi" w:hAnsiTheme="minorBidi"/>
          <w:color w:val="000000"/>
        </w:rPr>
        <w:t xml:space="preserve"> performance</w:t>
      </w:r>
      <w:r w:rsidRPr="00747D93">
        <w:rPr>
          <w:rFonts w:asciiTheme="minorBidi" w:hAnsiTheme="minorBidi"/>
          <w:color w:val="000000"/>
        </w:rPr>
        <w:t>.</w:t>
      </w:r>
      <w:r w:rsidR="00092304" w:rsidRPr="00747D93">
        <w:rPr>
          <w:rFonts w:asciiTheme="minorBidi" w:hAnsiTheme="minorBidi"/>
          <w:color w:val="000000"/>
        </w:rPr>
        <w:t xml:space="preserve"> </w:t>
      </w:r>
      <w:r w:rsidR="004311EA" w:rsidRPr="00747D93">
        <w:rPr>
          <w:rFonts w:asciiTheme="minorBidi" w:hAnsiTheme="minorBidi"/>
          <w:color w:val="000000"/>
        </w:rPr>
        <w:t>Pelletier et al.</w:t>
      </w:r>
      <w:r w:rsidR="00B770F8">
        <w:rPr>
          <w:rFonts w:asciiTheme="minorBidi" w:hAnsiTheme="minorBidi"/>
          <w:color w:val="000000"/>
        </w:rPr>
        <w:t xml:space="preserve"> </w:t>
      </w:r>
      <w:r w:rsidR="003A7A09">
        <w:rPr>
          <w:rFonts w:asciiTheme="minorBidi" w:hAnsiTheme="minorBidi"/>
          <w:color w:val="000000"/>
        </w:rPr>
        <w:fldChar w:fldCharType="begin">
          <w:fldData xml:space="preserve">PEVuZE5vdGU+PENpdGUgRXhjbHVkZUF1dGg9IjEiPjxBdXRob3I+UGVsbGV0aWVyPC9BdXRob3I+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</w:fldData>
        </w:fldChar>
      </w:r>
      <w:r w:rsidR="003A7A09">
        <w:rPr>
          <w:rFonts w:asciiTheme="minorBidi" w:hAnsiTheme="minorBidi"/>
          <w:color w:val="000000"/>
        </w:rPr>
        <w:instrText xml:space="preserve"> ADDIN EN.CITE </w:instrText>
      </w:r>
      <w:r w:rsidR="003A7A09">
        <w:rPr>
          <w:rFonts w:asciiTheme="minorBidi" w:hAnsiTheme="minorBidi"/>
          <w:color w:val="000000"/>
        </w:rPr>
        <w:fldChar w:fldCharType="begin">
          <w:fldData xml:space="preserve">PEVuZE5vdGU+PENpdGUgRXhjbHVkZUF1dGg9IjEiPjxBdXRob3I+UGVsbGV0aWVyPC9BdXRob3I+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</w:fldData>
        </w:fldChar>
      </w:r>
      <w:r w:rsidR="003A7A09">
        <w:rPr>
          <w:rFonts w:asciiTheme="minorBidi" w:hAnsiTheme="minorBidi"/>
          <w:color w:val="000000"/>
        </w:rPr>
        <w:instrText xml:space="preserve"> ADDIN EN.CITE.DATA </w:instrText>
      </w:r>
      <w:r w:rsidR="003A7A09">
        <w:rPr>
          <w:rFonts w:asciiTheme="minorBidi" w:hAnsiTheme="minorBidi"/>
          <w:color w:val="000000"/>
        </w:rPr>
      </w:r>
      <w:r w:rsidR="003A7A09">
        <w:rPr>
          <w:rFonts w:asciiTheme="minorBidi" w:hAnsiTheme="minorBidi"/>
          <w:color w:val="000000"/>
        </w:rPr>
        <w:fldChar w:fldCharType="end"/>
      </w:r>
      <w:r w:rsidR="003A7A09">
        <w:rPr>
          <w:rFonts w:asciiTheme="minorBidi" w:hAnsiTheme="minorBidi"/>
          <w:color w:val="000000"/>
        </w:rPr>
      </w:r>
      <w:r w:rsidR="003A7A09">
        <w:rPr>
          <w:rFonts w:asciiTheme="minorBidi" w:hAnsiTheme="minorBidi"/>
          <w:color w:val="000000"/>
        </w:rPr>
        <w:fldChar w:fldCharType="separate"/>
      </w:r>
      <w:r w:rsidR="003A7A09">
        <w:rPr>
          <w:rFonts w:asciiTheme="minorBidi" w:hAnsiTheme="minorBidi"/>
          <w:noProof/>
          <w:color w:val="000000"/>
        </w:rPr>
        <w:t>(</w:t>
      </w:r>
      <w:hyperlink w:anchor="_ENREF_23" w:tooltip="Pelletier, 2011 #34" w:history="1">
        <w:r w:rsidR="003A7A09">
          <w:rPr>
            <w:rFonts w:asciiTheme="minorBidi" w:hAnsiTheme="minorBidi"/>
            <w:noProof/>
            <w:color w:val="000000"/>
          </w:rPr>
          <w:t>2011</w:t>
        </w:r>
      </w:hyperlink>
      <w:r w:rsidR="003A7A09">
        <w:rPr>
          <w:rFonts w:asciiTheme="minorBidi" w:hAnsiTheme="minorBidi"/>
          <w:noProof/>
          <w:color w:val="000000"/>
        </w:rPr>
        <w:t>)</w:t>
      </w:r>
      <w:r w:rsidR="003A7A09">
        <w:rPr>
          <w:rFonts w:asciiTheme="minorBidi" w:hAnsiTheme="minorBidi"/>
          <w:color w:val="000000"/>
        </w:rPr>
        <w:fldChar w:fldCharType="end"/>
      </w:r>
      <w:r w:rsidR="004311EA" w:rsidRPr="00747D93">
        <w:rPr>
          <w:rFonts w:asciiTheme="minorBidi" w:hAnsiTheme="minorBidi"/>
          <w:color w:val="000000"/>
        </w:rPr>
        <w:t xml:space="preserve"> presented </w:t>
      </w:r>
      <w:r w:rsidR="004311EA" w:rsidRPr="00747D93">
        <w:rPr>
          <w:rFonts w:asciiTheme="minorBidi" w:hAnsiTheme="minorBidi"/>
          <w:noProof/>
          <w:color w:val="000000"/>
        </w:rPr>
        <w:t>a</w:t>
      </w:r>
      <w:r w:rsidR="00DF216E" w:rsidRPr="00747D93">
        <w:rPr>
          <w:rFonts w:asciiTheme="minorBidi" w:hAnsiTheme="minorBidi"/>
          <w:noProof/>
          <w:color w:val="000000"/>
        </w:rPr>
        <w:t xml:space="preserve"> comprehen</w:t>
      </w:r>
      <w:r w:rsidR="004311EA" w:rsidRPr="00747D93">
        <w:rPr>
          <w:rFonts w:asciiTheme="minorBidi" w:hAnsiTheme="minorBidi"/>
          <w:noProof/>
          <w:color w:val="000000"/>
        </w:rPr>
        <w:t>sive</w:t>
      </w:r>
      <w:r w:rsidR="004311EA" w:rsidRPr="00747D93">
        <w:rPr>
          <w:rFonts w:asciiTheme="minorBidi" w:hAnsiTheme="minorBidi"/>
          <w:color w:val="000000"/>
        </w:rPr>
        <w:t xml:space="preserve"> review of us</w:t>
      </w:r>
      <w:r w:rsidR="00E14E04">
        <w:rPr>
          <w:rFonts w:asciiTheme="minorBidi" w:hAnsiTheme="minorBidi"/>
          <w:color w:val="000000"/>
        </w:rPr>
        <w:t>es of</w:t>
      </w:r>
      <w:r w:rsidR="004311EA" w:rsidRPr="00747D93">
        <w:rPr>
          <w:rFonts w:asciiTheme="minorBidi" w:hAnsiTheme="minorBidi"/>
          <w:color w:val="000000"/>
        </w:rPr>
        <w:t xml:space="preserve"> smart card data in the public transit context</w:t>
      </w:r>
      <w:r w:rsidR="001A6916">
        <w:rPr>
          <w:rFonts w:asciiTheme="minorBidi" w:hAnsiTheme="minorBidi"/>
          <w:color w:val="000000"/>
        </w:rPr>
        <w:t xml:space="preserve">. </w:t>
      </w:r>
      <w:r w:rsidR="00B770F8">
        <w:rPr>
          <w:rFonts w:asciiTheme="minorBidi" w:hAnsiTheme="minorBidi"/>
          <w:color w:val="000000"/>
        </w:rPr>
        <w:t>In AFC systems</w:t>
      </w:r>
      <w:r w:rsidR="007776A7" w:rsidRPr="00747D93">
        <w:rPr>
          <w:rFonts w:asciiTheme="minorBidi" w:hAnsiTheme="minorBidi"/>
          <w:color w:val="000000"/>
        </w:rPr>
        <w:t>, when the traveller taps his</w:t>
      </w:r>
      <w:r w:rsidR="007F0BBA">
        <w:rPr>
          <w:rFonts w:asciiTheme="minorBidi" w:hAnsiTheme="minorBidi"/>
          <w:color w:val="000000"/>
        </w:rPr>
        <w:t>/her</w:t>
      </w:r>
      <w:r w:rsidR="007776A7" w:rsidRPr="00747D93">
        <w:rPr>
          <w:rFonts w:asciiTheme="minorBidi" w:hAnsiTheme="minorBidi"/>
          <w:color w:val="000000"/>
        </w:rPr>
        <w:t xml:space="preserve"> card on </w:t>
      </w:r>
      <w:r w:rsidR="00E14E04">
        <w:rPr>
          <w:rFonts w:asciiTheme="minorBidi" w:hAnsiTheme="minorBidi"/>
          <w:color w:val="000000"/>
        </w:rPr>
        <w:t xml:space="preserve">an </w:t>
      </w:r>
      <w:r w:rsidR="007776A7" w:rsidRPr="00747D93">
        <w:rPr>
          <w:rFonts w:asciiTheme="minorBidi" w:hAnsiTheme="minorBidi"/>
          <w:color w:val="000000"/>
        </w:rPr>
        <w:t>entry/exit card reader, some valuable data</w:t>
      </w:r>
      <w:r w:rsidR="007F0BBA">
        <w:rPr>
          <w:rFonts w:asciiTheme="minorBidi" w:hAnsiTheme="minorBidi"/>
          <w:color w:val="000000"/>
        </w:rPr>
        <w:t xml:space="preserve"> </w:t>
      </w:r>
      <w:r w:rsidR="007776A7" w:rsidRPr="00747D93">
        <w:rPr>
          <w:rFonts w:asciiTheme="minorBidi" w:hAnsiTheme="minorBidi"/>
          <w:color w:val="000000"/>
        </w:rPr>
        <w:t xml:space="preserve">such as date, time, location, bus number, </w:t>
      </w:r>
      <w:r w:rsidR="007776A7" w:rsidRPr="00747D93">
        <w:rPr>
          <w:rFonts w:asciiTheme="minorBidi" w:hAnsiTheme="minorBidi"/>
          <w:noProof/>
          <w:color w:val="000000"/>
        </w:rPr>
        <w:t>route</w:t>
      </w:r>
      <w:r w:rsidR="007776A7" w:rsidRPr="00747D93">
        <w:rPr>
          <w:rFonts w:asciiTheme="minorBidi" w:hAnsiTheme="minorBidi"/>
          <w:color w:val="000000"/>
        </w:rPr>
        <w:t xml:space="preserve"> number, direction, etc. </w:t>
      </w:r>
      <w:r w:rsidR="007F0BBA">
        <w:rPr>
          <w:rFonts w:asciiTheme="minorBidi" w:hAnsiTheme="minorBidi"/>
          <w:color w:val="000000"/>
        </w:rPr>
        <w:t>are</w:t>
      </w:r>
      <w:r w:rsidR="007F0BBA" w:rsidRPr="00747D93">
        <w:rPr>
          <w:rFonts w:asciiTheme="minorBidi" w:hAnsiTheme="minorBidi"/>
          <w:color w:val="000000"/>
        </w:rPr>
        <w:t xml:space="preserve"> </w:t>
      </w:r>
      <w:r w:rsidR="007776A7" w:rsidRPr="00747D93">
        <w:rPr>
          <w:rFonts w:asciiTheme="minorBidi" w:hAnsiTheme="minorBidi"/>
          <w:color w:val="000000"/>
        </w:rPr>
        <w:t xml:space="preserve">recorded. </w:t>
      </w:r>
      <w:r w:rsidR="004C3E1E" w:rsidRPr="00747D93">
        <w:rPr>
          <w:rFonts w:asciiTheme="minorBidi" w:hAnsiTheme="minorBidi"/>
          <w:color w:val="000000"/>
        </w:rPr>
        <w:t>Such data</w:t>
      </w:r>
      <w:r w:rsidR="00B770F8">
        <w:rPr>
          <w:rFonts w:asciiTheme="minorBidi" w:hAnsiTheme="minorBidi"/>
          <w:color w:val="000000"/>
        </w:rPr>
        <w:t xml:space="preserve"> was </w:t>
      </w:r>
      <w:r w:rsidR="00B770F8" w:rsidRPr="00747D93">
        <w:rPr>
          <w:rFonts w:asciiTheme="minorBidi" w:hAnsiTheme="minorBidi"/>
          <w:color w:val="000000"/>
        </w:rPr>
        <w:t>used by Shimamoto</w:t>
      </w:r>
      <w:r w:rsidR="003A7A09">
        <w:rPr>
          <w:rFonts w:asciiTheme="minorBidi" w:hAnsiTheme="minorBidi"/>
          <w:color w:val="000000"/>
        </w:rPr>
        <w:t xml:space="preserve"> et al.</w:t>
      </w:r>
      <w:r w:rsidR="00B770F8" w:rsidRPr="00747D93">
        <w:rPr>
          <w:rFonts w:asciiTheme="minorBidi" w:hAnsiTheme="minorBidi"/>
          <w:color w:val="000000"/>
        </w:rPr>
        <w:t xml:space="preserve"> </w:t>
      </w:r>
      <w:r w:rsidR="003A7A09">
        <w:rPr>
          <w:rFonts w:asciiTheme="minorBidi" w:hAnsiTheme="minorBidi"/>
          <w:color w:val="000000"/>
        </w:rPr>
        <w:fldChar w:fldCharType="begin"/>
      </w:r>
      <w:r w:rsidR="003A7A09">
        <w:rPr>
          <w:rFonts w:asciiTheme="minorBidi" w:hAnsiTheme="minorBidi"/>
          <w:color w:val="000000"/>
        </w:rPr>
        <w:instrText xml:space="preserve"> ADDIN EN.CITE &lt;EndNote&gt;&lt;Cite ExcludeAuth="1"&gt;&lt;Author&gt;Shimamoto&lt;/Author&gt;&lt;Year&gt;2005&lt;/Year&gt;&lt;RecNum&gt;244&lt;/RecNum&gt;&lt;DisplayText&gt;(2005)&lt;/DisplayText&gt;&lt;record&gt;&lt;rec-number&gt;244&lt;/rec-number&gt;&lt;foreign-keys&gt;&lt;key app="EN" db-id="xxzf22s06aftrmefafpxtd2h0es0p0r5aw2z" timestamp="1465793889"&gt;244&lt;/key&gt;&lt;/foreign-keys&gt;&lt;ref-type name="Journal Article"&gt;17&lt;/ref-type&gt;&lt;contributors&gt;&lt;authors&gt;&lt;author&gt;Shimamoto, H&lt;/author&gt;&lt;author&gt;Kurauchi, F&lt;/author&gt;&lt;author&gt;Iida, Y&lt;/author&gt;&lt;/authors&gt;&lt;/contributors&gt;&lt;titles&gt;&lt;title&gt;Evaluation of effect of arrival time information provision using transit assignment model&lt;/title&gt;&lt;secondary-title&gt;International Journal of ITS Research&lt;/secondary-title&gt;&lt;/titles&gt;&lt;periodical&gt;&lt;full-title&gt;International Journal of ITS Research&lt;/full-title&gt;&lt;/periodical&gt;&lt;dates&gt;&lt;year&gt;2005&lt;/year&gt;&lt;/dates&gt;&lt;urls&gt;&lt;/urls&gt;&lt;/record&gt;&lt;/Cite&gt;&lt;/EndNote&gt;</w:instrText>
      </w:r>
      <w:r w:rsidR="003A7A09">
        <w:rPr>
          <w:rFonts w:asciiTheme="minorBidi" w:hAnsiTheme="minorBidi"/>
          <w:color w:val="000000"/>
        </w:rPr>
        <w:fldChar w:fldCharType="separate"/>
      </w:r>
      <w:r w:rsidR="003A7A09">
        <w:rPr>
          <w:rFonts w:asciiTheme="minorBidi" w:hAnsiTheme="minorBidi"/>
          <w:noProof/>
          <w:color w:val="000000"/>
        </w:rPr>
        <w:t>(</w:t>
      </w:r>
      <w:hyperlink w:anchor="_ENREF_28" w:tooltip="Shimamoto, 2005 #244" w:history="1">
        <w:r w:rsidR="003A7A09">
          <w:rPr>
            <w:rFonts w:asciiTheme="minorBidi" w:hAnsiTheme="minorBidi"/>
            <w:noProof/>
            <w:color w:val="000000"/>
          </w:rPr>
          <w:t>2005</w:t>
        </w:r>
      </w:hyperlink>
      <w:r w:rsidR="003A7A09">
        <w:rPr>
          <w:rFonts w:asciiTheme="minorBidi" w:hAnsiTheme="minorBidi"/>
          <w:noProof/>
          <w:color w:val="000000"/>
        </w:rPr>
        <w:t>)</w:t>
      </w:r>
      <w:r w:rsidR="003A7A09">
        <w:rPr>
          <w:rFonts w:asciiTheme="minorBidi" w:hAnsiTheme="minorBidi"/>
          <w:color w:val="000000"/>
        </w:rPr>
        <w:fldChar w:fldCharType="end"/>
      </w:r>
      <w:r w:rsidR="003A7A09">
        <w:rPr>
          <w:rFonts w:asciiTheme="minorBidi" w:hAnsiTheme="minorBidi"/>
          <w:color w:val="000000"/>
        </w:rPr>
        <w:t xml:space="preserve"> </w:t>
      </w:r>
      <w:r w:rsidR="004C3E1E" w:rsidRPr="00747D93">
        <w:rPr>
          <w:rFonts w:asciiTheme="minorBidi" w:hAnsiTheme="minorBidi"/>
          <w:color w:val="000000"/>
        </w:rPr>
        <w:t>to calibrate a hyperpath choice model for public transport users</w:t>
      </w:r>
      <w:r w:rsidR="007776A7" w:rsidRPr="00747D93">
        <w:rPr>
          <w:rFonts w:asciiTheme="minorBidi" w:hAnsiTheme="minorBidi"/>
          <w:color w:val="000000"/>
        </w:rPr>
        <w:t>.</w:t>
      </w:r>
      <w:r w:rsidR="00391C52" w:rsidRPr="00747D93">
        <w:rPr>
          <w:rFonts w:asciiTheme="minorBidi" w:hAnsiTheme="minorBidi"/>
          <w:color w:val="000000"/>
        </w:rPr>
        <w:t xml:space="preserve"> </w:t>
      </w:r>
      <w:r w:rsidR="00747CF4" w:rsidRPr="00747D93">
        <w:rPr>
          <w:rFonts w:asciiTheme="minorBidi" w:hAnsiTheme="minorBidi"/>
          <w:color w:val="000000"/>
        </w:rPr>
        <w:t>Sch</w:t>
      </w:r>
      <w:r w:rsidR="00747CF4" w:rsidRPr="00747D93">
        <w:rPr>
          <w:rFonts w:asciiTheme="minorBidi" w:hAnsiTheme="minorBidi"/>
          <w:noProof/>
          <w:color w:val="000000"/>
        </w:rPr>
        <w:t>möcker et al.</w:t>
      </w:r>
      <w:r w:rsidR="00B770F8">
        <w:rPr>
          <w:rFonts w:asciiTheme="minorBidi" w:hAnsiTheme="minorBidi"/>
          <w:noProof/>
          <w:color w:val="000000"/>
        </w:rPr>
        <w:t xml:space="preserve"> </w:t>
      </w:r>
      <w:r w:rsidR="003A7A09">
        <w:rPr>
          <w:rFonts w:asciiTheme="minorBidi" w:hAnsiTheme="minorBidi"/>
          <w:noProof/>
          <w:color w:val="000000"/>
        </w:rPr>
        <w:fldChar w:fldCharType="begin">
          <w:fldData xml:space="preserve">PEVuZE5vdGU+PENpdGUgRXhjbHVkZUF1dGg9IjEiPjxBdXRob3I+U2NobW9ja2VyPC9BdXRob3I+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</w:fldData>
        </w:fldChar>
      </w:r>
      <w:r w:rsidR="003A7A09">
        <w:rPr>
          <w:rFonts w:asciiTheme="minorBidi" w:hAnsiTheme="minorBidi"/>
          <w:noProof/>
          <w:color w:val="000000"/>
        </w:rPr>
        <w:instrText xml:space="preserve"> ADDIN EN.CITE </w:instrText>
      </w:r>
      <w:r w:rsidR="003A7A09">
        <w:rPr>
          <w:rFonts w:asciiTheme="minorBidi" w:hAnsiTheme="minorBidi"/>
          <w:noProof/>
          <w:color w:val="000000"/>
        </w:rPr>
        <w:fldChar w:fldCharType="begin">
          <w:fldData xml:space="preserve">PEVuZE5vdGU+PENpdGUgRXhjbHVkZUF1dGg9IjEiPjxBdXRob3I+U2NobW9ja2VyPC9BdXRob3I+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</w:fldData>
        </w:fldChar>
      </w:r>
      <w:r w:rsidR="003A7A09">
        <w:rPr>
          <w:rFonts w:asciiTheme="minorBidi" w:hAnsiTheme="minorBidi"/>
          <w:noProof/>
          <w:color w:val="000000"/>
        </w:rPr>
        <w:instrText xml:space="preserve"> ADDIN EN.CITE.DATA </w:instrText>
      </w:r>
      <w:r w:rsidR="003A7A09">
        <w:rPr>
          <w:rFonts w:asciiTheme="minorBidi" w:hAnsiTheme="minorBidi"/>
          <w:noProof/>
          <w:color w:val="000000"/>
        </w:rPr>
      </w:r>
      <w:r w:rsidR="003A7A09">
        <w:rPr>
          <w:rFonts w:asciiTheme="minorBidi" w:hAnsiTheme="minorBidi"/>
          <w:noProof/>
          <w:color w:val="000000"/>
        </w:rPr>
        <w:fldChar w:fldCharType="end"/>
      </w:r>
      <w:r w:rsidR="003A7A09">
        <w:rPr>
          <w:rFonts w:asciiTheme="minorBidi" w:hAnsiTheme="minorBidi"/>
          <w:noProof/>
          <w:color w:val="000000"/>
        </w:rPr>
      </w:r>
      <w:r w:rsidR="003A7A09">
        <w:rPr>
          <w:rFonts w:asciiTheme="minorBidi" w:hAnsiTheme="minorBidi"/>
          <w:noProof/>
          <w:color w:val="000000"/>
        </w:rPr>
        <w:fldChar w:fldCharType="separate"/>
      </w:r>
      <w:r w:rsidR="003A7A09">
        <w:rPr>
          <w:rFonts w:asciiTheme="minorBidi" w:hAnsiTheme="minorBidi"/>
          <w:noProof/>
          <w:color w:val="000000"/>
        </w:rPr>
        <w:t>(</w:t>
      </w:r>
      <w:hyperlink w:anchor="_ENREF_26" w:tooltip="Schmocker, 2013 #26" w:history="1">
        <w:r w:rsidR="003A7A09">
          <w:rPr>
            <w:rFonts w:asciiTheme="minorBidi" w:hAnsiTheme="minorBidi"/>
            <w:noProof/>
            <w:color w:val="000000"/>
          </w:rPr>
          <w:t>2013</w:t>
        </w:r>
      </w:hyperlink>
      <w:r w:rsidR="003A7A09">
        <w:rPr>
          <w:rFonts w:asciiTheme="minorBidi" w:hAnsiTheme="minorBidi"/>
          <w:noProof/>
          <w:color w:val="000000"/>
        </w:rPr>
        <w:t>)</w:t>
      </w:r>
      <w:r w:rsidR="003A7A09">
        <w:rPr>
          <w:rFonts w:asciiTheme="minorBidi" w:hAnsiTheme="minorBidi"/>
          <w:noProof/>
          <w:color w:val="000000"/>
        </w:rPr>
        <w:fldChar w:fldCharType="end"/>
      </w:r>
      <w:r w:rsidR="003A7A09">
        <w:rPr>
          <w:rFonts w:asciiTheme="minorBidi" w:hAnsiTheme="minorBidi"/>
          <w:noProof/>
          <w:color w:val="000000"/>
        </w:rPr>
        <w:t xml:space="preserve"> </w:t>
      </w:r>
      <w:r w:rsidR="00747CF4" w:rsidRPr="00747D93">
        <w:rPr>
          <w:rFonts w:asciiTheme="minorBidi" w:hAnsiTheme="minorBidi"/>
          <w:noProof/>
          <w:color w:val="000000"/>
        </w:rPr>
        <w:t>proposed a nested model</w:t>
      </w:r>
      <w:r w:rsidR="000F0A86">
        <w:rPr>
          <w:rFonts w:asciiTheme="minorBidi" w:hAnsiTheme="minorBidi"/>
          <w:noProof/>
          <w:color w:val="000000"/>
        </w:rPr>
        <w:t xml:space="preserve"> based on </w:t>
      </w:r>
      <w:r w:rsidR="000F0A86" w:rsidRPr="00747D93">
        <w:rPr>
          <w:rFonts w:asciiTheme="minorBidi" w:hAnsiTheme="minorBidi"/>
          <w:noProof/>
          <w:color w:val="000000"/>
        </w:rPr>
        <w:t>a smart card dataset</w:t>
      </w:r>
      <w:r w:rsidR="00747CF4" w:rsidRPr="00747D93">
        <w:rPr>
          <w:rFonts w:asciiTheme="minorBidi" w:hAnsiTheme="minorBidi"/>
          <w:noProof/>
          <w:color w:val="000000"/>
        </w:rPr>
        <w:t xml:space="preserve"> </w:t>
      </w:r>
      <w:r w:rsidR="00B770F8">
        <w:rPr>
          <w:rFonts w:asciiTheme="minorBidi" w:hAnsiTheme="minorBidi"/>
          <w:noProof/>
          <w:color w:val="000000"/>
        </w:rPr>
        <w:t xml:space="preserve">in which </w:t>
      </w:r>
      <w:r w:rsidR="00B770F8" w:rsidRPr="00E067B2">
        <w:rPr>
          <w:rFonts w:asciiTheme="minorBidi" w:hAnsiTheme="minorBidi"/>
          <w:noProof/>
          <w:color w:val="000000"/>
        </w:rPr>
        <w:t>the</w:t>
      </w:r>
      <w:r w:rsidR="00747CF4" w:rsidRPr="00E067B2">
        <w:rPr>
          <w:rFonts w:asciiTheme="minorBidi" w:hAnsiTheme="minorBidi"/>
          <w:noProof/>
          <w:color w:val="000000"/>
        </w:rPr>
        <w:t xml:space="preserve"> </w:t>
      </w:r>
      <w:r w:rsidR="005A2604" w:rsidRPr="00E067B2">
        <w:rPr>
          <w:rFonts w:asciiTheme="minorBidi" w:hAnsiTheme="minorBidi"/>
          <w:noProof/>
          <w:color w:val="000000"/>
        </w:rPr>
        <w:t>choice set formation (the upper level</w:t>
      </w:r>
      <w:r w:rsidR="00747CF4" w:rsidRPr="00E067B2">
        <w:rPr>
          <w:rFonts w:asciiTheme="minorBidi" w:hAnsiTheme="minorBidi"/>
          <w:noProof/>
          <w:color w:val="000000"/>
        </w:rPr>
        <w:t xml:space="preserve">) is based on utility maximisation </w:t>
      </w:r>
      <w:r w:rsidR="00B770F8" w:rsidRPr="00E067B2">
        <w:rPr>
          <w:rFonts w:asciiTheme="minorBidi" w:hAnsiTheme="minorBidi"/>
          <w:noProof/>
          <w:color w:val="000000"/>
        </w:rPr>
        <w:t>of</w:t>
      </w:r>
      <w:r w:rsidR="00747CF4" w:rsidRPr="00E067B2">
        <w:rPr>
          <w:rFonts w:asciiTheme="minorBidi" w:hAnsiTheme="minorBidi"/>
          <w:noProof/>
          <w:color w:val="000000"/>
        </w:rPr>
        <w:t xml:space="preserve"> personal preferences and the choice of a </w:t>
      </w:r>
      <w:r w:rsidR="00DF216E" w:rsidRPr="00E067B2">
        <w:rPr>
          <w:rFonts w:asciiTheme="minorBidi" w:hAnsiTheme="minorBidi"/>
          <w:noProof/>
          <w:color w:val="000000"/>
        </w:rPr>
        <w:t>particular</w:t>
      </w:r>
      <w:r w:rsidR="00747CF4" w:rsidRPr="00E067B2">
        <w:rPr>
          <w:rFonts w:asciiTheme="minorBidi" w:hAnsiTheme="minorBidi"/>
          <w:noProof/>
          <w:color w:val="000000"/>
        </w:rPr>
        <w:t xml:space="preserve"> bus from the choice set</w:t>
      </w:r>
      <w:r w:rsidR="005A2604" w:rsidRPr="00E067B2">
        <w:rPr>
          <w:rFonts w:asciiTheme="minorBidi" w:hAnsiTheme="minorBidi"/>
          <w:noProof/>
          <w:color w:val="000000"/>
        </w:rPr>
        <w:t xml:space="preserve"> (lower level) </w:t>
      </w:r>
      <w:r w:rsidR="00747CF4" w:rsidRPr="00E067B2">
        <w:rPr>
          <w:rFonts w:asciiTheme="minorBidi" w:hAnsiTheme="minorBidi"/>
          <w:noProof/>
          <w:color w:val="000000"/>
        </w:rPr>
        <w:t>is given by the</w:t>
      </w:r>
      <w:r w:rsidR="003D1442" w:rsidRPr="00E067B2">
        <w:rPr>
          <w:rFonts w:asciiTheme="minorBidi" w:hAnsiTheme="minorBidi"/>
          <w:noProof/>
          <w:color w:val="000000"/>
        </w:rPr>
        <w:t>ir frequency distribution</w:t>
      </w:r>
      <w:r w:rsidR="003D1442" w:rsidRPr="00747D93">
        <w:rPr>
          <w:rFonts w:asciiTheme="minorBidi" w:hAnsiTheme="minorBidi"/>
          <w:noProof/>
          <w:color w:val="000000"/>
        </w:rPr>
        <w:t>.</w:t>
      </w:r>
      <w:r w:rsidR="00DF216E" w:rsidRPr="00747D93">
        <w:rPr>
          <w:rFonts w:asciiTheme="minorBidi" w:hAnsiTheme="minorBidi"/>
          <w:color w:val="000000"/>
        </w:rPr>
        <w:t xml:space="preserve"> </w:t>
      </w:r>
      <w:r w:rsidR="001D4DB8" w:rsidRPr="00747D93">
        <w:rPr>
          <w:rFonts w:asciiTheme="minorBidi" w:hAnsiTheme="minorBidi"/>
          <w:color w:val="000000"/>
        </w:rPr>
        <w:t>To our knowledge, the research presented by Sun et al.</w:t>
      </w:r>
      <w:r w:rsidR="00245154" w:rsidRPr="00747D93">
        <w:rPr>
          <w:rFonts w:asciiTheme="minorBidi" w:hAnsiTheme="minorBidi"/>
          <w:color w:val="000000"/>
        </w:rPr>
        <w:t xml:space="preserve"> </w:t>
      </w:r>
      <w:r w:rsidR="001D4DB8" w:rsidRPr="00747D93">
        <w:rPr>
          <w:rFonts w:asciiTheme="minorBidi" w:hAnsiTheme="minorBidi"/>
          <w:color w:val="000000"/>
        </w:rPr>
        <w:t xml:space="preserve">is the only </w:t>
      </w:r>
      <w:r w:rsidR="00DF216E" w:rsidRPr="00747D93">
        <w:rPr>
          <w:rFonts w:asciiTheme="minorBidi" w:hAnsiTheme="minorBidi"/>
          <w:noProof/>
          <w:color w:val="000000"/>
        </w:rPr>
        <w:t>study</w:t>
      </w:r>
      <w:r w:rsidR="001D4DB8" w:rsidRPr="00747D93">
        <w:rPr>
          <w:rFonts w:asciiTheme="minorBidi" w:hAnsiTheme="minorBidi"/>
          <w:color w:val="000000"/>
        </w:rPr>
        <w:t xml:space="preserve"> that paid attention to the both </w:t>
      </w:r>
      <w:r w:rsidR="00152605" w:rsidRPr="00747D93">
        <w:rPr>
          <w:rFonts w:asciiTheme="minorBidi" w:hAnsiTheme="minorBidi"/>
          <w:color w:val="000000"/>
        </w:rPr>
        <w:t>travel time attributes of the network</w:t>
      </w:r>
      <w:r w:rsidR="001D4DB8" w:rsidRPr="00747D93">
        <w:rPr>
          <w:rFonts w:asciiTheme="minorBidi" w:hAnsiTheme="minorBidi"/>
          <w:color w:val="000000"/>
        </w:rPr>
        <w:t xml:space="preserve"> and passenger route choice behaviour simultaneously</w:t>
      </w:r>
      <w:r w:rsidR="001A6916">
        <w:rPr>
          <w:rFonts w:asciiTheme="minorBidi" w:hAnsiTheme="minorBidi"/>
          <w:color w:val="000000"/>
        </w:rPr>
        <w:t xml:space="preserve"> </w:t>
      </w:r>
      <w:r w:rsidR="001A6916">
        <w:rPr>
          <w:rFonts w:asciiTheme="minorBidi" w:hAnsiTheme="minorBidi"/>
          <w:color w:val="000000"/>
        </w:rPr>
        <w:fldChar w:fldCharType="begin">
          <w:fldData xml:space="preserve">PEVuZE5vdGU+PENpdGU+PEF1dGhvcj5TdW48L0F1dGhvcj48WWVhcj4yMDE1PC9ZZWFyPjxSZWNO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</w:fldData>
        </w:fldChar>
      </w:r>
      <w:r w:rsidR="00E9777E">
        <w:rPr>
          <w:rFonts w:asciiTheme="minorBidi" w:hAnsiTheme="minorBidi"/>
          <w:color w:val="000000"/>
        </w:rPr>
        <w:instrText xml:space="preserve"> ADDIN EN.CITE </w:instrText>
      </w:r>
      <w:r w:rsidR="00E9777E">
        <w:rPr>
          <w:rFonts w:asciiTheme="minorBidi" w:hAnsiTheme="minorBidi"/>
          <w:color w:val="000000"/>
        </w:rPr>
        <w:fldChar w:fldCharType="begin">
          <w:fldData xml:space="preserve">PEVuZE5vdGU+PENpdGU+PEF1dGhvcj5TdW48L0F1dGhvcj48WWVhcj4yMDE1PC9ZZWFyPjxSZWNO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</w:fldData>
        </w:fldChar>
      </w:r>
      <w:r w:rsidR="00E9777E">
        <w:rPr>
          <w:rFonts w:asciiTheme="minorBidi" w:hAnsiTheme="minorBidi"/>
          <w:color w:val="000000"/>
        </w:rPr>
        <w:instrText xml:space="preserve"> ADDIN EN.CITE.DATA </w:instrText>
      </w:r>
      <w:r w:rsidR="00E9777E">
        <w:rPr>
          <w:rFonts w:asciiTheme="minorBidi" w:hAnsiTheme="minorBidi"/>
          <w:color w:val="000000"/>
        </w:rPr>
      </w:r>
      <w:r w:rsidR="00E9777E">
        <w:rPr>
          <w:rFonts w:asciiTheme="minorBidi" w:hAnsiTheme="minorBidi"/>
          <w:color w:val="000000"/>
        </w:rPr>
        <w:fldChar w:fldCharType="end"/>
      </w:r>
      <w:r w:rsidR="001A6916">
        <w:rPr>
          <w:rFonts w:asciiTheme="minorBidi" w:hAnsiTheme="minorBidi"/>
          <w:color w:val="000000"/>
        </w:rPr>
      </w:r>
      <w:r w:rsidR="001A6916">
        <w:rPr>
          <w:rFonts w:asciiTheme="minorBidi" w:hAnsiTheme="minorBidi"/>
          <w:color w:val="000000"/>
        </w:rPr>
        <w:fldChar w:fldCharType="separate"/>
      </w:r>
      <w:r w:rsidR="00E9777E">
        <w:rPr>
          <w:rFonts w:asciiTheme="minorBidi" w:hAnsiTheme="minorBidi"/>
          <w:noProof/>
          <w:color w:val="000000"/>
        </w:rPr>
        <w:t>(</w:t>
      </w:r>
      <w:hyperlink w:anchor="_ENREF_31" w:tooltip="Sun, 2015 #6" w:history="1">
        <w:r w:rsidR="003A7A09">
          <w:rPr>
            <w:rFonts w:asciiTheme="minorBidi" w:hAnsiTheme="minorBidi"/>
            <w:noProof/>
            <w:color w:val="000000"/>
          </w:rPr>
          <w:t>Sun et al., 2015</w:t>
        </w:r>
      </w:hyperlink>
      <w:r w:rsidR="00E9777E">
        <w:rPr>
          <w:rFonts w:asciiTheme="minorBidi" w:hAnsiTheme="minorBidi"/>
          <w:noProof/>
          <w:color w:val="000000"/>
        </w:rPr>
        <w:t>)</w:t>
      </w:r>
      <w:r w:rsidR="001A6916">
        <w:rPr>
          <w:rFonts w:asciiTheme="minorBidi" w:hAnsiTheme="minorBidi"/>
          <w:color w:val="000000"/>
        </w:rPr>
        <w:fldChar w:fldCharType="end"/>
      </w:r>
      <w:r w:rsidR="00E14E04">
        <w:rPr>
          <w:rFonts w:asciiTheme="minorBidi" w:hAnsiTheme="minorBidi"/>
          <w:color w:val="000000"/>
        </w:rPr>
        <w:t>;</w:t>
      </w:r>
      <w:r w:rsidR="001D4DB8" w:rsidRPr="00747D93">
        <w:rPr>
          <w:rFonts w:asciiTheme="minorBidi" w:hAnsiTheme="minorBidi"/>
          <w:color w:val="000000"/>
        </w:rPr>
        <w:t xml:space="preserve"> however, </w:t>
      </w:r>
      <w:r w:rsidR="00E14E04">
        <w:rPr>
          <w:rFonts w:asciiTheme="minorBidi" w:hAnsiTheme="minorBidi"/>
          <w:color w:val="000000"/>
        </w:rPr>
        <w:t>that study only</w:t>
      </w:r>
      <w:r w:rsidR="001D4DB8" w:rsidRPr="00747D93">
        <w:rPr>
          <w:rFonts w:asciiTheme="minorBidi" w:hAnsiTheme="minorBidi"/>
          <w:color w:val="000000"/>
        </w:rPr>
        <w:t xml:space="preserve"> </w:t>
      </w:r>
      <w:r w:rsidR="00310A6A">
        <w:rPr>
          <w:rFonts w:asciiTheme="minorBidi" w:hAnsiTheme="minorBidi"/>
          <w:color w:val="000000"/>
        </w:rPr>
        <w:t>analysed a</w:t>
      </w:r>
      <w:r w:rsidR="001D4DB8" w:rsidRPr="00747D93">
        <w:rPr>
          <w:rFonts w:asciiTheme="minorBidi" w:hAnsiTheme="minorBidi"/>
          <w:color w:val="000000"/>
        </w:rPr>
        <w:t xml:space="preserve"> metro </w:t>
      </w:r>
      <w:r w:rsidR="00E14E04">
        <w:rPr>
          <w:rFonts w:asciiTheme="minorBidi" w:hAnsiTheme="minorBidi"/>
          <w:color w:val="000000"/>
        </w:rPr>
        <w:t xml:space="preserve">(urban rail) </w:t>
      </w:r>
      <w:r w:rsidR="00DF216E" w:rsidRPr="00747D93">
        <w:rPr>
          <w:rFonts w:asciiTheme="minorBidi" w:hAnsiTheme="minorBidi"/>
          <w:noProof/>
          <w:color w:val="000000"/>
        </w:rPr>
        <w:t>system</w:t>
      </w:r>
      <w:r w:rsidR="00245154" w:rsidRPr="00747D93">
        <w:rPr>
          <w:rFonts w:asciiTheme="minorBidi" w:hAnsiTheme="minorBidi"/>
          <w:color w:val="000000"/>
        </w:rPr>
        <w:t>.</w:t>
      </w:r>
    </w:p>
    <w:p w14:paraId="1CA9B768" w14:textId="768470A1" w:rsidR="008A020B" w:rsidRDefault="00DE0CE4" w:rsidP="00F311B6">
      <w:pPr>
        <w:autoSpaceDE w:val="0"/>
        <w:autoSpaceDN w:val="0"/>
        <w:adjustRightInd w:val="0"/>
        <w:spacing w:after="200" w:line="240" w:lineRule="auto"/>
        <w:jc w:val="both"/>
        <w:rPr>
          <w:rFonts w:asciiTheme="minorBidi" w:hAnsiTheme="minorBidi"/>
          <w:color w:val="000000"/>
        </w:rPr>
      </w:pPr>
      <w:r w:rsidRPr="00747D93">
        <w:rPr>
          <w:rFonts w:asciiTheme="minorBidi" w:hAnsiTheme="minorBidi"/>
          <w:color w:val="000000"/>
        </w:rPr>
        <w:t>In this paper, Bayesian statistical inference is utilized to model passenger route choice behaviour and to estimate travel time attributes of the</w:t>
      </w:r>
      <w:r w:rsidR="00FF124B">
        <w:rPr>
          <w:rFonts w:asciiTheme="minorBidi" w:hAnsiTheme="minorBidi"/>
          <w:color w:val="000000"/>
        </w:rPr>
        <w:t xml:space="preserve"> </w:t>
      </w:r>
      <w:r w:rsidR="00105026">
        <w:rPr>
          <w:rFonts w:asciiTheme="minorBidi" w:hAnsiTheme="minorBidi"/>
          <w:color w:val="000000"/>
        </w:rPr>
        <w:t>network</w:t>
      </w:r>
      <w:r w:rsidR="00F311B6">
        <w:rPr>
          <w:rFonts w:asciiTheme="minorBidi" w:hAnsiTheme="minorBidi"/>
          <w:color w:val="000000"/>
        </w:rPr>
        <w:t xml:space="preserve"> including all modes, namely: bus, train, and ferry</w:t>
      </w:r>
      <w:r w:rsidRPr="00747D93">
        <w:rPr>
          <w:rFonts w:asciiTheme="minorBidi" w:hAnsiTheme="minorBidi"/>
          <w:color w:val="000000"/>
        </w:rPr>
        <w:t xml:space="preserve">. The fare card dataset used in this research is from the public transit services in </w:t>
      </w:r>
      <w:r w:rsidR="007F0BBA">
        <w:rPr>
          <w:rFonts w:asciiTheme="minorBidi" w:hAnsiTheme="minorBidi"/>
          <w:color w:val="000000"/>
        </w:rPr>
        <w:t xml:space="preserve">Brisbane, </w:t>
      </w:r>
      <w:r w:rsidRPr="00747D93">
        <w:rPr>
          <w:rFonts w:asciiTheme="minorBidi" w:hAnsiTheme="minorBidi"/>
          <w:color w:val="000000"/>
        </w:rPr>
        <w:t>Australia in March 2013</w:t>
      </w:r>
      <w:r w:rsidR="00287A69" w:rsidRPr="00747D93">
        <w:rPr>
          <w:rFonts w:asciiTheme="minorBidi" w:hAnsiTheme="minorBidi"/>
          <w:color w:val="000000"/>
        </w:rPr>
        <w:t xml:space="preserve">, and </w:t>
      </w:r>
      <w:r w:rsidR="00C840FD" w:rsidRPr="00747D93">
        <w:rPr>
          <w:rFonts w:asciiTheme="minorBidi" w:hAnsiTheme="minorBidi"/>
          <w:color w:val="000000"/>
        </w:rPr>
        <w:t xml:space="preserve">also </w:t>
      </w:r>
      <w:r w:rsidR="00287A69" w:rsidRPr="00747D93">
        <w:rPr>
          <w:rFonts w:asciiTheme="minorBidi" w:hAnsiTheme="minorBidi"/>
          <w:color w:val="000000"/>
        </w:rPr>
        <w:t>contains those journeys with</w:t>
      </w:r>
      <w:r w:rsidR="009809EC" w:rsidRPr="00747D93">
        <w:rPr>
          <w:rFonts w:asciiTheme="minorBidi" w:hAnsiTheme="minorBidi"/>
          <w:color w:val="000000"/>
        </w:rPr>
        <w:t xml:space="preserve"> the</w:t>
      </w:r>
      <w:r w:rsidR="00287A69" w:rsidRPr="00747D93">
        <w:rPr>
          <w:rFonts w:asciiTheme="minorBidi" w:hAnsiTheme="minorBidi"/>
          <w:color w:val="000000"/>
        </w:rPr>
        <w:t xml:space="preserve"> </w:t>
      </w:r>
      <w:r w:rsidR="00287A69" w:rsidRPr="00747D93">
        <w:rPr>
          <w:rFonts w:asciiTheme="minorBidi" w:hAnsiTheme="minorBidi"/>
          <w:noProof/>
          <w:color w:val="000000"/>
        </w:rPr>
        <w:t>educational</w:t>
      </w:r>
      <w:r w:rsidR="00287A69" w:rsidRPr="00747D93">
        <w:rPr>
          <w:rFonts w:asciiTheme="minorBidi" w:hAnsiTheme="minorBidi"/>
          <w:color w:val="000000"/>
        </w:rPr>
        <w:t xml:space="preserve"> purpose </w:t>
      </w:r>
      <w:r w:rsidR="00287A69" w:rsidRPr="00E067B2">
        <w:rPr>
          <w:rFonts w:asciiTheme="minorBidi" w:hAnsiTheme="minorBidi"/>
          <w:noProof/>
          <w:color w:val="000000"/>
        </w:rPr>
        <w:t>to</w:t>
      </w:r>
      <w:r w:rsidR="00287A69" w:rsidRPr="00747D93">
        <w:rPr>
          <w:rFonts w:asciiTheme="minorBidi" w:hAnsiTheme="minorBidi"/>
          <w:color w:val="000000"/>
        </w:rPr>
        <w:t xml:space="preserve"> </w:t>
      </w:r>
      <w:r w:rsidR="007F0BBA">
        <w:rPr>
          <w:rFonts w:asciiTheme="minorBidi" w:hAnsiTheme="minorBidi"/>
          <w:color w:val="000000"/>
        </w:rPr>
        <w:t>T</w:t>
      </w:r>
      <w:r w:rsidR="007F0BBA" w:rsidRPr="00747D93">
        <w:rPr>
          <w:rFonts w:asciiTheme="minorBidi" w:hAnsiTheme="minorBidi"/>
          <w:color w:val="000000"/>
        </w:rPr>
        <w:t xml:space="preserve">he </w:t>
      </w:r>
      <w:r w:rsidR="00287A69" w:rsidRPr="00747D93">
        <w:rPr>
          <w:rFonts w:asciiTheme="minorBidi" w:hAnsiTheme="minorBidi"/>
          <w:color w:val="000000"/>
        </w:rPr>
        <w:t>University of Queensland</w:t>
      </w:r>
      <w:r w:rsidR="003B2DDB">
        <w:rPr>
          <w:rFonts w:asciiTheme="minorBidi" w:hAnsiTheme="minorBidi"/>
          <w:color w:val="000000"/>
        </w:rPr>
        <w:t xml:space="preserve"> (UQ)</w:t>
      </w:r>
      <w:r w:rsidR="00287A69" w:rsidRPr="00747D93">
        <w:rPr>
          <w:rFonts w:asciiTheme="minorBidi" w:hAnsiTheme="minorBidi"/>
          <w:color w:val="000000"/>
        </w:rPr>
        <w:t>.</w:t>
      </w:r>
    </w:p>
    <w:p w14:paraId="61B81278" w14:textId="582D8951" w:rsidR="008B7797" w:rsidRDefault="008B7797" w:rsidP="007F0BBA">
      <w:pPr>
        <w:autoSpaceDE w:val="0"/>
        <w:autoSpaceDN w:val="0"/>
        <w:adjustRightInd w:val="0"/>
        <w:spacing w:after="200" w:line="240" w:lineRule="auto"/>
        <w:jc w:val="both"/>
        <w:rPr>
          <w:rFonts w:asciiTheme="minorBidi" w:hAnsiTheme="minorBidi"/>
          <w:color w:val="000000"/>
        </w:rPr>
      </w:pPr>
    </w:p>
    <w:p w14:paraId="7F5E2882" w14:textId="1FBB6FAA" w:rsidR="008B7797" w:rsidRPr="00747D93" w:rsidRDefault="00AA3929" w:rsidP="006B0E5C">
      <w:pPr>
        <w:spacing w:line="259" w:lineRule="auto"/>
        <w:rPr>
          <w:rFonts w:asciiTheme="minorBidi" w:hAnsiTheme="minorBidi"/>
          <w:color w:val="000000"/>
        </w:rPr>
      </w:pPr>
      <w:r>
        <w:rPr>
          <w:rFonts w:asciiTheme="minorBidi" w:hAnsiTheme="minorBidi"/>
          <w:color w:val="000000"/>
        </w:rPr>
        <w:br w:type="page"/>
      </w:r>
    </w:p>
    <w:p w14:paraId="35EDD68A" w14:textId="77777777" w:rsidR="00DE0CE4" w:rsidRPr="00747D93" w:rsidRDefault="008A020B" w:rsidP="00747D93">
      <w:pPr>
        <w:pStyle w:val="ListParagraph"/>
        <w:numPr>
          <w:ilvl w:val="0"/>
          <w:numId w:val="6"/>
        </w:numPr>
        <w:spacing w:line="259" w:lineRule="auto"/>
        <w:ind w:left="426" w:hanging="426"/>
        <w:rPr>
          <w:rFonts w:asciiTheme="minorBidi" w:hAnsiTheme="minorBidi"/>
          <w:b/>
          <w:bCs/>
          <w:color w:val="000000"/>
          <w:sz w:val="32"/>
          <w:szCs w:val="32"/>
        </w:rPr>
      </w:pPr>
      <w:r w:rsidRPr="00747D93">
        <w:rPr>
          <w:rFonts w:asciiTheme="minorBidi" w:hAnsiTheme="minorBidi"/>
          <w:b/>
          <w:bCs/>
          <w:sz w:val="32"/>
          <w:szCs w:val="32"/>
        </w:rPr>
        <w:lastRenderedPageBreak/>
        <w:t>Methodology</w:t>
      </w:r>
    </w:p>
    <w:p w14:paraId="004C4A19" w14:textId="77777777" w:rsidR="00747D93" w:rsidRPr="00747D93" w:rsidRDefault="00747D93" w:rsidP="00747D93">
      <w:pPr>
        <w:pStyle w:val="ListParagraph"/>
        <w:numPr>
          <w:ilvl w:val="1"/>
          <w:numId w:val="7"/>
        </w:numPr>
        <w:autoSpaceDE w:val="0"/>
        <w:autoSpaceDN w:val="0"/>
        <w:adjustRightInd w:val="0"/>
        <w:spacing w:after="200" w:line="240" w:lineRule="auto"/>
        <w:ind w:left="567" w:hanging="567"/>
        <w:rPr>
          <w:rFonts w:asciiTheme="minorBidi" w:hAnsiTheme="minorBidi"/>
          <w:b/>
          <w:bCs/>
          <w:color w:val="000000"/>
          <w:sz w:val="28"/>
          <w:szCs w:val="28"/>
        </w:rPr>
      </w:pPr>
      <w:r>
        <w:rPr>
          <w:rFonts w:asciiTheme="minorBidi" w:hAnsiTheme="minorBidi"/>
          <w:b/>
          <w:bCs/>
          <w:color w:val="000000"/>
          <w:sz w:val="28"/>
          <w:szCs w:val="28"/>
        </w:rPr>
        <w:t>Data p</w:t>
      </w:r>
      <w:r w:rsidR="007D2758" w:rsidRPr="00747D93">
        <w:rPr>
          <w:rFonts w:asciiTheme="minorBidi" w:hAnsiTheme="minorBidi"/>
          <w:b/>
          <w:bCs/>
          <w:color w:val="000000"/>
          <w:sz w:val="28"/>
          <w:szCs w:val="28"/>
        </w:rPr>
        <w:t>re</w:t>
      </w:r>
      <w:r w:rsidR="00617543" w:rsidRPr="00747D93">
        <w:rPr>
          <w:rFonts w:asciiTheme="minorBidi" w:hAnsiTheme="minorBidi"/>
          <w:b/>
          <w:bCs/>
          <w:color w:val="000000"/>
          <w:sz w:val="28"/>
          <w:szCs w:val="28"/>
        </w:rPr>
        <w:t>-processing</w:t>
      </w:r>
    </w:p>
    <w:p w14:paraId="09C34C05" w14:textId="4B0B4E68" w:rsidR="00CF23F7" w:rsidRDefault="00C840FD" w:rsidP="003A7A09">
      <w:pPr>
        <w:autoSpaceDE w:val="0"/>
        <w:autoSpaceDN w:val="0"/>
        <w:adjustRightInd w:val="0"/>
        <w:spacing w:after="200" w:line="240" w:lineRule="auto"/>
        <w:jc w:val="both"/>
        <w:rPr>
          <w:rFonts w:asciiTheme="minorBidi" w:hAnsiTheme="minorBidi"/>
          <w:color w:val="000000"/>
        </w:rPr>
      </w:pPr>
      <w:r w:rsidRPr="003963F0">
        <w:rPr>
          <w:rFonts w:asciiTheme="minorBidi" w:hAnsiTheme="minorBidi"/>
          <w:noProof/>
          <w:color w:val="000000"/>
        </w:rPr>
        <w:t xml:space="preserve">In this study, the </w:t>
      </w:r>
      <w:r w:rsidRPr="00E067B2">
        <w:rPr>
          <w:rFonts w:asciiTheme="minorBidi" w:hAnsiTheme="minorBidi"/>
          <w:noProof/>
          <w:color w:val="000000"/>
        </w:rPr>
        <w:t>main</w:t>
      </w:r>
      <w:r w:rsidRPr="003963F0">
        <w:rPr>
          <w:rFonts w:asciiTheme="minorBidi" w:hAnsiTheme="minorBidi"/>
          <w:noProof/>
          <w:color w:val="000000"/>
        </w:rPr>
        <w:t xml:space="preserve"> focus is on</w:t>
      </w:r>
      <w:r w:rsidRPr="00747D93">
        <w:rPr>
          <w:rFonts w:asciiTheme="minorBidi" w:hAnsiTheme="minorBidi"/>
          <w:color w:val="000000"/>
        </w:rPr>
        <w:t xml:space="preserve"> those </w:t>
      </w:r>
      <w:r w:rsidRPr="00E067B2">
        <w:rPr>
          <w:rFonts w:asciiTheme="minorBidi" w:hAnsiTheme="minorBidi"/>
          <w:noProof/>
          <w:color w:val="000000"/>
        </w:rPr>
        <w:t>journeys</w:t>
      </w:r>
      <w:r w:rsidRPr="00747D93">
        <w:rPr>
          <w:rFonts w:asciiTheme="minorBidi" w:hAnsiTheme="minorBidi"/>
          <w:color w:val="000000"/>
        </w:rPr>
        <w:t xml:space="preserve"> with</w:t>
      </w:r>
      <w:r w:rsidR="009809EC" w:rsidRPr="00747D93">
        <w:rPr>
          <w:rFonts w:asciiTheme="minorBidi" w:hAnsiTheme="minorBidi"/>
          <w:color w:val="000000"/>
        </w:rPr>
        <w:t xml:space="preserve"> an</w:t>
      </w:r>
      <w:r w:rsidRPr="00747D93">
        <w:rPr>
          <w:rFonts w:asciiTheme="minorBidi" w:hAnsiTheme="minorBidi"/>
          <w:color w:val="000000"/>
        </w:rPr>
        <w:t xml:space="preserve"> </w:t>
      </w:r>
      <w:r w:rsidRPr="00747D93">
        <w:rPr>
          <w:rFonts w:asciiTheme="minorBidi" w:hAnsiTheme="minorBidi"/>
          <w:noProof/>
          <w:color w:val="000000"/>
        </w:rPr>
        <w:t>educational</w:t>
      </w:r>
      <w:r w:rsidRPr="00747D93">
        <w:rPr>
          <w:rFonts w:asciiTheme="minorBidi" w:hAnsiTheme="minorBidi"/>
          <w:color w:val="000000"/>
        </w:rPr>
        <w:t xml:space="preserve"> purpose which start within</w:t>
      </w:r>
      <w:r w:rsidR="00AA3929">
        <w:rPr>
          <w:rFonts w:asciiTheme="minorBidi" w:hAnsiTheme="minorBidi"/>
          <w:color w:val="000000"/>
        </w:rPr>
        <w:t xml:space="preserve"> a</w:t>
      </w:r>
      <w:r w:rsidRPr="00747D93">
        <w:rPr>
          <w:rFonts w:asciiTheme="minorBidi" w:hAnsiTheme="minorBidi"/>
          <w:color w:val="000000"/>
        </w:rPr>
        <w:t xml:space="preserve"> weekday morning peak (7-9 </w:t>
      </w:r>
      <w:r w:rsidRPr="00747D93">
        <w:rPr>
          <w:rFonts w:asciiTheme="minorBidi" w:hAnsiTheme="minorBidi"/>
          <w:noProof/>
          <w:color w:val="000000"/>
        </w:rPr>
        <w:t>am)</w:t>
      </w:r>
      <w:r w:rsidRPr="00747D93">
        <w:rPr>
          <w:rFonts w:asciiTheme="minorBidi" w:hAnsiTheme="minorBidi"/>
          <w:color w:val="000000"/>
        </w:rPr>
        <w:t xml:space="preserve"> and finish within or after this period. Using the regional </w:t>
      </w:r>
      <w:r w:rsidR="00753A33" w:rsidRPr="00753A33">
        <w:rPr>
          <w:rFonts w:asciiTheme="minorBidi" w:hAnsiTheme="minorBidi"/>
          <w:color w:val="000000"/>
        </w:rPr>
        <w:t>smart card fare payment system</w:t>
      </w:r>
      <w:r w:rsidRPr="00747D93">
        <w:rPr>
          <w:rFonts w:asciiTheme="minorBidi" w:hAnsiTheme="minorBidi"/>
          <w:color w:val="000000"/>
        </w:rPr>
        <w:t xml:space="preserve">, the “Go Card”, </w:t>
      </w:r>
      <w:r w:rsidR="00E055B2" w:rsidRPr="00747D93">
        <w:rPr>
          <w:rFonts w:asciiTheme="minorBidi" w:hAnsiTheme="minorBidi"/>
          <w:color w:val="000000"/>
        </w:rPr>
        <w:t>all essential da</w:t>
      </w:r>
      <w:r w:rsidR="00AA3929">
        <w:rPr>
          <w:rFonts w:asciiTheme="minorBidi" w:hAnsiTheme="minorBidi"/>
          <w:color w:val="000000"/>
        </w:rPr>
        <w:t xml:space="preserve">ta such as date, time, boarding and </w:t>
      </w:r>
      <w:r w:rsidR="00E055B2" w:rsidRPr="00747D93">
        <w:rPr>
          <w:rFonts w:asciiTheme="minorBidi" w:hAnsiTheme="minorBidi"/>
          <w:color w:val="000000"/>
        </w:rPr>
        <w:t xml:space="preserve">alighting location, bus number, </w:t>
      </w:r>
      <w:r w:rsidR="00E055B2" w:rsidRPr="00747D93">
        <w:rPr>
          <w:rFonts w:asciiTheme="minorBidi" w:hAnsiTheme="minorBidi"/>
          <w:noProof/>
          <w:color w:val="000000"/>
        </w:rPr>
        <w:t>route</w:t>
      </w:r>
      <w:r w:rsidR="00E055B2" w:rsidRPr="00747D93">
        <w:rPr>
          <w:rFonts w:asciiTheme="minorBidi" w:hAnsiTheme="minorBidi"/>
          <w:color w:val="000000"/>
        </w:rPr>
        <w:t xml:space="preserve"> number, and direction </w:t>
      </w:r>
      <w:r w:rsidR="00F019CD" w:rsidRPr="00747D93">
        <w:rPr>
          <w:rFonts w:asciiTheme="minorBidi" w:hAnsiTheme="minorBidi"/>
          <w:color w:val="000000"/>
        </w:rPr>
        <w:t xml:space="preserve">of each transaction </w:t>
      </w:r>
      <w:r w:rsidR="00E055B2" w:rsidRPr="00747D93">
        <w:rPr>
          <w:rFonts w:asciiTheme="minorBidi" w:hAnsiTheme="minorBidi"/>
          <w:color w:val="000000"/>
        </w:rPr>
        <w:t>is provided.</w:t>
      </w:r>
      <w:r w:rsidR="003D1D7E" w:rsidRPr="00747D93">
        <w:rPr>
          <w:rFonts w:asciiTheme="minorBidi" w:hAnsiTheme="minorBidi"/>
          <w:color w:val="000000"/>
        </w:rPr>
        <w:t xml:space="preserve"> </w:t>
      </w:r>
      <w:r w:rsidR="003B5B7A" w:rsidRPr="00747D93">
        <w:rPr>
          <w:rFonts w:asciiTheme="minorBidi" w:hAnsiTheme="minorBidi"/>
          <w:color w:val="000000"/>
        </w:rPr>
        <w:t xml:space="preserve">Each passenger who uses Go Card has a unique smart card </w:t>
      </w:r>
      <w:r w:rsidR="00F019CD" w:rsidRPr="00747D93">
        <w:rPr>
          <w:rFonts w:asciiTheme="minorBidi" w:hAnsiTheme="minorBidi"/>
          <w:color w:val="000000"/>
        </w:rPr>
        <w:t>ID</w:t>
      </w:r>
      <w:r w:rsidR="003B5B7A" w:rsidRPr="00747D93">
        <w:rPr>
          <w:rFonts w:asciiTheme="minorBidi" w:hAnsiTheme="minorBidi"/>
          <w:color w:val="000000"/>
        </w:rPr>
        <w:t xml:space="preserve"> that </w:t>
      </w:r>
      <w:r w:rsidR="003B5B7A" w:rsidRPr="00747D93">
        <w:rPr>
          <w:rFonts w:asciiTheme="minorBidi" w:hAnsiTheme="minorBidi"/>
          <w:noProof/>
          <w:color w:val="000000"/>
        </w:rPr>
        <w:t xml:space="preserve">is </w:t>
      </w:r>
      <w:r w:rsidR="00E14E04">
        <w:rPr>
          <w:rFonts w:asciiTheme="minorBidi" w:hAnsiTheme="minorBidi"/>
          <w:noProof/>
          <w:color w:val="000000"/>
        </w:rPr>
        <w:t>available</w:t>
      </w:r>
      <w:r w:rsidR="00E14E04" w:rsidRPr="00747D93">
        <w:rPr>
          <w:rFonts w:asciiTheme="minorBidi" w:hAnsiTheme="minorBidi"/>
          <w:color w:val="000000"/>
        </w:rPr>
        <w:t xml:space="preserve"> </w:t>
      </w:r>
      <w:r w:rsidR="003B5B7A" w:rsidRPr="00747D93">
        <w:rPr>
          <w:rFonts w:asciiTheme="minorBidi" w:hAnsiTheme="minorBidi"/>
          <w:color w:val="000000"/>
        </w:rPr>
        <w:t xml:space="preserve">in our data. Using this unique </w:t>
      </w:r>
      <w:r w:rsidR="00F019CD" w:rsidRPr="00747D93">
        <w:rPr>
          <w:rFonts w:asciiTheme="minorBidi" w:hAnsiTheme="minorBidi"/>
          <w:color w:val="000000"/>
        </w:rPr>
        <w:t>ID</w:t>
      </w:r>
      <w:r w:rsidR="003B5B7A" w:rsidRPr="00747D93">
        <w:rPr>
          <w:rFonts w:asciiTheme="minorBidi" w:hAnsiTheme="minorBidi"/>
          <w:color w:val="000000"/>
        </w:rPr>
        <w:t xml:space="preserve"> and the time of an alighting and the next boarding, transfer time can </w:t>
      </w:r>
      <w:r w:rsidR="003B5B7A" w:rsidRPr="00E067B2">
        <w:rPr>
          <w:rFonts w:asciiTheme="minorBidi" w:hAnsiTheme="minorBidi"/>
          <w:noProof/>
          <w:color w:val="000000"/>
        </w:rPr>
        <w:t>be calculated</w:t>
      </w:r>
      <w:r w:rsidR="003B5B7A" w:rsidRPr="00747D93">
        <w:rPr>
          <w:rFonts w:asciiTheme="minorBidi" w:hAnsiTheme="minorBidi"/>
          <w:color w:val="000000"/>
        </w:rPr>
        <w:t xml:space="preserve">. In Brisbane, a 60-min </w:t>
      </w:r>
      <w:r w:rsidR="003B5B7A" w:rsidRPr="00E067B2">
        <w:rPr>
          <w:rFonts w:asciiTheme="minorBidi" w:hAnsiTheme="minorBidi"/>
          <w:noProof/>
          <w:color w:val="000000"/>
        </w:rPr>
        <w:t>transfer</w:t>
      </w:r>
      <w:r w:rsidR="003B5B7A" w:rsidRPr="00747D93">
        <w:rPr>
          <w:rFonts w:asciiTheme="minorBidi" w:hAnsiTheme="minorBidi"/>
          <w:color w:val="000000"/>
        </w:rPr>
        <w:t xml:space="preserve"> time is used for fare collection </w:t>
      </w:r>
      <w:r w:rsidR="0016524D">
        <w:rPr>
          <w:rFonts w:asciiTheme="minorBidi" w:hAnsiTheme="minorBidi"/>
          <w:color w:val="000000"/>
        </w:rPr>
        <w:fldChar w:fldCharType="begin"/>
      </w:r>
      <w:r w:rsidR="00E9777E">
        <w:rPr>
          <w:rFonts w:asciiTheme="minorBidi" w:hAnsiTheme="minorBidi"/>
          <w:color w:val="000000"/>
        </w:rPr>
        <w:instrText xml:space="preserve"> ADDIN EN.CITE &lt;EndNote&gt;&lt;Cite&gt;&lt;Author&gt;Alsger&lt;/Author&gt;&lt;Year&gt;2015&lt;/Year&gt;&lt;RecNum&gt;28&lt;/RecNum&gt;&lt;DisplayText&gt;(Alsger et al., 2015)&lt;/DisplayText&gt;&lt;record&gt;&lt;rec-number&gt;28&lt;/rec-number&gt;&lt;foreign-keys&gt;&lt;key app="EN" db-id="52evd9z240zfdkep2ravtt2d9w5xpdps90w2" timestamp="1462519648"&gt;28&lt;/key&gt;&lt;/foreign-keys&gt;&lt;ref-type name="Journal Article"&gt;17&lt;/ref-type&gt;&lt;contributors&gt;&lt;authors&gt;&lt;author&gt;Alsger, A. A.&lt;/author&gt;&lt;author&gt;Mesbah, M.&lt;/author&gt;&lt;author&gt;Ferreira, L.&lt;/author&gt;&lt;author&gt;Safi, H.&lt;/author&gt;&lt;/authors&gt;&lt;/contributors&gt;&lt;titles&gt;&lt;title&gt;Use of Smart Card Fare Data to Estimate Public Transport Origin-Destination Matrix&lt;/title&gt;&lt;secondary-title&gt;TRANSPORTATION RESEARCH RECORD&lt;/secondary-title&gt;&lt;/titles&gt;&lt;periodical&gt;&lt;full-title&gt;Transportation Research Record&lt;/full-title&gt;&lt;/periodical&gt;&lt;pages&gt;88-96&lt;/pages&gt;&lt;number&gt;2535&lt;/number&gt;&lt;keywords&gt;&lt;keyword&gt;SYSTEM DATA&lt;/keyword&gt;&lt;keyword&gt;ENGINEERING, CIVIL&lt;/keyword&gt;&lt;keyword&gt;TRANSPORTATION SCIENCE &amp;amp; TECHNOLOGY&lt;/keyword&gt;&lt;/keywords&gt;&lt;dates&gt;&lt;year&gt;2015&lt;/year&gt;&lt;/dates&gt;&lt;pub-location&gt;WASHINGTON&lt;/pub-location&gt;&lt;publisher&gt;NATL ACAD SCIENCES&lt;/publisher&gt;&lt;isbn&gt;0361-1981&lt;/isbn&gt;&lt;urls&gt;&lt;related-urls&gt;&lt;url&gt;http://uq.summon.serialssolutions.com/2.0.0/link/0/eLvHCXMw3V1NT4MwGG6MJ40xfsb5kfRgvBB0UMDt4GGZIx6cM8DOSwtFlzhmNkz8-fbtB2PoYWdvJEDTwNP26dvnfV6EiHvbthtzAmFE8GISpK4g0DnjWSfL3XtOBV_PAy4P02vhj-oA9X_9-LGKzsczcQ_0HJkVgrrrkZYUiOZAjGnBUo1QZ-Vubo1kjSwbdqJTFSO0hmDg_10nsEnUe4lfR1GiyvWY8yZx0R9FlXq497F802WyK4QM-ZLR97UAbMgXCz6VlY6sKggd03xVSdsEJFQyplFqPFuAIBMgi2uTGQkc2-mq8iwaU65P_Nrcqcr76VVYlbltzu_E8WQKi3jR1mrYNQftxspW6Q2lzU6bdAU9BQ58A7bqs2yalg-8sMcxOBCQAAShwzAx6zghntInmJ6rlGvowp3uwJ9kRRKT5ADt6x0F7ikkHKItXhyh3ZrP5DGKBCbwPMcSExgwgQETGDCByzk2mMAKE7jCBP6NCawwcYKscJD0n-x61yafyrtk0vgS5BTtUUilKEqZcpmdIZy71KeMddM2g7xjv8MDKsZu6jFBnT2ftdD1Jk23kLPJY31tRQ8WDOX5Zk1foB0AnoqEXaLtcvHFryCN-Qed92TN&lt;/url&gt;&lt;/related-urls&gt;&lt;/urls&gt;&lt;electronic-resource-num&gt;10.3141/2535-10&lt;/electronic-resource-num&gt;&lt;/record&gt;&lt;/Cite&gt;&lt;/EndNote&gt;</w:instrText>
      </w:r>
      <w:r w:rsidR="0016524D">
        <w:rPr>
          <w:rFonts w:asciiTheme="minorBidi" w:hAnsiTheme="minorBidi"/>
          <w:color w:val="000000"/>
        </w:rPr>
        <w:fldChar w:fldCharType="separate"/>
      </w:r>
      <w:r w:rsidR="00E9777E">
        <w:rPr>
          <w:rFonts w:asciiTheme="minorBidi" w:hAnsiTheme="minorBidi"/>
          <w:noProof/>
          <w:color w:val="000000"/>
        </w:rPr>
        <w:t>(</w:t>
      </w:r>
      <w:hyperlink w:anchor="_ENREF_1" w:tooltip="Alsger, 2015 #28" w:history="1">
        <w:r w:rsidR="003A7A09">
          <w:rPr>
            <w:rFonts w:asciiTheme="minorBidi" w:hAnsiTheme="minorBidi"/>
            <w:noProof/>
            <w:color w:val="000000"/>
          </w:rPr>
          <w:t>Alsger et al., 2015</w:t>
        </w:r>
      </w:hyperlink>
      <w:r w:rsidR="00E9777E">
        <w:rPr>
          <w:rFonts w:asciiTheme="minorBidi" w:hAnsiTheme="minorBidi"/>
          <w:noProof/>
          <w:color w:val="000000"/>
        </w:rPr>
        <w:t>)</w:t>
      </w:r>
      <w:r w:rsidR="0016524D">
        <w:rPr>
          <w:rFonts w:asciiTheme="minorBidi" w:hAnsiTheme="minorBidi"/>
          <w:color w:val="000000"/>
        </w:rPr>
        <w:fldChar w:fldCharType="end"/>
      </w:r>
      <w:r w:rsidR="003B5B7A" w:rsidRPr="00747D93">
        <w:rPr>
          <w:rFonts w:asciiTheme="minorBidi" w:hAnsiTheme="minorBidi"/>
          <w:color w:val="000000"/>
        </w:rPr>
        <w:t xml:space="preserve">. </w:t>
      </w:r>
      <w:r w:rsidR="007D2758" w:rsidRPr="00747D93">
        <w:rPr>
          <w:rFonts w:asciiTheme="minorBidi" w:hAnsiTheme="minorBidi"/>
          <w:color w:val="000000"/>
        </w:rPr>
        <w:t xml:space="preserve">Therefore, if the calculated </w:t>
      </w:r>
      <w:r w:rsidR="007D2758" w:rsidRPr="00E067B2">
        <w:rPr>
          <w:rFonts w:asciiTheme="minorBidi" w:hAnsiTheme="minorBidi"/>
          <w:noProof/>
          <w:color w:val="000000"/>
        </w:rPr>
        <w:t>transfer</w:t>
      </w:r>
      <w:r w:rsidR="007D2758" w:rsidRPr="00747D93">
        <w:rPr>
          <w:rFonts w:asciiTheme="minorBidi" w:hAnsiTheme="minorBidi"/>
          <w:color w:val="000000"/>
        </w:rPr>
        <w:t xml:space="preserve"> time is less than 60 minutes, these two trip legs </w:t>
      </w:r>
      <w:r w:rsidR="00E14E04">
        <w:rPr>
          <w:rFonts w:asciiTheme="minorBidi" w:hAnsiTheme="minorBidi"/>
          <w:color w:val="000000"/>
        </w:rPr>
        <w:t>are associated with</w:t>
      </w:r>
      <w:r w:rsidR="007D2758" w:rsidRPr="00747D93">
        <w:rPr>
          <w:rFonts w:asciiTheme="minorBidi" w:hAnsiTheme="minorBidi"/>
          <w:color w:val="000000"/>
        </w:rPr>
        <w:t xml:space="preserve"> one journey.</w:t>
      </w:r>
    </w:p>
    <w:p w14:paraId="2448125E" w14:textId="7C51DEC9" w:rsidR="00747D93" w:rsidRPr="00747D93" w:rsidRDefault="002928FB" w:rsidP="002E4598">
      <w:pPr>
        <w:autoSpaceDE w:val="0"/>
        <w:autoSpaceDN w:val="0"/>
        <w:adjustRightInd w:val="0"/>
        <w:spacing w:after="200" w:line="240" w:lineRule="auto"/>
        <w:jc w:val="both"/>
        <w:rPr>
          <w:rFonts w:asciiTheme="minorBidi" w:hAnsiTheme="minorBidi"/>
          <w:color w:val="000000"/>
        </w:rPr>
      </w:pPr>
      <w:r>
        <w:rPr>
          <w:rFonts w:asciiTheme="minorBidi" w:hAnsiTheme="minorBidi"/>
          <w:color w:val="000000"/>
        </w:rPr>
        <w:t>For estimating the</w:t>
      </w:r>
      <w:r w:rsidR="001521B9">
        <w:rPr>
          <w:rFonts w:asciiTheme="minorBidi" w:hAnsiTheme="minorBidi"/>
          <w:color w:val="000000"/>
        </w:rPr>
        <w:t xml:space="preserve"> origin-destination</w:t>
      </w:r>
      <w:r>
        <w:rPr>
          <w:rFonts w:asciiTheme="minorBidi" w:hAnsiTheme="minorBidi"/>
          <w:color w:val="000000"/>
        </w:rPr>
        <w:t xml:space="preserve"> </w:t>
      </w:r>
      <w:r w:rsidR="001521B9">
        <w:rPr>
          <w:rFonts w:asciiTheme="minorBidi" w:hAnsiTheme="minorBidi"/>
          <w:color w:val="000000"/>
        </w:rPr>
        <w:t>(</w:t>
      </w:r>
      <w:r>
        <w:rPr>
          <w:rFonts w:asciiTheme="minorBidi" w:hAnsiTheme="minorBidi"/>
          <w:color w:val="000000"/>
        </w:rPr>
        <w:t>O</w:t>
      </w:r>
      <w:r w:rsidR="00F019CD" w:rsidRPr="00747D93">
        <w:rPr>
          <w:rFonts w:asciiTheme="minorBidi" w:hAnsiTheme="minorBidi"/>
          <w:color w:val="000000"/>
        </w:rPr>
        <w:t>D</w:t>
      </w:r>
      <w:r w:rsidR="001521B9">
        <w:rPr>
          <w:rFonts w:asciiTheme="minorBidi" w:hAnsiTheme="minorBidi"/>
          <w:color w:val="000000"/>
        </w:rPr>
        <w:t>)</w:t>
      </w:r>
      <w:r w:rsidR="00F019CD" w:rsidRPr="00747D93">
        <w:rPr>
          <w:rFonts w:asciiTheme="minorBidi" w:hAnsiTheme="minorBidi"/>
          <w:color w:val="000000"/>
        </w:rPr>
        <w:t xml:space="preserve"> matrix, the boarding</w:t>
      </w:r>
      <w:r w:rsidR="008B7797">
        <w:rPr>
          <w:rFonts w:asciiTheme="minorBidi" w:hAnsiTheme="minorBidi"/>
          <w:color w:val="000000"/>
        </w:rPr>
        <w:t xml:space="preserve"> stop</w:t>
      </w:r>
      <w:r w:rsidR="00F019CD" w:rsidRPr="00747D93">
        <w:rPr>
          <w:rFonts w:asciiTheme="minorBidi" w:hAnsiTheme="minorBidi"/>
          <w:color w:val="000000"/>
        </w:rPr>
        <w:t xml:space="preserve"> of the first </w:t>
      </w:r>
      <w:r w:rsidR="00F019CD" w:rsidRPr="00747D93">
        <w:rPr>
          <w:rFonts w:asciiTheme="minorBidi" w:hAnsiTheme="minorBidi"/>
          <w:noProof/>
          <w:color w:val="000000"/>
        </w:rPr>
        <w:t>trip</w:t>
      </w:r>
      <w:r w:rsidR="00F019CD" w:rsidRPr="00747D93">
        <w:rPr>
          <w:rFonts w:asciiTheme="minorBidi" w:hAnsiTheme="minorBidi"/>
          <w:color w:val="000000"/>
        </w:rPr>
        <w:t xml:space="preserve"> leg for a </w:t>
      </w:r>
      <w:r w:rsidR="00F019CD" w:rsidRPr="00E067B2">
        <w:rPr>
          <w:rFonts w:asciiTheme="minorBidi" w:hAnsiTheme="minorBidi"/>
          <w:noProof/>
          <w:color w:val="000000"/>
        </w:rPr>
        <w:t>unique card</w:t>
      </w:r>
      <w:r w:rsidR="00F019CD" w:rsidRPr="00747D93">
        <w:rPr>
          <w:rFonts w:asciiTheme="minorBidi" w:hAnsiTheme="minorBidi"/>
          <w:color w:val="000000"/>
        </w:rPr>
        <w:t xml:space="preserve"> ID is an origin and the </w:t>
      </w:r>
      <w:r w:rsidR="00F019CD" w:rsidRPr="00747D93">
        <w:rPr>
          <w:rFonts w:asciiTheme="minorBidi" w:hAnsiTheme="minorBidi"/>
          <w:noProof/>
          <w:color w:val="000000"/>
        </w:rPr>
        <w:t>alighting</w:t>
      </w:r>
      <w:r w:rsidR="00F019CD" w:rsidRPr="00747D93">
        <w:rPr>
          <w:rFonts w:asciiTheme="minorBidi" w:hAnsiTheme="minorBidi"/>
          <w:color w:val="000000"/>
        </w:rPr>
        <w:t xml:space="preserve"> </w:t>
      </w:r>
      <w:r w:rsidR="008B7797">
        <w:rPr>
          <w:rFonts w:asciiTheme="minorBidi" w:hAnsiTheme="minorBidi"/>
          <w:color w:val="000000"/>
        </w:rPr>
        <w:t xml:space="preserve">stop </w:t>
      </w:r>
      <w:r w:rsidR="00F019CD" w:rsidRPr="00747D93">
        <w:rPr>
          <w:rFonts w:asciiTheme="minorBidi" w:hAnsiTheme="minorBidi"/>
          <w:color w:val="000000"/>
        </w:rPr>
        <w:t xml:space="preserve">of its last </w:t>
      </w:r>
      <w:r w:rsidR="00F019CD" w:rsidRPr="00E067B2">
        <w:rPr>
          <w:rFonts w:asciiTheme="minorBidi" w:hAnsiTheme="minorBidi"/>
          <w:noProof/>
          <w:color w:val="000000"/>
        </w:rPr>
        <w:t>trip</w:t>
      </w:r>
      <w:r w:rsidR="00F019CD" w:rsidRPr="00747D93">
        <w:rPr>
          <w:rFonts w:asciiTheme="minorBidi" w:hAnsiTheme="minorBidi"/>
          <w:color w:val="000000"/>
        </w:rPr>
        <w:t xml:space="preserve"> leg</w:t>
      </w:r>
      <w:r w:rsidR="00D8693F" w:rsidRPr="00747D93">
        <w:rPr>
          <w:rFonts w:asciiTheme="minorBidi" w:hAnsiTheme="minorBidi"/>
          <w:color w:val="000000"/>
        </w:rPr>
        <w:t xml:space="preserve"> (with transfer time less than 60-min)</w:t>
      </w:r>
      <w:r w:rsidR="00F019CD" w:rsidRPr="00747D93">
        <w:rPr>
          <w:rFonts w:asciiTheme="minorBidi" w:hAnsiTheme="minorBidi"/>
          <w:color w:val="000000"/>
        </w:rPr>
        <w:t xml:space="preserve"> is a destination. According to this condition, our</w:t>
      </w:r>
      <w:r w:rsidR="008B7797">
        <w:rPr>
          <w:rFonts w:asciiTheme="minorBidi" w:hAnsiTheme="minorBidi"/>
          <w:color w:val="000000"/>
        </w:rPr>
        <w:t xml:space="preserve"> case study</w:t>
      </w:r>
      <w:r w:rsidR="00F019CD" w:rsidRPr="00747D93">
        <w:rPr>
          <w:rFonts w:asciiTheme="minorBidi" w:hAnsiTheme="minorBidi"/>
          <w:color w:val="000000"/>
        </w:rPr>
        <w:t xml:space="preserve"> network reconstruction </w:t>
      </w:r>
      <w:r w:rsidR="00F019CD" w:rsidRPr="00E067B2">
        <w:rPr>
          <w:rFonts w:asciiTheme="minorBidi" w:hAnsiTheme="minorBidi"/>
          <w:noProof/>
          <w:color w:val="000000"/>
        </w:rPr>
        <w:t>is done</w:t>
      </w:r>
      <w:r w:rsidR="00F019CD" w:rsidRPr="00747D93">
        <w:rPr>
          <w:rFonts w:asciiTheme="minorBidi" w:hAnsiTheme="minorBidi"/>
          <w:color w:val="000000"/>
        </w:rPr>
        <w:t xml:space="preserve"> by adding </w:t>
      </w:r>
      <w:r w:rsidR="00F019CD" w:rsidRPr="00E067B2">
        <w:rPr>
          <w:rFonts w:asciiTheme="minorBidi" w:hAnsiTheme="minorBidi"/>
          <w:noProof/>
          <w:color w:val="000000"/>
        </w:rPr>
        <w:t>transfer</w:t>
      </w:r>
      <w:r w:rsidR="00F019CD" w:rsidRPr="00747D93">
        <w:rPr>
          <w:rFonts w:asciiTheme="minorBidi" w:hAnsiTheme="minorBidi"/>
          <w:color w:val="000000"/>
        </w:rPr>
        <w:t xml:space="preserve"> links into the </w:t>
      </w:r>
      <w:r w:rsidR="00F019CD" w:rsidRPr="00E067B2">
        <w:rPr>
          <w:rFonts w:asciiTheme="minorBidi" w:hAnsiTheme="minorBidi"/>
          <w:noProof/>
          <w:color w:val="000000"/>
        </w:rPr>
        <w:t>network</w:t>
      </w:r>
      <w:r w:rsidR="00261802" w:rsidRPr="00747D93">
        <w:rPr>
          <w:rFonts w:asciiTheme="minorBidi" w:hAnsiTheme="minorBidi"/>
          <w:noProof/>
          <w:color w:val="000000"/>
        </w:rPr>
        <w:t>,</w:t>
      </w:r>
      <w:r w:rsidR="00F019CD" w:rsidRPr="00747D93">
        <w:rPr>
          <w:rFonts w:asciiTheme="minorBidi" w:hAnsiTheme="minorBidi"/>
          <w:color w:val="000000"/>
        </w:rPr>
        <w:t xml:space="preserve"> and the </w:t>
      </w:r>
      <w:r>
        <w:rPr>
          <w:rFonts w:asciiTheme="minorBidi" w:hAnsiTheme="minorBidi"/>
          <w:color w:val="000000"/>
        </w:rPr>
        <w:t>OD</w:t>
      </w:r>
      <w:r w:rsidR="00F019CD" w:rsidRPr="00747D93">
        <w:rPr>
          <w:rFonts w:asciiTheme="minorBidi" w:hAnsiTheme="minorBidi"/>
          <w:color w:val="000000"/>
        </w:rPr>
        <w:t xml:space="preserve"> matrix is estimated.</w:t>
      </w:r>
      <w:r w:rsidR="002367BD" w:rsidRPr="00747D93">
        <w:rPr>
          <w:rFonts w:asciiTheme="minorBidi" w:hAnsiTheme="minorBidi"/>
          <w:color w:val="000000"/>
        </w:rPr>
        <w:t xml:space="preserve"> </w:t>
      </w:r>
      <w:r w:rsidR="002F19E5" w:rsidRPr="00747D93">
        <w:rPr>
          <w:rFonts w:asciiTheme="minorBidi" w:hAnsiTheme="minorBidi"/>
          <w:color w:val="000000"/>
        </w:rPr>
        <w:t>All</w:t>
      </w:r>
      <w:r w:rsidR="002367BD" w:rsidRPr="00747D93">
        <w:rPr>
          <w:rFonts w:asciiTheme="minorBidi" w:hAnsiTheme="minorBidi"/>
          <w:color w:val="000000"/>
        </w:rPr>
        <w:t xml:space="preserve"> train station</w:t>
      </w:r>
      <w:r w:rsidR="002F19E5" w:rsidRPr="00747D93">
        <w:rPr>
          <w:rFonts w:asciiTheme="minorBidi" w:hAnsiTheme="minorBidi"/>
          <w:color w:val="000000"/>
        </w:rPr>
        <w:t>s</w:t>
      </w:r>
      <w:r w:rsidR="002367BD" w:rsidRPr="00747D93">
        <w:rPr>
          <w:rFonts w:asciiTheme="minorBidi" w:hAnsiTheme="minorBidi"/>
          <w:color w:val="000000"/>
        </w:rPr>
        <w:t>/bus stop</w:t>
      </w:r>
      <w:r w:rsidR="002F19E5" w:rsidRPr="00747D93">
        <w:rPr>
          <w:rFonts w:asciiTheme="minorBidi" w:hAnsiTheme="minorBidi"/>
          <w:color w:val="000000"/>
        </w:rPr>
        <w:t>s</w:t>
      </w:r>
      <w:r w:rsidR="002367BD" w:rsidRPr="00747D93">
        <w:rPr>
          <w:rFonts w:asciiTheme="minorBidi" w:hAnsiTheme="minorBidi"/>
          <w:color w:val="000000"/>
        </w:rPr>
        <w:t>/ferry terminal</w:t>
      </w:r>
      <w:r w:rsidR="002F19E5" w:rsidRPr="00747D93">
        <w:rPr>
          <w:rFonts w:asciiTheme="minorBidi" w:hAnsiTheme="minorBidi"/>
          <w:color w:val="000000"/>
        </w:rPr>
        <w:t>s</w:t>
      </w:r>
      <w:r w:rsidR="002367BD" w:rsidRPr="00747D93">
        <w:rPr>
          <w:rFonts w:asciiTheme="minorBidi" w:hAnsiTheme="minorBidi"/>
          <w:color w:val="000000"/>
        </w:rPr>
        <w:t xml:space="preserve"> </w:t>
      </w:r>
      <w:r w:rsidR="002F19E5" w:rsidRPr="00747D93">
        <w:rPr>
          <w:rFonts w:asciiTheme="minorBidi" w:hAnsiTheme="minorBidi"/>
          <w:noProof/>
          <w:color w:val="000000"/>
        </w:rPr>
        <w:t>are</w:t>
      </w:r>
      <w:r w:rsidR="002367BD" w:rsidRPr="00747D93">
        <w:rPr>
          <w:rFonts w:asciiTheme="minorBidi" w:hAnsiTheme="minorBidi"/>
          <w:noProof/>
          <w:color w:val="000000"/>
        </w:rPr>
        <w:t xml:space="preserve"> </w:t>
      </w:r>
      <w:r w:rsidR="00AA3929">
        <w:rPr>
          <w:rFonts w:asciiTheme="minorBidi" w:hAnsiTheme="minorBidi"/>
          <w:noProof/>
          <w:color w:val="000000"/>
        </w:rPr>
        <w:t>defined</w:t>
      </w:r>
      <w:r w:rsidR="002367BD" w:rsidRPr="00747D93">
        <w:rPr>
          <w:rFonts w:asciiTheme="minorBidi" w:hAnsiTheme="minorBidi"/>
          <w:color w:val="000000"/>
        </w:rPr>
        <w:t xml:space="preserve"> node</w:t>
      </w:r>
      <w:r w:rsidR="002F19E5" w:rsidRPr="00747D93">
        <w:rPr>
          <w:rFonts w:asciiTheme="minorBidi" w:hAnsiTheme="minorBidi"/>
          <w:color w:val="000000"/>
        </w:rPr>
        <w:t>s</w:t>
      </w:r>
      <w:r w:rsidR="002367BD" w:rsidRPr="00747D93">
        <w:rPr>
          <w:rFonts w:asciiTheme="minorBidi" w:hAnsiTheme="minorBidi"/>
          <w:color w:val="000000"/>
        </w:rPr>
        <w:t xml:space="preserve"> in our network</w:t>
      </w:r>
      <w:r w:rsidR="009259AD" w:rsidRPr="00747D93">
        <w:rPr>
          <w:rFonts w:asciiTheme="minorBidi" w:hAnsiTheme="minorBidi"/>
          <w:color w:val="000000"/>
        </w:rPr>
        <w:t xml:space="preserve"> </w:t>
      </w:r>
      <w:r w:rsidR="00AA3929">
        <w:rPr>
          <w:rFonts w:asciiTheme="minorBidi" w:hAnsiTheme="minorBidi"/>
          <w:color w:val="000000"/>
        </w:rPr>
        <w:t>and</w:t>
      </w:r>
      <w:r w:rsidR="009259AD" w:rsidRPr="00747D93">
        <w:rPr>
          <w:rFonts w:asciiTheme="minorBidi" w:hAnsiTheme="minorBidi"/>
          <w:color w:val="000000"/>
        </w:rPr>
        <w:t xml:space="preserve"> </w:t>
      </w:r>
      <w:r w:rsidR="009259AD" w:rsidRPr="00E067B2">
        <w:rPr>
          <w:rFonts w:asciiTheme="minorBidi" w:hAnsiTheme="minorBidi"/>
          <w:noProof/>
          <w:color w:val="000000"/>
        </w:rPr>
        <w:t>are connected</w:t>
      </w:r>
      <w:r w:rsidR="009259AD" w:rsidRPr="00747D93">
        <w:rPr>
          <w:rFonts w:asciiTheme="minorBidi" w:hAnsiTheme="minorBidi"/>
          <w:color w:val="000000"/>
        </w:rPr>
        <w:t xml:space="preserve"> via</w:t>
      </w:r>
      <w:r w:rsidR="00AA3929">
        <w:rPr>
          <w:rFonts w:asciiTheme="minorBidi" w:hAnsiTheme="minorBidi"/>
          <w:color w:val="000000"/>
        </w:rPr>
        <w:t xml:space="preserve"> transit</w:t>
      </w:r>
      <w:r w:rsidR="009259AD" w:rsidRPr="00747D93">
        <w:rPr>
          <w:rFonts w:asciiTheme="minorBidi" w:hAnsiTheme="minorBidi"/>
          <w:color w:val="000000"/>
        </w:rPr>
        <w:t xml:space="preserve"> links</w:t>
      </w:r>
      <w:r w:rsidR="002367BD" w:rsidRPr="00747D93">
        <w:rPr>
          <w:rFonts w:asciiTheme="minorBidi" w:hAnsiTheme="minorBidi"/>
          <w:color w:val="000000"/>
        </w:rPr>
        <w:t xml:space="preserve">. </w:t>
      </w:r>
      <w:r w:rsidR="00AA3929">
        <w:rPr>
          <w:rFonts w:asciiTheme="minorBidi" w:hAnsiTheme="minorBidi"/>
          <w:color w:val="000000"/>
        </w:rPr>
        <w:t xml:space="preserve">Then, </w:t>
      </w:r>
      <w:r w:rsidR="00523100" w:rsidRPr="00747D93">
        <w:rPr>
          <w:rFonts w:asciiTheme="minorBidi" w:hAnsiTheme="minorBidi"/>
          <w:color w:val="000000"/>
        </w:rPr>
        <w:t xml:space="preserve">the route choice set </w:t>
      </w:r>
      <w:r w:rsidR="00523100" w:rsidRPr="00747D93">
        <w:rPr>
          <w:rFonts w:asciiTheme="minorBidi" w:hAnsiTheme="minorBidi"/>
          <w:i/>
          <w:iCs/>
          <w:color w:val="000000"/>
        </w:rPr>
        <w:t>R</w:t>
      </w:r>
      <w:r w:rsidR="002475BA" w:rsidRPr="00747D93">
        <w:rPr>
          <w:rFonts w:asciiTheme="minorBidi" w:hAnsiTheme="minorBidi"/>
          <w:i/>
          <w:iCs/>
          <w:color w:val="000000"/>
          <w:vertAlign w:val="subscript"/>
        </w:rPr>
        <w:t>od</w:t>
      </w:r>
      <w:r w:rsidR="00523100" w:rsidRPr="00747D93">
        <w:rPr>
          <w:rFonts w:asciiTheme="minorBidi" w:hAnsiTheme="minorBidi"/>
          <w:color w:val="000000"/>
        </w:rPr>
        <w:t xml:space="preserve"> for each </w:t>
      </w:r>
      <w:r>
        <w:rPr>
          <w:rFonts w:asciiTheme="minorBidi" w:hAnsiTheme="minorBidi"/>
          <w:color w:val="000000"/>
        </w:rPr>
        <w:t>OD</w:t>
      </w:r>
      <w:r w:rsidR="00523100" w:rsidRPr="00747D93">
        <w:rPr>
          <w:rFonts w:asciiTheme="minorBidi" w:hAnsiTheme="minorBidi"/>
          <w:color w:val="000000"/>
        </w:rPr>
        <w:t xml:space="preserve"> pair </w:t>
      </w:r>
      <w:r w:rsidR="002475BA" w:rsidRPr="00747D93">
        <w:rPr>
          <w:rFonts w:asciiTheme="minorBidi" w:hAnsiTheme="minorBidi"/>
          <w:i/>
          <w:iCs/>
          <w:color w:val="000000"/>
        </w:rPr>
        <w:t>od</w:t>
      </w:r>
      <w:r w:rsidR="00AA3929">
        <w:rPr>
          <w:rFonts w:asciiTheme="minorBidi" w:hAnsiTheme="minorBidi"/>
          <w:i/>
          <w:iCs/>
          <w:color w:val="000000"/>
        </w:rPr>
        <w:t xml:space="preserve"> </w:t>
      </w:r>
      <w:r w:rsidR="00AA3929" w:rsidRPr="00AA3929">
        <w:rPr>
          <w:rFonts w:asciiTheme="minorBidi" w:hAnsiTheme="minorBidi"/>
          <w:color w:val="000000"/>
        </w:rPr>
        <w:t>is generated</w:t>
      </w:r>
      <w:r w:rsidR="00523100" w:rsidRPr="00747D93">
        <w:rPr>
          <w:rFonts w:asciiTheme="minorBidi" w:hAnsiTheme="minorBidi"/>
          <w:color w:val="000000"/>
        </w:rPr>
        <w:t xml:space="preserve">. </w:t>
      </w:r>
      <w:r w:rsidR="00A715E3" w:rsidRPr="00747D93">
        <w:rPr>
          <w:rFonts w:asciiTheme="minorBidi" w:hAnsiTheme="minorBidi"/>
          <w:color w:val="000000"/>
        </w:rPr>
        <w:t>Because of</w:t>
      </w:r>
      <w:r w:rsidR="009809EC" w:rsidRPr="00747D93">
        <w:rPr>
          <w:rFonts w:asciiTheme="minorBidi" w:hAnsiTheme="minorBidi"/>
          <w:color w:val="000000"/>
        </w:rPr>
        <w:t xml:space="preserve"> the</w:t>
      </w:r>
      <w:r w:rsidR="00A715E3" w:rsidRPr="00747D93">
        <w:rPr>
          <w:rFonts w:asciiTheme="minorBidi" w:hAnsiTheme="minorBidi"/>
          <w:color w:val="000000"/>
        </w:rPr>
        <w:t xml:space="preserve"> </w:t>
      </w:r>
      <w:r w:rsidR="00A715E3" w:rsidRPr="00747D93">
        <w:rPr>
          <w:rFonts w:asciiTheme="minorBidi" w:hAnsiTheme="minorBidi"/>
          <w:noProof/>
          <w:color w:val="000000"/>
        </w:rPr>
        <w:t>existence</w:t>
      </w:r>
      <w:r w:rsidR="00A715E3" w:rsidRPr="00747D93">
        <w:rPr>
          <w:rFonts w:asciiTheme="minorBidi" w:hAnsiTheme="minorBidi"/>
          <w:color w:val="000000"/>
        </w:rPr>
        <w:t xml:space="preserve"> of numerous possible </w:t>
      </w:r>
      <w:r w:rsidR="00A715E3" w:rsidRPr="00E067B2">
        <w:rPr>
          <w:rFonts w:asciiTheme="minorBidi" w:hAnsiTheme="minorBidi"/>
          <w:noProof/>
          <w:color w:val="000000"/>
        </w:rPr>
        <w:t>routes</w:t>
      </w:r>
      <w:r w:rsidR="00A715E3" w:rsidRPr="00747D93">
        <w:rPr>
          <w:rFonts w:asciiTheme="minorBidi" w:hAnsiTheme="minorBidi"/>
          <w:color w:val="000000"/>
        </w:rPr>
        <w:t xml:space="preserve"> for each </w:t>
      </w:r>
      <w:r>
        <w:rPr>
          <w:rFonts w:asciiTheme="minorBidi" w:hAnsiTheme="minorBidi"/>
          <w:color w:val="000000"/>
        </w:rPr>
        <w:t>OD</w:t>
      </w:r>
      <w:r w:rsidR="00A715E3" w:rsidRPr="00747D93">
        <w:rPr>
          <w:rFonts w:asciiTheme="minorBidi" w:hAnsiTheme="minorBidi"/>
          <w:color w:val="000000"/>
        </w:rPr>
        <w:t xml:space="preserve"> pair</w:t>
      </w:r>
      <w:r w:rsidR="004C763B" w:rsidRPr="00747D93">
        <w:rPr>
          <w:rFonts w:asciiTheme="minorBidi" w:hAnsiTheme="minorBidi"/>
          <w:color w:val="000000"/>
        </w:rPr>
        <w:t xml:space="preserve"> in our transit network</w:t>
      </w:r>
      <w:r w:rsidR="00A715E3" w:rsidRPr="00747D93">
        <w:rPr>
          <w:rFonts w:asciiTheme="minorBidi" w:hAnsiTheme="minorBidi"/>
          <w:color w:val="000000"/>
        </w:rPr>
        <w:t xml:space="preserve">, </w:t>
      </w:r>
      <w:r w:rsidR="00735AFB" w:rsidRPr="00747D93">
        <w:rPr>
          <w:rFonts w:asciiTheme="minorBidi" w:hAnsiTheme="minorBidi"/>
          <w:color w:val="000000"/>
        </w:rPr>
        <w:t>only those</w:t>
      </w:r>
      <w:r w:rsidR="00A715E3" w:rsidRPr="00747D93">
        <w:rPr>
          <w:rFonts w:asciiTheme="minorBidi" w:hAnsiTheme="minorBidi"/>
          <w:color w:val="000000"/>
        </w:rPr>
        <w:t xml:space="preserve"> </w:t>
      </w:r>
      <w:r w:rsidR="00A715E3" w:rsidRPr="00E067B2">
        <w:rPr>
          <w:rFonts w:asciiTheme="minorBidi" w:hAnsiTheme="minorBidi"/>
          <w:noProof/>
          <w:color w:val="000000"/>
        </w:rPr>
        <w:t>routes</w:t>
      </w:r>
      <w:r w:rsidR="00A715E3" w:rsidRPr="00747D93">
        <w:rPr>
          <w:rFonts w:asciiTheme="minorBidi" w:hAnsiTheme="minorBidi"/>
          <w:color w:val="000000"/>
        </w:rPr>
        <w:t xml:space="preserve"> that are</w:t>
      </w:r>
      <w:r w:rsidR="00AA3929">
        <w:rPr>
          <w:rFonts w:asciiTheme="minorBidi" w:hAnsiTheme="minorBidi"/>
          <w:color w:val="000000"/>
        </w:rPr>
        <w:t xml:space="preserve"> </w:t>
      </w:r>
      <w:r w:rsidR="00AA3929" w:rsidRPr="00E067B2">
        <w:rPr>
          <w:rFonts w:asciiTheme="minorBidi" w:hAnsiTheme="minorBidi"/>
          <w:noProof/>
          <w:color w:val="000000"/>
        </w:rPr>
        <w:t>actually</w:t>
      </w:r>
      <w:r w:rsidR="00A715E3" w:rsidRPr="00747D93">
        <w:rPr>
          <w:rFonts w:asciiTheme="minorBidi" w:hAnsiTheme="minorBidi"/>
          <w:color w:val="000000"/>
        </w:rPr>
        <w:t xml:space="preserve"> used by passengers are extracted from</w:t>
      </w:r>
      <w:r w:rsidR="009809EC" w:rsidRPr="00747D93">
        <w:rPr>
          <w:rFonts w:asciiTheme="minorBidi" w:hAnsiTheme="minorBidi"/>
          <w:color w:val="000000"/>
        </w:rPr>
        <w:t xml:space="preserve"> the</w:t>
      </w:r>
      <w:r w:rsidR="00A715E3" w:rsidRPr="00747D93">
        <w:rPr>
          <w:rFonts w:asciiTheme="minorBidi" w:hAnsiTheme="minorBidi"/>
          <w:color w:val="000000"/>
        </w:rPr>
        <w:t xml:space="preserve"> </w:t>
      </w:r>
      <w:r w:rsidR="00A715E3" w:rsidRPr="00747D93">
        <w:rPr>
          <w:rFonts w:asciiTheme="minorBidi" w:hAnsiTheme="minorBidi"/>
          <w:noProof/>
          <w:color w:val="000000"/>
        </w:rPr>
        <w:t>dataset</w:t>
      </w:r>
      <w:r w:rsidR="00A715E3" w:rsidRPr="00747D93">
        <w:rPr>
          <w:rFonts w:asciiTheme="minorBidi" w:hAnsiTheme="minorBidi"/>
          <w:color w:val="000000"/>
        </w:rPr>
        <w:t xml:space="preserve"> and put into the </w:t>
      </w:r>
      <w:r w:rsidR="00A715E3" w:rsidRPr="00E067B2">
        <w:rPr>
          <w:rFonts w:asciiTheme="minorBidi" w:hAnsiTheme="minorBidi"/>
          <w:noProof/>
          <w:color w:val="000000"/>
        </w:rPr>
        <w:t>route</w:t>
      </w:r>
      <w:r w:rsidR="00A715E3" w:rsidRPr="00747D93">
        <w:rPr>
          <w:rFonts w:asciiTheme="minorBidi" w:hAnsiTheme="minorBidi"/>
          <w:color w:val="000000"/>
        </w:rPr>
        <w:t xml:space="preserve"> choice set.</w:t>
      </w:r>
      <w:r w:rsidR="002367BD" w:rsidRPr="00747D93">
        <w:rPr>
          <w:rFonts w:asciiTheme="minorBidi" w:hAnsiTheme="minorBidi"/>
          <w:color w:val="000000"/>
        </w:rPr>
        <w:t xml:space="preserve"> </w:t>
      </w:r>
      <w:r w:rsidR="00735AFB" w:rsidRPr="00747D93">
        <w:rPr>
          <w:rFonts w:asciiTheme="minorBidi" w:hAnsiTheme="minorBidi"/>
          <w:color w:val="000000"/>
        </w:rPr>
        <w:t xml:space="preserve">So, for each </w:t>
      </w:r>
      <w:r>
        <w:rPr>
          <w:rFonts w:asciiTheme="minorBidi" w:hAnsiTheme="minorBidi"/>
          <w:color w:val="000000"/>
        </w:rPr>
        <w:t>OD</w:t>
      </w:r>
      <w:r w:rsidR="00735AFB" w:rsidRPr="00747D93">
        <w:rPr>
          <w:rFonts w:asciiTheme="minorBidi" w:hAnsiTheme="minorBidi"/>
          <w:color w:val="000000"/>
        </w:rPr>
        <w:t xml:space="preserve"> pair, we have one route choice set</w:t>
      </w:r>
      <w:r w:rsidR="002A2586" w:rsidRPr="00747D93">
        <w:rPr>
          <w:rFonts w:asciiTheme="minorBidi" w:hAnsiTheme="minorBidi"/>
          <w:color w:val="000000"/>
        </w:rPr>
        <w:t xml:space="preserve"> </w:t>
      </w:r>
      <w:r w:rsidR="002A2586" w:rsidRPr="0026072A">
        <w:rPr>
          <w:rFonts w:asciiTheme="minorBidi" w:hAnsiTheme="minorBidi"/>
          <w:i/>
          <w:iCs/>
          <w:noProof/>
          <w:color w:val="000000"/>
        </w:rPr>
        <w:t>R</w:t>
      </w:r>
      <w:r w:rsidR="002A2586" w:rsidRPr="0026072A">
        <w:rPr>
          <w:rFonts w:asciiTheme="minorBidi" w:hAnsiTheme="minorBidi"/>
          <w:i/>
          <w:iCs/>
          <w:noProof/>
          <w:color w:val="000000"/>
          <w:vertAlign w:val="subscript"/>
        </w:rPr>
        <w:t>od</w:t>
      </w:r>
      <w:r w:rsidR="00735AFB" w:rsidRPr="00747D93">
        <w:rPr>
          <w:rFonts w:asciiTheme="minorBidi" w:hAnsiTheme="minorBidi"/>
          <w:color w:val="000000"/>
        </w:rPr>
        <w:t xml:space="preserve"> </w:t>
      </w:r>
      <w:r w:rsidR="00AA3929">
        <w:rPr>
          <w:rFonts w:asciiTheme="minorBidi" w:hAnsiTheme="minorBidi"/>
          <w:color w:val="000000"/>
        </w:rPr>
        <w:t xml:space="preserve">which </w:t>
      </w:r>
      <w:r w:rsidR="00735AFB" w:rsidRPr="00747D93">
        <w:rPr>
          <w:rFonts w:asciiTheme="minorBidi" w:hAnsiTheme="minorBidi"/>
          <w:color w:val="000000"/>
        </w:rPr>
        <w:t xml:space="preserve">contains </w:t>
      </w:r>
      <w:r w:rsidR="00CF23F7">
        <w:rPr>
          <w:rFonts w:asciiTheme="minorBidi" w:hAnsiTheme="minorBidi"/>
          <w:color w:val="000000"/>
        </w:rPr>
        <w:t xml:space="preserve">one or </w:t>
      </w:r>
      <w:r w:rsidR="00EB277D" w:rsidRPr="00747D93">
        <w:rPr>
          <w:rFonts w:asciiTheme="minorBidi" w:hAnsiTheme="minorBidi"/>
          <w:color w:val="000000"/>
        </w:rPr>
        <w:t xml:space="preserve">more </w:t>
      </w:r>
      <w:r w:rsidR="00EB277D" w:rsidRPr="00E067B2">
        <w:rPr>
          <w:rFonts w:asciiTheme="minorBidi" w:hAnsiTheme="minorBidi"/>
          <w:noProof/>
          <w:color w:val="000000"/>
        </w:rPr>
        <w:t>route</w:t>
      </w:r>
      <w:r w:rsidR="00E14E04" w:rsidRPr="00E067B2">
        <w:rPr>
          <w:rFonts w:asciiTheme="minorBidi" w:hAnsiTheme="minorBidi"/>
          <w:noProof/>
          <w:color w:val="000000"/>
        </w:rPr>
        <w:t>s</w:t>
      </w:r>
      <w:r w:rsidR="002E4598">
        <w:rPr>
          <w:rFonts w:asciiTheme="minorBidi" w:hAnsiTheme="minorBidi"/>
          <w:color w:val="000000"/>
        </w:rPr>
        <w:t xml:space="preserve">, and </w:t>
      </w:r>
      <w:r w:rsidR="00735AFB" w:rsidRPr="00747D93">
        <w:rPr>
          <w:rFonts w:asciiTheme="minorBidi" w:hAnsiTheme="minorBidi"/>
          <w:color w:val="000000"/>
        </w:rPr>
        <w:t>several observations</w:t>
      </w:r>
      <w:r w:rsidR="00E44F5B" w:rsidRPr="00747D93">
        <w:rPr>
          <w:rFonts w:asciiTheme="minorBidi" w:hAnsiTheme="minorBidi"/>
          <w:color w:val="000000"/>
        </w:rPr>
        <w:t xml:space="preserve"> (</w:t>
      </w:r>
      <w:r w:rsidR="008B7797">
        <w:rPr>
          <w:rFonts w:asciiTheme="minorBidi" w:hAnsiTheme="minorBidi"/>
          <w:color w:val="000000"/>
        </w:rPr>
        <w:t xml:space="preserve">travel time by </w:t>
      </w:r>
      <w:r w:rsidR="00E44F5B" w:rsidRPr="00747D93">
        <w:rPr>
          <w:rFonts w:asciiTheme="minorBidi" w:hAnsiTheme="minorBidi"/>
          <w:color w:val="000000"/>
        </w:rPr>
        <w:t>travellers)</w:t>
      </w:r>
      <w:r w:rsidR="00EE276D" w:rsidRPr="00747D93">
        <w:rPr>
          <w:rFonts w:asciiTheme="minorBidi" w:hAnsiTheme="minorBidi"/>
          <w:color w:val="000000"/>
        </w:rPr>
        <w:t xml:space="preserve"> </w:t>
      </w:r>
      <w:r w:rsidR="00EE276D" w:rsidRPr="00747D93">
        <w:rPr>
          <w:rFonts w:asciiTheme="minorBidi" w:hAnsiTheme="minorBidi"/>
          <w:i/>
          <w:iCs/>
          <w:color w:val="000000"/>
        </w:rPr>
        <w:t>T</w:t>
      </w:r>
      <w:r w:rsidR="002E4598" w:rsidRPr="002E4598">
        <w:rPr>
          <w:rFonts w:asciiTheme="minorBidi" w:hAnsiTheme="minorBidi"/>
          <w:i/>
          <w:iCs/>
          <w:color w:val="000000"/>
          <w:vertAlign w:val="subscript"/>
        </w:rPr>
        <w:t>od</w:t>
      </w:r>
      <w:r w:rsidR="00735AFB" w:rsidRPr="00747D93">
        <w:rPr>
          <w:rFonts w:asciiTheme="minorBidi" w:hAnsiTheme="minorBidi"/>
          <w:color w:val="000000"/>
        </w:rPr>
        <w:t xml:space="preserve"> with </w:t>
      </w:r>
      <w:r w:rsidR="00735AFB" w:rsidRPr="00E067B2">
        <w:rPr>
          <w:rFonts w:asciiTheme="minorBidi" w:hAnsiTheme="minorBidi"/>
          <w:noProof/>
          <w:color w:val="000000"/>
        </w:rPr>
        <w:t>specific</w:t>
      </w:r>
      <w:r w:rsidR="00735AFB" w:rsidRPr="00747D93">
        <w:rPr>
          <w:rFonts w:asciiTheme="minorBidi" w:hAnsiTheme="minorBidi"/>
          <w:color w:val="000000"/>
        </w:rPr>
        <w:t xml:space="preserve"> travel time</w:t>
      </w:r>
      <w:r w:rsidR="001F531D" w:rsidRPr="00747D93">
        <w:rPr>
          <w:rFonts w:asciiTheme="minorBidi" w:hAnsiTheme="minorBidi"/>
          <w:color w:val="000000"/>
        </w:rPr>
        <w:t>s</w:t>
      </w:r>
      <w:r w:rsidR="00EE276D" w:rsidRPr="00747D93">
        <w:rPr>
          <w:rFonts w:asciiTheme="minorBidi" w:hAnsiTheme="minorBidi"/>
          <w:color w:val="000000"/>
        </w:rPr>
        <w:t xml:space="preserve"> </w:t>
      </w:r>
      <w:r w:rsidR="00EE276D" w:rsidRPr="00747D93">
        <w:rPr>
          <w:rFonts w:asciiTheme="minorBidi" w:hAnsiTheme="minorBidi"/>
          <w:i/>
          <w:iCs/>
          <w:color w:val="000000"/>
        </w:rPr>
        <w:t>t</w:t>
      </w:r>
      <w:r w:rsidR="00D07A73">
        <w:rPr>
          <w:rFonts w:asciiTheme="minorBidi" w:hAnsiTheme="minorBidi"/>
          <w:color w:val="000000"/>
        </w:rPr>
        <w:t xml:space="preserve"> for each OD pair.</w:t>
      </w:r>
    </w:p>
    <w:p w14:paraId="7BF56AFD" w14:textId="2829DEE9" w:rsidR="00E44F5B" w:rsidRPr="00747D93" w:rsidRDefault="00AA3929" w:rsidP="00747D93">
      <w:pPr>
        <w:pStyle w:val="ListParagraph"/>
        <w:numPr>
          <w:ilvl w:val="1"/>
          <w:numId w:val="7"/>
        </w:numPr>
        <w:autoSpaceDE w:val="0"/>
        <w:autoSpaceDN w:val="0"/>
        <w:adjustRightInd w:val="0"/>
        <w:spacing w:after="200" w:line="240" w:lineRule="auto"/>
        <w:ind w:left="567" w:hanging="567"/>
        <w:rPr>
          <w:rFonts w:asciiTheme="minorBidi" w:hAnsiTheme="minorBidi"/>
          <w:b/>
          <w:bCs/>
          <w:color w:val="000000"/>
          <w:sz w:val="28"/>
          <w:szCs w:val="28"/>
        </w:rPr>
      </w:pPr>
      <w:r>
        <w:rPr>
          <w:rFonts w:asciiTheme="minorBidi" w:hAnsiTheme="minorBidi"/>
          <w:b/>
          <w:bCs/>
          <w:color w:val="000000"/>
          <w:sz w:val="28"/>
          <w:szCs w:val="28"/>
        </w:rPr>
        <w:t xml:space="preserve">The </w:t>
      </w:r>
      <w:r w:rsidR="008124C0" w:rsidRPr="00747D93">
        <w:rPr>
          <w:rFonts w:asciiTheme="minorBidi" w:hAnsiTheme="minorBidi"/>
          <w:b/>
          <w:bCs/>
          <w:color w:val="000000"/>
          <w:sz w:val="28"/>
          <w:szCs w:val="28"/>
        </w:rPr>
        <w:t>Bayesian Approach</w:t>
      </w:r>
    </w:p>
    <w:p w14:paraId="11166E7A" w14:textId="4AE33190" w:rsidR="000019FD" w:rsidRPr="00747D93" w:rsidRDefault="00636E05" w:rsidP="00AA3929">
      <w:pPr>
        <w:autoSpaceDE w:val="0"/>
        <w:autoSpaceDN w:val="0"/>
        <w:adjustRightInd w:val="0"/>
        <w:spacing w:after="0" w:line="240" w:lineRule="auto"/>
        <w:jc w:val="both"/>
        <w:rPr>
          <w:rFonts w:asciiTheme="minorBidi" w:hAnsiTheme="minorBidi"/>
        </w:rPr>
      </w:pPr>
      <w:r w:rsidRPr="00747D93">
        <w:rPr>
          <w:rFonts w:asciiTheme="minorBidi" w:hAnsiTheme="minorBidi"/>
          <w:noProof/>
          <w:color w:val="000000"/>
        </w:rPr>
        <w:t>The aim of this study is to detect</w:t>
      </w:r>
      <w:r w:rsidRPr="00747D93">
        <w:rPr>
          <w:rFonts w:asciiTheme="minorBidi" w:hAnsiTheme="minorBidi"/>
          <w:color w:val="000000"/>
        </w:rPr>
        <w:t xml:space="preserve"> passengers’ route choice behaviour </w:t>
      </w:r>
      <w:r w:rsidR="00AA3929">
        <w:rPr>
          <w:rFonts w:asciiTheme="minorBidi" w:hAnsiTheme="minorBidi"/>
          <w:color w:val="000000"/>
        </w:rPr>
        <w:t xml:space="preserve">and </w:t>
      </w:r>
      <w:r w:rsidR="00AA3929" w:rsidRPr="00747D93">
        <w:rPr>
          <w:rFonts w:asciiTheme="minorBidi" w:hAnsiTheme="minorBidi"/>
          <w:color w:val="000000"/>
        </w:rPr>
        <w:t xml:space="preserve">simultaneously </w:t>
      </w:r>
      <w:r w:rsidR="00E14E04">
        <w:rPr>
          <w:rFonts w:asciiTheme="minorBidi" w:hAnsiTheme="minorBidi"/>
          <w:color w:val="000000"/>
        </w:rPr>
        <w:t xml:space="preserve">to </w:t>
      </w:r>
      <w:r w:rsidRPr="00747D93">
        <w:rPr>
          <w:rFonts w:asciiTheme="minorBidi" w:hAnsiTheme="minorBidi"/>
          <w:color w:val="000000"/>
        </w:rPr>
        <w:t>estimat</w:t>
      </w:r>
      <w:r w:rsidR="00E14E04">
        <w:rPr>
          <w:rFonts w:asciiTheme="minorBidi" w:hAnsiTheme="minorBidi"/>
          <w:color w:val="000000"/>
        </w:rPr>
        <w:t>e</w:t>
      </w:r>
      <w:r w:rsidRPr="00747D93">
        <w:rPr>
          <w:rFonts w:asciiTheme="minorBidi" w:hAnsiTheme="minorBidi"/>
          <w:color w:val="000000"/>
        </w:rPr>
        <w:t xml:space="preserve"> travel</w:t>
      </w:r>
      <w:r w:rsidR="00AA3929">
        <w:rPr>
          <w:rFonts w:asciiTheme="minorBidi" w:hAnsiTheme="minorBidi"/>
          <w:color w:val="000000"/>
        </w:rPr>
        <w:t xml:space="preserve"> time attributes of the network</w:t>
      </w:r>
      <w:r w:rsidRPr="00747D93">
        <w:rPr>
          <w:rFonts w:asciiTheme="minorBidi" w:hAnsiTheme="minorBidi"/>
          <w:color w:val="000000"/>
        </w:rPr>
        <w:t>.</w:t>
      </w:r>
      <w:r w:rsidR="009259AD" w:rsidRPr="00747D93">
        <w:rPr>
          <w:rFonts w:asciiTheme="minorBidi" w:hAnsiTheme="minorBidi"/>
          <w:color w:val="000000"/>
        </w:rPr>
        <w:t xml:space="preserve"> </w:t>
      </w:r>
      <w:r w:rsidR="00AA3929">
        <w:rPr>
          <w:rFonts w:asciiTheme="minorBidi" w:hAnsiTheme="minorBidi"/>
          <w:color w:val="000000"/>
        </w:rPr>
        <w:t>Given</w:t>
      </w:r>
      <w:r w:rsidR="00A230F2" w:rsidRPr="00747D93">
        <w:rPr>
          <w:rFonts w:asciiTheme="minorBidi" w:hAnsiTheme="minorBidi"/>
          <w:color w:val="000000"/>
        </w:rPr>
        <w:t xml:space="preserve"> that services are not punctual </w:t>
      </w:r>
      <w:r w:rsidR="00AA3929">
        <w:rPr>
          <w:rFonts w:asciiTheme="minorBidi" w:hAnsiTheme="minorBidi"/>
          <w:color w:val="000000"/>
        </w:rPr>
        <w:t>due to operation</w:t>
      </w:r>
      <w:r w:rsidR="00E14E04">
        <w:rPr>
          <w:rFonts w:asciiTheme="minorBidi" w:hAnsiTheme="minorBidi"/>
          <w:color w:val="000000"/>
        </w:rPr>
        <w:t>al</w:t>
      </w:r>
      <w:r w:rsidR="00AA3929">
        <w:rPr>
          <w:rFonts w:asciiTheme="minorBidi" w:hAnsiTheme="minorBidi"/>
          <w:color w:val="000000"/>
        </w:rPr>
        <w:t xml:space="preserve"> </w:t>
      </w:r>
      <w:r w:rsidR="00A230F2" w:rsidRPr="00747D93">
        <w:rPr>
          <w:rFonts w:asciiTheme="minorBidi" w:hAnsiTheme="minorBidi"/>
          <w:color w:val="000000"/>
        </w:rPr>
        <w:t xml:space="preserve">disturbances, we assume that travel time (cost) </w:t>
      </w:r>
      <w:r w:rsidR="00A230F2" w:rsidRPr="00747D93">
        <w:rPr>
          <w:rFonts w:asciiTheme="minorBidi" w:hAnsiTheme="minorBidi"/>
          <w:i/>
          <w:iCs/>
          <w:color w:val="000000"/>
        </w:rPr>
        <w:t>c</w:t>
      </w:r>
      <w:r w:rsidR="00A230F2" w:rsidRPr="00747D93">
        <w:rPr>
          <w:rFonts w:asciiTheme="minorBidi" w:hAnsiTheme="minorBidi"/>
          <w:i/>
          <w:iCs/>
          <w:color w:val="000000"/>
          <w:vertAlign w:val="subscript"/>
        </w:rPr>
        <w:t>a</w:t>
      </w:r>
      <w:r w:rsidR="00A230F2" w:rsidRPr="00747D93">
        <w:rPr>
          <w:rFonts w:asciiTheme="minorBidi" w:hAnsiTheme="minorBidi"/>
          <w:color w:val="000000"/>
        </w:rPr>
        <w:t xml:space="preserve"> on each link </w:t>
      </w:r>
      <w:r w:rsidR="00A230F2" w:rsidRPr="00747D93">
        <w:rPr>
          <w:rFonts w:asciiTheme="minorBidi" w:hAnsiTheme="minorBidi"/>
          <w:i/>
          <w:iCs/>
          <w:color w:val="000000"/>
        </w:rPr>
        <w:t>a</w:t>
      </w:r>
      <w:r w:rsidR="00A230F2" w:rsidRPr="00747D93">
        <w:rPr>
          <w:rFonts w:asciiTheme="minorBidi" w:hAnsiTheme="minorBidi"/>
          <w:color w:val="000000"/>
        </w:rPr>
        <w:t xml:space="preserve"> is a </w:t>
      </w:r>
      <w:r w:rsidR="00AA3929">
        <w:rPr>
          <w:rFonts w:asciiTheme="minorBidi" w:hAnsiTheme="minorBidi"/>
          <w:color w:val="000000"/>
        </w:rPr>
        <w:t xml:space="preserve">random </w:t>
      </w:r>
      <w:r w:rsidR="00A230F2" w:rsidRPr="00747D93">
        <w:rPr>
          <w:rFonts w:asciiTheme="minorBidi" w:hAnsiTheme="minorBidi"/>
          <w:color w:val="000000"/>
        </w:rPr>
        <w:t xml:space="preserve">variable that follows </w:t>
      </w:r>
      <w:r w:rsidR="00A230F2" w:rsidRPr="00E067B2">
        <w:rPr>
          <w:rFonts w:asciiTheme="minorBidi" w:hAnsiTheme="minorBidi"/>
          <w:noProof/>
          <w:color w:val="000000"/>
        </w:rPr>
        <w:t>a specific</w:t>
      </w:r>
      <w:r w:rsidR="00A230F2" w:rsidRPr="00747D93">
        <w:rPr>
          <w:rFonts w:asciiTheme="minorBidi" w:hAnsiTheme="minorBidi"/>
          <w:color w:val="000000"/>
        </w:rPr>
        <w:t xml:space="preserve"> distribution.</w:t>
      </w:r>
      <w:r w:rsidR="00D0223B" w:rsidRPr="00747D93">
        <w:rPr>
          <w:rFonts w:asciiTheme="minorBidi" w:hAnsiTheme="minorBidi"/>
          <w:color w:val="000000"/>
        </w:rPr>
        <w:t xml:space="preserve"> Also, the transfer time </w:t>
      </w:r>
      <w:r w:rsidR="009010A7" w:rsidRPr="00747D93">
        <w:rPr>
          <w:rFonts w:asciiTheme="minorBidi" w:hAnsiTheme="minorBidi"/>
          <w:i/>
          <w:iCs/>
          <w:color w:val="000000"/>
        </w:rPr>
        <w:t>c</w:t>
      </w:r>
      <w:r w:rsidR="009010A7" w:rsidRPr="00747D93">
        <w:rPr>
          <w:rFonts w:asciiTheme="minorBidi" w:hAnsiTheme="minorBidi"/>
          <w:i/>
          <w:iCs/>
          <w:color w:val="000000"/>
          <w:vertAlign w:val="subscript"/>
        </w:rPr>
        <w:t>f</w:t>
      </w:r>
      <w:r w:rsidR="009010A7" w:rsidRPr="00747D93">
        <w:rPr>
          <w:rFonts w:asciiTheme="minorBidi" w:hAnsiTheme="minorBidi"/>
          <w:color w:val="000000"/>
        </w:rPr>
        <w:t xml:space="preserve"> </w:t>
      </w:r>
      <w:r w:rsidR="00D0223B" w:rsidRPr="00747D93">
        <w:rPr>
          <w:rFonts w:asciiTheme="minorBidi" w:hAnsiTheme="minorBidi"/>
          <w:color w:val="000000"/>
        </w:rPr>
        <w:t>on a transfer link</w:t>
      </w:r>
      <w:r w:rsidR="009010A7" w:rsidRPr="00747D93">
        <w:rPr>
          <w:rFonts w:asciiTheme="minorBidi" w:hAnsiTheme="minorBidi"/>
          <w:color w:val="000000"/>
        </w:rPr>
        <w:t xml:space="preserve"> </w:t>
      </w:r>
      <w:r w:rsidR="009010A7" w:rsidRPr="00747D93">
        <w:rPr>
          <w:rFonts w:asciiTheme="minorBidi" w:hAnsiTheme="minorBidi"/>
          <w:i/>
          <w:iCs/>
          <w:color w:val="000000"/>
        </w:rPr>
        <w:t>f</w:t>
      </w:r>
      <w:r w:rsidR="00D0223B" w:rsidRPr="00747D93">
        <w:rPr>
          <w:rFonts w:asciiTheme="minorBidi" w:hAnsiTheme="minorBidi"/>
          <w:color w:val="000000"/>
        </w:rPr>
        <w:t xml:space="preserve"> is a </w:t>
      </w:r>
      <w:r w:rsidR="00AA3929">
        <w:rPr>
          <w:rFonts w:asciiTheme="minorBidi" w:hAnsiTheme="minorBidi"/>
          <w:color w:val="000000"/>
        </w:rPr>
        <w:t xml:space="preserve">random </w:t>
      </w:r>
      <w:r w:rsidR="00D0223B" w:rsidRPr="00747D93">
        <w:rPr>
          <w:rFonts w:asciiTheme="minorBidi" w:hAnsiTheme="minorBidi"/>
          <w:color w:val="000000"/>
        </w:rPr>
        <w:t>variable</w:t>
      </w:r>
      <w:r w:rsidR="00287AE0" w:rsidRPr="00747D93">
        <w:rPr>
          <w:rFonts w:asciiTheme="minorBidi" w:hAnsiTheme="minorBidi"/>
          <w:color w:val="000000"/>
        </w:rPr>
        <w:t xml:space="preserve"> with </w:t>
      </w:r>
      <w:r w:rsidR="00287AE0" w:rsidRPr="00747D93">
        <w:rPr>
          <w:rFonts w:asciiTheme="minorBidi" w:hAnsiTheme="minorBidi"/>
          <w:noProof/>
          <w:color w:val="000000"/>
        </w:rPr>
        <w:t xml:space="preserve">a </w:t>
      </w:r>
      <w:r w:rsidR="00395B73" w:rsidRPr="00747D93">
        <w:rPr>
          <w:rFonts w:asciiTheme="minorBidi" w:hAnsiTheme="minorBidi"/>
          <w:noProof/>
          <w:color w:val="000000"/>
        </w:rPr>
        <w:t>particular</w:t>
      </w:r>
      <w:r w:rsidR="00287AE0" w:rsidRPr="00747D93">
        <w:rPr>
          <w:rFonts w:asciiTheme="minorBidi" w:hAnsiTheme="minorBidi"/>
          <w:color w:val="000000"/>
        </w:rPr>
        <w:t xml:space="preserve"> distribution</w:t>
      </w:r>
      <w:r w:rsidR="00D0223B" w:rsidRPr="00747D93">
        <w:rPr>
          <w:rFonts w:asciiTheme="minorBidi" w:hAnsiTheme="minorBidi"/>
          <w:color w:val="000000"/>
        </w:rPr>
        <w:t>.</w:t>
      </w:r>
      <w:r w:rsidR="00BD7A20" w:rsidRPr="00747D93">
        <w:rPr>
          <w:rFonts w:asciiTheme="minorBidi" w:hAnsiTheme="minorBidi"/>
          <w:color w:val="000000"/>
        </w:rPr>
        <w:t xml:space="preserve"> </w:t>
      </w:r>
      <w:r w:rsidR="00B10171" w:rsidRPr="00747D93">
        <w:rPr>
          <w:rFonts w:asciiTheme="minorBidi" w:hAnsiTheme="minorBidi"/>
        </w:rPr>
        <w:t xml:space="preserve">On the other hand, in applying </w:t>
      </w:r>
      <w:r w:rsidR="00E14E04">
        <w:rPr>
          <w:rFonts w:asciiTheme="minorBidi" w:hAnsiTheme="minorBidi"/>
        </w:rPr>
        <w:t xml:space="preserve">a </w:t>
      </w:r>
      <w:r w:rsidR="00B10171" w:rsidRPr="00747D93">
        <w:rPr>
          <w:rFonts w:asciiTheme="minorBidi" w:hAnsiTheme="minorBidi"/>
        </w:rPr>
        <w:t xml:space="preserve">route choice model, we are using </w:t>
      </w:r>
      <w:r w:rsidR="00B10171" w:rsidRPr="00747D93">
        <w:rPr>
          <w:rFonts w:asciiTheme="minorBidi" w:hAnsiTheme="minorBidi"/>
          <w:noProof/>
        </w:rPr>
        <w:t xml:space="preserve">a </w:t>
      </w:r>
      <w:r w:rsidR="00D0223B" w:rsidRPr="00747D93">
        <w:rPr>
          <w:rFonts w:asciiTheme="minorBidi" w:hAnsiTheme="minorBidi"/>
          <w:noProof/>
        </w:rPr>
        <w:t>Multinomial</w:t>
      </w:r>
      <w:r w:rsidR="00D0223B" w:rsidRPr="00747D93">
        <w:rPr>
          <w:rFonts w:asciiTheme="minorBidi" w:hAnsiTheme="minorBidi"/>
        </w:rPr>
        <w:t xml:space="preserve"> Logit</w:t>
      </w:r>
      <w:r w:rsidR="00B10171" w:rsidRPr="00747D93">
        <w:rPr>
          <w:rFonts w:asciiTheme="minorBidi" w:hAnsiTheme="minorBidi"/>
        </w:rPr>
        <w:t xml:space="preserve"> </w:t>
      </w:r>
      <w:r w:rsidR="00D0223B" w:rsidRPr="00747D93">
        <w:rPr>
          <w:rFonts w:asciiTheme="minorBidi" w:hAnsiTheme="minorBidi"/>
        </w:rPr>
        <w:t>M</w:t>
      </w:r>
      <w:r w:rsidR="00B10171" w:rsidRPr="00747D93">
        <w:rPr>
          <w:rFonts w:asciiTheme="minorBidi" w:hAnsiTheme="minorBidi"/>
        </w:rPr>
        <w:t xml:space="preserve">odel </w:t>
      </w:r>
      <w:r w:rsidR="00353567" w:rsidRPr="00747D93">
        <w:rPr>
          <w:rFonts w:asciiTheme="minorBidi" w:hAnsiTheme="minorBidi"/>
        </w:rPr>
        <w:t xml:space="preserve">(1) </w:t>
      </w:r>
      <w:r w:rsidR="00B10171" w:rsidRPr="00747D93">
        <w:rPr>
          <w:rFonts w:asciiTheme="minorBidi" w:hAnsiTheme="minorBidi"/>
        </w:rPr>
        <w:t xml:space="preserve">which is a function of </w:t>
      </w:r>
      <w:r w:rsidR="00B10171" w:rsidRPr="00E067B2">
        <w:rPr>
          <w:rFonts w:asciiTheme="minorBidi" w:hAnsiTheme="minorBidi"/>
          <w:noProof/>
        </w:rPr>
        <w:t>route</w:t>
      </w:r>
      <w:r w:rsidR="00B10171" w:rsidRPr="00747D93">
        <w:rPr>
          <w:rFonts w:asciiTheme="minorBidi" w:hAnsiTheme="minorBidi"/>
        </w:rPr>
        <w:t xml:space="preserve"> attribute (link travel time)</w:t>
      </w:r>
      <w:r w:rsidR="00AA3929">
        <w:rPr>
          <w:rFonts w:asciiTheme="minorBidi" w:hAnsiTheme="minorBidi"/>
        </w:rPr>
        <w:t xml:space="preserve">. A parameter </w:t>
      </w:r>
      <w:r w:rsidR="00E14E04">
        <w:rPr>
          <w:rFonts w:asciiTheme="minorBidi" w:hAnsiTheme="minorBidi"/>
        </w:rPr>
        <w:t xml:space="preserve">vector </w:t>
      </w:r>
      <w:r w:rsidR="00AA3929" w:rsidRPr="00747D93">
        <w:rPr>
          <w:rFonts w:asciiTheme="minorBidi" w:hAnsiTheme="minorBidi"/>
        </w:rPr>
        <w:t>(</w:t>
      </w:r>
      <w:r w:rsidR="00AA3929" w:rsidRPr="00747D93">
        <w:rPr>
          <w:rFonts w:asciiTheme="minorBidi" w:hAnsiTheme="minorBidi"/>
          <w:position w:val="-6"/>
        </w:rPr>
        <w:object w:dxaOrig="200" w:dyaOrig="279" w14:anchorId="1A1FD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pt;height:14.4pt" o:ole="">
            <v:imagedata r:id="rId8" o:title=""/>
          </v:shape>
          <o:OLEObject Type="Embed" ProgID="Equation.DSMT4" ShapeID="_x0000_i1025" DrawAspect="Content" ObjectID="_1536662933" r:id="rId9"/>
        </w:object>
      </w:r>
      <w:r w:rsidR="00AA3929" w:rsidRPr="00747D93">
        <w:rPr>
          <w:rFonts w:asciiTheme="minorBidi" w:hAnsiTheme="minorBidi"/>
        </w:rPr>
        <w:t>)</w:t>
      </w:r>
      <w:r w:rsidR="00AA3929">
        <w:rPr>
          <w:rFonts w:asciiTheme="minorBidi" w:hAnsiTheme="minorBidi"/>
        </w:rPr>
        <w:t xml:space="preserve"> is defined </w:t>
      </w:r>
      <w:r w:rsidR="00E14E04">
        <w:rPr>
          <w:rFonts w:asciiTheme="minorBidi" w:hAnsiTheme="minorBidi"/>
        </w:rPr>
        <w:t>using the</w:t>
      </w:r>
      <w:r w:rsidR="00AA3929">
        <w:rPr>
          <w:rFonts w:asciiTheme="minorBidi" w:hAnsiTheme="minorBidi"/>
        </w:rPr>
        <w:t xml:space="preserve"> coefficient</w:t>
      </w:r>
      <w:r w:rsidR="00E14E04">
        <w:rPr>
          <w:rFonts w:asciiTheme="minorBidi" w:hAnsiTheme="minorBidi"/>
        </w:rPr>
        <w:t>s</w:t>
      </w:r>
      <w:r w:rsidR="00AA3929">
        <w:rPr>
          <w:rFonts w:asciiTheme="minorBidi" w:hAnsiTheme="minorBidi"/>
        </w:rPr>
        <w:t xml:space="preserve"> for each attribute.</w:t>
      </w:r>
      <w:r w:rsidR="00B10171" w:rsidRPr="00747D93">
        <w:rPr>
          <w:rFonts w:asciiTheme="minorBidi" w:hAnsiTheme="minorBidi"/>
        </w:rPr>
        <w:t xml:space="preserve"> </w:t>
      </w:r>
    </w:p>
    <w:p w14:paraId="2498F23F" w14:textId="77777777" w:rsidR="000019FD" w:rsidRDefault="000019FD" w:rsidP="00894C7A">
      <w:pPr>
        <w:autoSpaceDE w:val="0"/>
        <w:autoSpaceDN w:val="0"/>
        <w:adjustRightInd w:val="0"/>
        <w:spacing w:after="0" w:line="240" w:lineRule="auto"/>
        <w:rPr>
          <w:rFonts w:ascii="AdvGulliv-R" w:hAnsi="AdvGulliv-R" w:cs="AdvGulliv-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019FD" w:rsidRPr="00A106EE" w14:paraId="71BFD69B" w14:textId="77777777" w:rsidTr="007F0BBA">
        <w:tc>
          <w:tcPr>
            <w:tcW w:w="4508" w:type="dxa"/>
          </w:tcPr>
          <w:p w14:paraId="1A923002" w14:textId="77777777" w:rsidR="000019FD" w:rsidRPr="00A106EE" w:rsidRDefault="00A106EE" w:rsidP="007F0BBA">
            <w:pPr>
              <w:autoSpaceDE w:val="0"/>
              <w:autoSpaceDN w:val="0"/>
              <w:adjustRightInd w:val="0"/>
              <w:spacing w:line="240" w:lineRule="auto"/>
              <w:rPr>
                <w:rFonts w:ascii="AdvGulliv-R" w:hAnsi="AdvGulliv-R" w:cs="AdvGulliv-R"/>
                <w:sz w:val="24"/>
                <w:szCs w:val="24"/>
              </w:rPr>
            </w:pPr>
            <w:r w:rsidRPr="00A106EE">
              <w:rPr>
                <w:position w:val="-50"/>
                <w:sz w:val="24"/>
                <w:szCs w:val="24"/>
              </w:rPr>
              <w:object w:dxaOrig="3180" w:dyaOrig="1100" w14:anchorId="7505786C">
                <v:shape id="_x0000_i1026" type="#_x0000_t75" style="width:180pt;height:62.65pt" o:ole="">
                  <v:imagedata r:id="rId10" o:title=""/>
                </v:shape>
                <o:OLEObject Type="Embed" ProgID="Equation.DSMT4" ShapeID="_x0000_i1026" DrawAspect="Content" ObjectID="_1536662934" r:id="rId11"/>
              </w:object>
            </w:r>
          </w:p>
        </w:tc>
        <w:tc>
          <w:tcPr>
            <w:tcW w:w="4508" w:type="dxa"/>
          </w:tcPr>
          <w:p w14:paraId="75487D63" w14:textId="77777777" w:rsidR="000019FD" w:rsidRPr="00A106EE" w:rsidRDefault="000019FD" w:rsidP="007F0BBA">
            <w:pPr>
              <w:autoSpaceDE w:val="0"/>
              <w:autoSpaceDN w:val="0"/>
              <w:adjustRightInd w:val="0"/>
              <w:spacing w:line="240" w:lineRule="auto"/>
              <w:jc w:val="right"/>
              <w:rPr>
                <w:rFonts w:ascii="AdvGulliv-R" w:hAnsi="AdvGulliv-R" w:cs="AdvGulliv-R"/>
                <w:sz w:val="24"/>
                <w:szCs w:val="24"/>
              </w:rPr>
            </w:pPr>
          </w:p>
          <w:p w14:paraId="78FF35CC" w14:textId="77777777" w:rsidR="000019FD" w:rsidRPr="00A106EE" w:rsidRDefault="000019FD" w:rsidP="007F0BBA">
            <w:pPr>
              <w:autoSpaceDE w:val="0"/>
              <w:autoSpaceDN w:val="0"/>
              <w:adjustRightInd w:val="0"/>
              <w:spacing w:line="240" w:lineRule="auto"/>
              <w:jc w:val="right"/>
              <w:rPr>
                <w:rFonts w:ascii="AdvGulliv-R" w:hAnsi="AdvGulliv-R" w:cs="AdvGulliv-R"/>
                <w:sz w:val="24"/>
                <w:szCs w:val="24"/>
              </w:rPr>
            </w:pPr>
            <w:r w:rsidRPr="00A106EE">
              <w:rPr>
                <w:rFonts w:ascii="AdvGulliv-R" w:hAnsi="AdvGulliv-R" w:cs="AdvGulliv-R"/>
                <w:sz w:val="24"/>
                <w:szCs w:val="24"/>
              </w:rPr>
              <w:t>(1)</w:t>
            </w:r>
          </w:p>
        </w:tc>
      </w:tr>
    </w:tbl>
    <w:p w14:paraId="6798F01E" w14:textId="77777777" w:rsidR="000019FD" w:rsidRDefault="000019FD" w:rsidP="00894C7A">
      <w:pPr>
        <w:autoSpaceDE w:val="0"/>
        <w:autoSpaceDN w:val="0"/>
        <w:adjustRightInd w:val="0"/>
        <w:spacing w:after="0" w:line="240" w:lineRule="auto"/>
        <w:rPr>
          <w:rFonts w:ascii="AdvGulliv-R" w:hAnsi="AdvGulliv-R" w:cs="AdvGulliv-R"/>
          <w:sz w:val="28"/>
          <w:szCs w:val="28"/>
        </w:rPr>
      </w:pPr>
    </w:p>
    <w:p w14:paraId="714099D2" w14:textId="1196F5EE" w:rsidR="000019FD" w:rsidRPr="00747D93" w:rsidRDefault="005D759A" w:rsidP="00B00202">
      <w:pPr>
        <w:autoSpaceDE w:val="0"/>
        <w:autoSpaceDN w:val="0"/>
        <w:adjustRightInd w:val="0"/>
        <w:spacing w:after="200" w:line="240" w:lineRule="auto"/>
        <w:jc w:val="both"/>
        <w:rPr>
          <w:rFonts w:asciiTheme="minorBidi" w:hAnsiTheme="minorBidi"/>
        </w:rPr>
      </w:pPr>
      <w:r>
        <w:rPr>
          <w:rFonts w:asciiTheme="minorBidi" w:hAnsiTheme="minorBidi"/>
        </w:rPr>
        <w:t>T</w:t>
      </w:r>
      <w:r w:rsidR="00A55831">
        <w:rPr>
          <w:rFonts w:asciiTheme="minorBidi" w:hAnsiTheme="minorBidi"/>
        </w:rPr>
        <w:t>he</w:t>
      </w:r>
      <w:r w:rsidR="002475BA" w:rsidRPr="00747D93">
        <w:rPr>
          <w:rFonts w:asciiTheme="minorBidi" w:hAnsiTheme="minorBidi"/>
        </w:rPr>
        <w:t xml:space="preserve"> </w:t>
      </w:r>
      <w:r w:rsidR="00A55831">
        <w:rPr>
          <w:rFonts w:asciiTheme="minorBidi" w:hAnsiTheme="minorBidi"/>
        </w:rPr>
        <w:t>value of</w:t>
      </w:r>
      <w:r w:rsidR="002475BA" w:rsidRPr="00747D93">
        <w:rPr>
          <w:rFonts w:asciiTheme="minorBidi" w:hAnsiTheme="minorBidi"/>
        </w:rPr>
        <w:t xml:space="preserve"> unknown parameters</w:t>
      </w:r>
      <w:r w:rsidR="008B7797">
        <w:rPr>
          <w:rFonts w:asciiTheme="minorBidi" w:hAnsiTheme="minorBidi"/>
        </w:rPr>
        <w:t xml:space="preserve"> and variables</w:t>
      </w:r>
      <w:r w:rsidR="002475BA" w:rsidRPr="00747D93">
        <w:rPr>
          <w:rFonts w:asciiTheme="minorBidi" w:hAnsiTheme="minorBidi"/>
        </w:rPr>
        <w:t xml:space="preserve"> in our model </w:t>
      </w:r>
      <w:r w:rsidR="00A55831" w:rsidRPr="00E067B2">
        <w:rPr>
          <w:rFonts w:asciiTheme="minorBidi" w:hAnsiTheme="minorBidi"/>
          <w:noProof/>
        </w:rPr>
        <w:t>are obtained</w:t>
      </w:r>
      <w:r w:rsidR="00A55831">
        <w:rPr>
          <w:rFonts w:asciiTheme="minorBidi" w:hAnsiTheme="minorBidi"/>
        </w:rPr>
        <w:t xml:space="preserve"> </w:t>
      </w:r>
      <w:r w:rsidR="002475BA" w:rsidRPr="00747D93">
        <w:rPr>
          <w:rFonts w:asciiTheme="minorBidi" w:hAnsiTheme="minorBidi"/>
        </w:rPr>
        <w:t>by using available observation</w:t>
      </w:r>
      <w:r w:rsidR="008B7797">
        <w:rPr>
          <w:rFonts w:asciiTheme="minorBidi" w:hAnsiTheme="minorBidi"/>
        </w:rPr>
        <w:t>s</w:t>
      </w:r>
      <w:r w:rsidR="002475BA" w:rsidRPr="00747D93">
        <w:rPr>
          <w:rFonts w:asciiTheme="minorBidi" w:hAnsiTheme="minorBidi"/>
        </w:rPr>
        <w:t xml:space="preserve"> (</w:t>
      </w:r>
      <w:r w:rsidR="002475BA" w:rsidRPr="00747D93">
        <w:rPr>
          <w:rFonts w:asciiTheme="minorBidi" w:hAnsiTheme="minorBidi"/>
          <w:i/>
          <w:iCs/>
          <w:color w:val="000000"/>
        </w:rPr>
        <w:t>T</w:t>
      </w:r>
      <w:r w:rsidR="002475BA" w:rsidRPr="00747D93">
        <w:rPr>
          <w:rFonts w:asciiTheme="minorBidi" w:hAnsiTheme="minorBidi"/>
        </w:rPr>
        <w:t xml:space="preserve">) from </w:t>
      </w:r>
      <w:r w:rsidR="00A55831">
        <w:rPr>
          <w:rFonts w:asciiTheme="minorBidi" w:hAnsiTheme="minorBidi"/>
        </w:rPr>
        <w:t xml:space="preserve">the </w:t>
      </w:r>
      <w:r w:rsidR="002475BA" w:rsidRPr="00747D93">
        <w:rPr>
          <w:rFonts w:asciiTheme="minorBidi" w:hAnsiTheme="minorBidi"/>
        </w:rPr>
        <w:t>Go Card data.</w:t>
      </w:r>
      <w:r w:rsidR="00D0223B" w:rsidRPr="00747D93">
        <w:rPr>
          <w:rFonts w:asciiTheme="minorBidi" w:hAnsiTheme="minorBidi"/>
        </w:rPr>
        <w:t xml:space="preserve"> These </w:t>
      </w:r>
      <w:r w:rsidR="00E16995">
        <w:rPr>
          <w:rFonts w:asciiTheme="minorBidi" w:hAnsiTheme="minorBidi"/>
        </w:rPr>
        <w:t xml:space="preserve">variables and </w:t>
      </w:r>
      <w:r w:rsidR="00830240" w:rsidRPr="00747D93">
        <w:rPr>
          <w:rFonts w:asciiTheme="minorBidi" w:hAnsiTheme="minorBidi"/>
        </w:rPr>
        <w:t xml:space="preserve">parameters </w:t>
      </w:r>
      <w:r w:rsidR="00830240" w:rsidRPr="00747D93">
        <w:rPr>
          <w:rFonts w:asciiTheme="minorBidi" w:hAnsiTheme="minorBidi"/>
          <w:noProof/>
        </w:rPr>
        <w:t>are</w:t>
      </w:r>
      <w:r w:rsidR="00D0223B" w:rsidRPr="00747D93">
        <w:rPr>
          <w:rFonts w:asciiTheme="minorBidi" w:hAnsiTheme="minorBidi"/>
        </w:rPr>
        <w:t xml:space="preserve"> travel time on each link</w:t>
      </w:r>
      <w:r w:rsidR="00830240" w:rsidRPr="00747D93">
        <w:rPr>
          <w:rFonts w:asciiTheme="minorBidi" w:hAnsiTheme="minorBidi"/>
        </w:rPr>
        <w:t xml:space="preserve"> </w:t>
      </w:r>
      <w:r w:rsidR="00830240" w:rsidRPr="00E067B2">
        <w:rPr>
          <w:rFonts w:asciiTheme="minorBidi" w:hAnsiTheme="minorBidi"/>
          <w:i/>
          <w:iCs/>
          <w:noProof/>
          <w:color w:val="000000"/>
        </w:rPr>
        <w:t>c</w:t>
      </w:r>
      <w:r w:rsidR="00830240" w:rsidRPr="00E067B2">
        <w:rPr>
          <w:rFonts w:asciiTheme="minorBidi" w:hAnsiTheme="minorBidi"/>
          <w:i/>
          <w:iCs/>
          <w:noProof/>
          <w:color w:val="000000"/>
          <w:vertAlign w:val="subscript"/>
        </w:rPr>
        <w:t>a</w:t>
      </w:r>
      <w:r w:rsidR="00D0223B" w:rsidRPr="00E067B2">
        <w:rPr>
          <w:rFonts w:asciiTheme="minorBidi" w:hAnsiTheme="minorBidi"/>
          <w:noProof/>
        </w:rPr>
        <w:t>,</w:t>
      </w:r>
      <w:r w:rsidR="00D0223B" w:rsidRPr="00747D93">
        <w:rPr>
          <w:rFonts w:asciiTheme="minorBidi" w:hAnsiTheme="minorBidi"/>
        </w:rPr>
        <w:t xml:space="preserve"> transfer time </w:t>
      </w:r>
      <w:r w:rsidR="00D0223B" w:rsidRPr="00E067B2">
        <w:rPr>
          <w:rFonts w:asciiTheme="minorBidi" w:hAnsiTheme="minorBidi"/>
          <w:i/>
          <w:iCs/>
          <w:noProof/>
          <w:color w:val="000000"/>
        </w:rPr>
        <w:t>c</w:t>
      </w:r>
      <w:r w:rsidR="008B7797" w:rsidRPr="00E067B2">
        <w:rPr>
          <w:rFonts w:asciiTheme="minorBidi" w:hAnsiTheme="minorBidi"/>
          <w:i/>
          <w:iCs/>
          <w:noProof/>
          <w:color w:val="000000"/>
          <w:vertAlign w:val="subscript"/>
        </w:rPr>
        <w:t>f</w:t>
      </w:r>
      <w:r w:rsidR="00D0223B" w:rsidRPr="00E067B2">
        <w:rPr>
          <w:rFonts w:asciiTheme="minorBidi" w:hAnsiTheme="minorBidi"/>
          <w:noProof/>
        </w:rPr>
        <w:t>,</w:t>
      </w:r>
      <w:r w:rsidR="00D0223B" w:rsidRPr="00747D93">
        <w:rPr>
          <w:rFonts w:asciiTheme="minorBidi" w:hAnsiTheme="minorBidi"/>
        </w:rPr>
        <w:t xml:space="preserve"> </w:t>
      </w:r>
      <w:r w:rsidR="00D92495" w:rsidRPr="00747D93">
        <w:rPr>
          <w:rFonts w:asciiTheme="minorBidi" w:hAnsiTheme="minorBidi"/>
        </w:rPr>
        <w:t xml:space="preserve">and the </w:t>
      </w:r>
      <w:r w:rsidR="00D0223B" w:rsidRPr="00747D93">
        <w:rPr>
          <w:rFonts w:asciiTheme="minorBidi" w:hAnsiTheme="minorBidi"/>
        </w:rPr>
        <w:t xml:space="preserve">impact of in-vehicle time </w:t>
      </w:r>
      <w:r w:rsidR="00D0223B" w:rsidRPr="00747D93">
        <w:rPr>
          <w:rFonts w:asciiTheme="minorBidi" w:hAnsiTheme="minorBidi"/>
          <w:position w:val="-12"/>
        </w:rPr>
        <w:object w:dxaOrig="240" w:dyaOrig="360" w14:anchorId="6DE9AEA2">
          <v:shape id="_x0000_i1027" type="#_x0000_t75" style="width:12.25pt;height:18pt" o:ole="">
            <v:imagedata r:id="rId12" o:title=""/>
          </v:shape>
          <o:OLEObject Type="Embed" ProgID="Equation.DSMT4" ShapeID="_x0000_i1027" DrawAspect="Content" ObjectID="_1536662935" r:id="rId13"/>
        </w:object>
      </w:r>
      <w:r w:rsidR="00D0223B" w:rsidRPr="00747D93">
        <w:rPr>
          <w:rFonts w:asciiTheme="minorBidi" w:hAnsiTheme="minorBidi"/>
        </w:rPr>
        <w:t xml:space="preserve"> and transfer time </w:t>
      </w:r>
      <w:r w:rsidR="00D0223B" w:rsidRPr="00747D93">
        <w:rPr>
          <w:rFonts w:asciiTheme="minorBidi" w:hAnsiTheme="minorBidi"/>
          <w:position w:val="-12"/>
        </w:rPr>
        <w:object w:dxaOrig="260" w:dyaOrig="360" w14:anchorId="38DD702B">
          <v:shape id="_x0000_i1028" type="#_x0000_t75" style="width:12.95pt;height:18pt" o:ole="">
            <v:imagedata r:id="rId14" o:title=""/>
          </v:shape>
          <o:OLEObject Type="Embed" ProgID="Equation.DSMT4" ShapeID="_x0000_i1028" DrawAspect="Content" ObjectID="_1536662936" r:id="rId15"/>
        </w:object>
      </w:r>
      <w:r w:rsidR="00D0223B" w:rsidRPr="00747D93">
        <w:rPr>
          <w:rFonts w:asciiTheme="minorBidi" w:hAnsiTheme="minorBidi"/>
        </w:rPr>
        <w:t xml:space="preserve"> on </w:t>
      </w:r>
      <w:r w:rsidR="00F7792E" w:rsidRPr="00747D93">
        <w:rPr>
          <w:rFonts w:asciiTheme="minorBidi" w:hAnsiTheme="minorBidi"/>
        </w:rPr>
        <w:t xml:space="preserve">passenger </w:t>
      </w:r>
      <w:r w:rsidR="00F7792E" w:rsidRPr="00747D93">
        <w:rPr>
          <w:rFonts w:asciiTheme="minorBidi" w:hAnsiTheme="minorBidi"/>
          <w:noProof/>
        </w:rPr>
        <w:t>rout</w:t>
      </w:r>
      <w:r w:rsidR="00DC15E3" w:rsidRPr="00747D93">
        <w:rPr>
          <w:rFonts w:asciiTheme="minorBidi" w:hAnsiTheme="minorBidi"/>
          <w:noProof/>
        </w:rPr>
        <w:t>e</w:t>
      </w:r>
      <w:r w:rsidR="00F7792E" w:rsidRPr="00747D93">
        <w:rPr>
          <w:rFonts w:asciiTheme="minorBidi" w:hAnsiTheme="minorBidi"/>
        </w:rPr>
        <w:t xml:space="preserve"> choice behaviour</w:t>
      </w:r>
      <w:r w:rsidR="00820D05" w:rsidRPr="00747D93">
        <w:rPr>
          <w:rFonts w:asciiTheme="minorBidi" w:hAnsiTheme="minorBidi"/>
        </w:rPr>
        <w:t xml:space="preserve">. </w:t>
      </w:r>
      <w:r w:rsidR="00E16995">
        <w:rPr>
          <w:rFonts w:asciiTheme="minorBidi" w:hAnsiTheme="minorBidi"/>
        </w:rPr>
        <w:t xml:space="preserve">In this paper, it </w:t>
      </w:r>
      <w:r w:rsidR="00E16995" w:rsidRPr="00E067B2">
        <w:rPr>
          <w:rFonts w:asciiTheme="minorBidi" w:hAnsiTheme="minorBidi"/>
          <w:noProof/>
        </w:rPr>
        <w:t>is assumed</w:t>
      </w:r>
      <w:r w:rsidR="00E16995">
        <w:rPr>
          <w:rFonts w:asciiTheme="minorBidi" w:hAnsiTheme="minorBidi"/>
        </w:rPr>
        <w:t xml:space="preserve"> that all link costs are independent. </w:t>
      </w:r>
      <w:r w:rsidR="00894C7A" w:rsidRPr="00747D93">
        <w:rPr>
          <w:rFonts w:asciiTheme="minorBidi" w:hAnsiTheme="minorBidi"/>
          <w:color w:val="000000"/>
        </w:rPr>
        <w:t xml:space="preserve">In this case, we can </w:t>
      </w:r>
      <w:r w:rsidR="00E14E04">
        <w:rPr>
          <w:rFonts w:asciiTheme="minorBidi" w:hAnsiTheme="minorBidi"/>
          <w:color w:val="000000"/>
        </w:rPr>
        <w:t>obtain</w:t>
      </w:r>
      <w:r w:rsidR="00894C7A" w:rsidRPr="00747D93">
        <w:rPr>
          <w:rFonts w:asciiTheme="minorBidi" w:hAnsiTheme="minorBidi"/>
          <w:color w:val="000000"/>
        </w:rPr>
        <w:t xml:space="preserve"> benefits of </w:t>
      </w:r>
      <w:r w:rsidR="00E14E04">
        <w:rPr>
          <w:rFonts w:asciiTheme="minorBidi" w:hAnsiTheme="minorBidi"/>
          <w:color w:val="000000"/>
        </w:rPr>
        <w:t xml:space="preserve">the </w:t>
      </w:r>
      <w:r w:rsidR="00894C7A" w:rsidRPr="00747D93">
        <w:rPr>
          <w:rFonts w:asciiTheme="minorBidi" w:hAnsiTheme="minorBidi"/>
          <w:color w:val="000000"/>
        </w:rPr>
        <w:t>Bayesian</w:t>
      </w:r>
      <w:r w:rsidR="00894C7A" w:rsidRPr="00747D93">
        <w:rPr>
          <w:rFonts w:asciiTheme="minorBidi" w:hAnsiTheme="minorBidi"/>
        </w:rPr>
        <w:t xml:space="preserve"> logic that </w:t>
      </w:r>
      <w:r w:rsidR="00894C7A" w:rsidRPr="00E067B2">
        <w:rPr>
          <w:rFonts w:asciiTheme="minorBidi" w:hAnsiTheme="minorBidi"/>
          <w:noProof/>
        </w:rPr>
        <w:t>combines</w:t>
      </w:r>
      <w:r w:rsidR="00894C7A" w:rsidRPr="00747D93">
        <w:rPr>
          <w:rFonts w:asciiTheme="minorBidi" w:hAnsiTheme="minorBidi"/>
        </w:rPr>
        <w:t xml:space="preserve"> our prior knowledge about </w:t>
      </w:r>
      <w:r w:rsidR="00E14E04">
        <w:rPr>
          <w:rFonts w:asciiTheme="minorBidi" w:hAnsiTheme="minorBidi"/>
        </w:rPr>
        <w:t xml:space="preserve">the </w:t>
      </w:r>
      <w:r w:rsidR="00894C7A" w:rsidRPr="00747D93">
        <w:rPr>
          <w:rFonts w:asciiTheme="minorBidi" w:hAnsiTheme="minorBidi"/>
        </w:rPr>
        <w:t xml:space="preserve">Brisbane transit network with </w:t>
      </w:r>
      <w:r w:rsidR="00E14E04">
        <w:rPr>
          <w:rFonts w:asciiTheme="minorBidi" w:hAnsiTheme="minorBidi"/>
        </w:rPr>
        <w:t xml:space="preserve">the </w:t>
      </w:r>
      <w:r w:rsidR="00B465BA" w:rsidRPr="00747D93">
        <w:rPr>
          <w:rFonts w:asciiTheme="minorBidi" w:hAnsiTheme="minorBidi"/>
        </w:rPr>
        <w:t>travel time observations</w:t>
      </w:r>
      <w:r w:rsidR="00B23A5C" w:rsidRPr="00747D93">
        <w:rPr>
          <w:rFonts w:asciiTheme="minorBidi" w:hAnsiTheme="minorBidi"/>
        </w:rPr>
        <w:t xml:space="preserve"> </w:t>
      </w:r>
      <w:r w:rsidR="00894C7A" w:rsidRPr="00747D93">
        <w:rPr>
          <w:rFonts w:asciiTheme="minorBidi" w:hAnsiTheme="minorBidi"/>
        </w:rPr>
        <w:t xml:space="preserve">to derive </w:t>
      </w:r>
      <w:r w:rsidR="00E16995">
        <w:rPr>
          <w:rFonts w:asciiTheme="minorBidi" w:hAnsiTheme="minorBidi"/>
          <w:noProof/>
        </w:rPr>
        <w:t>an improved</w:t>
      </w:r>
      <w:r w:rsidR="00894C7A" w:rsidRPr="00747D93">
        <w:rPr>
          <w:rFonts w:asciiTheme="minorBidi" w:hAnsiTheme="minorBidi"/>
        </w:rPr>
        <w:t xml:space="preserve"> posterior distribution</w:t>
      </w:r>
      <w:r w:rsidR="00F7792E" w:rsidRPr="00747D93">
        <w:rPr>
          <w:rFonts w:asciiTheme="minorBidi" w:hAnsiTheme="minorBidi"/>
        </w:rPr>
        <w:t xml:space="preserve">. We show this posterior </w:t>
      </w:r>
      <w:r w:rsidR="0073510D" w:rsidRPr="00747D93">
        <w:rPr>
          <w:rFonts w:asciiTheme="minorBidi" w:hAnsiTheme="minorBidi"/>
        </w:rPr>
        <w:t>probability</w:t>
      </w:r>
      <w:r w:rsidR="00F7792E" w:rsidRPr="00747D93">
        <w:rPr>
          <w:rFonts w:asciiTheme="minorBidi" w:hAnsiTheme="minorBidi"/>
        </w:rPr>
        <w:t xml:space="preserve"> </w:t>
      </w:r>
      <w:r w:rsidR="00E14E04">
        <w:rPr>
          <w:rFonts w:asciiTheme="minorBidi" w:hAnsiTheme="minorBidi"/>
        </w:rPr>
        <w:t xml:space="preserve">using </w:t>
      </w:r>
      <w:r w:rsidR="00F7792E" w:rsidRPr="00747D93">
        <w:rPr>
          <w:rFonts w:asciiTheme="minorBidi" w:hAnsiTheme="minorBidi"/>
        </w:rPr>
        <w:t>formula (2)</w:t>
      </w:r>
      <w:r w:rsidR="00E14E04">
        <w:rPr>
          <w:rFonts w:asciiTheme="minorBidi" w:hAnsiTheme="minorBidi"/>
        </w:rPr>
        <w:t>,</w:t>
      </w:r>
      <w:r w:rsidR="00B23A5C" w:rsidRPr="00747D93">
        <w:rPr>
          <w:rFonts w:asciiTheme="minorBidi" w:hAnsiTheme="minorBidi"/>
        </w:rPr>
        <w:t xml:space="preserve"> where </w:t>
      </w:r>
      <w:r w:rsidR="00B00202" w:rsidRPr="00747D93">
        <w:rPr>
          <w:rFonts w:asciiTheme="minorBidi" w:hAnsiTheme="minorBidi"/>
          <w:position w:val="-12"/>
        </w:rPr>
        <w:object w:dxaOrig="1060" w:dyaOrig="360" w14:anchorId="2224EA14">
          <v:shape id="_x0000_i1029" type="#_x0000_t75" style="width:58.3pt;height:19.45pt" o:ole="">
            <v:imagedata r:id="rId16" o:title=""/>
          </v:shape>
          <o:OLEObject Type="Embed" ProgID="Equation.DSMT4" ShapeID="_x0000_i1029" DrawAspect="Content" ObjectID="_1536662937" r:id="rId17"/>
        </w:object>
      </w:r>
      <w:r w:rsidR="00F7792E" w:rsidRPr="00747D93">
        <w:rPr>
          <w:rFonts w:asciiTheme="minorBidi" w:hAnsiTheme="minorBidi"/>
        </w:rPr>
        <w:t xml:space="preserve"> is the conditional probability of observing </w:t>
      </w:r>
      <w:r w:rsidR="00F7792E" w:rsidRPr="00747D93">
        <w:rPr>
          <w:rFonts w:asciiTheme="minorBidi" w:hAnsiTheme="minorBidi"/>
          <w:i/>
          <w:iCs/>
        </w:rPr>
        <w:t>T</w:t>
      </w:r>
      <w:r w:rsidR="00F7792E" w:rsidRPr="00747D93">
        <w:rPr>
          <w:rFonts w:asciiTheme="minorBidi" w:hAnsiTheme="minorBidi"/>
        </w:rPr>
        <w:t xml:space="preserve"> given all parameters, </w:t>
      </w:r>
      <w:r w:rsidR="00F7792E" w:rsidRPr="00747D93">
        <w:rPr>
          <w:rFonts w:asciiTheme="minorBidi" w:hAnsiTheme="minorBidi"/>
          <w:position w:val="-10"/>
        </w:rPr>
        <w:object w:dxaOrig="720" w:dyaOrig="320" w14:anchorId="7D34CD8A">
          <v:shape id="_x0000_i1030" type="#_x0000_t75" style="width:39.6pt;height:17.3pt" o:ole="">
            <v:imagedata r:id="rId18" o:title=""/>
          </v:shape>
          <o:OLEObject Type="Embed" ProgID="Equation.DSMT4" ShapeID="_x0000_i1030" DrawAspect="Content" ObjectID="_1536662938" r:id="rId19"/>
        </w:object>
      </w:r>
      <w:r w:rsidR="00CE2273" w:rsidRPr="00747D93">
        <w:rPr>
          <w:rFonts w:asciiTheme="minorBidi" w:hAnsiTheme="minorBidi"/>
        </w:rPr>
        <w:t xml:space="preserve"> </w:t>
      </w:r>
      <w:r w:rsidR="00F7792E" w:rsidRPr="00747D93">
        <w:rPr>
          <w:rFonts w:asciiTheme="minorBidi" w:hAnsiTheme="minorBidi"/>
        </w:rPr>
        <w:t xml:space="preserve">is the prior </w:t>
      </w:r>
      <w:r w:rsidR="0073510D" w:rsidRPr="00747D93">
        <w:rPr>
          <w:rFonts w:asciiTheme="minorBidi" w:hAnsiTheme="minorBidi"/>
        </w:rPr>
        <w:t>probability</w:t>
      </w:r>
      <w:r w:rsidR="00F7792E" w:rsidRPr="00747D93">
        <w:rPr>
          <w:rFonts w:asciiTheme="minorBidi" w:hAnsiTheme="minorBidi"/>
        </w:rPr>
        <w:t xml:space="preserve"> of parameters, and </w:t>
      </w:r>
      <w:r w:rsidR="00B23A5C" w:rsidRPr="00747D93">
        <w:rPr>
          <w:rFonts w:asciiTheme="minorBidi" w:hAnsiTheme="minorBidi"/>
          <w:i/>
          <w:iCs/>
        </w:rPr>
        <w:t>p</w:t>
      </w:r>
      <w:r w:rsidR="00B23A5C" w:rsidRPr="00747D93">
        <w:rPr>
          <w:rFonts w:asciiTheme="minorBidi" w:hAnsiTheme="minorBidi"/>
        </w:rPr>
        <w:t>(</w:t>
      </w:r>
      <w:r w:rsidR="00B23A5C" w:rsidRPr="00747D93">
        <w:rPr>
          <w:rFonts w:asciiTheme="minorBidi" w:hAnsiTheme="minorBidi"/>
          <w:i/>
          <w:iCs/>
        </w:rPr>
        <w:t>T</w:t>
      </w:r>
      <w:r w:rsidR="00B23A5C" w:rsidRPr="00747D93">
        <w:rPr>
          <w:rFonts w:asciiTheme="minorBidi" w:hAnsiTheme="minorBidi"/>
        </w:rPr>
        <w:t xml:space="preserve">) is the marginal density for </w:t>
      </w:r>
      <w:r w:rsidR="00B23A5C" w:rsidRPr="00747D93">
        <w:rPr>
          <w:rFonts w:asciiTheme="minorBidi" w:hAnsiTheme="minorBidi"/>
          <w:i/>
          <w:iCs/>
        </w:rPr>
        <w:t>T</w:t>
      </w:r>
      <w:r w:rsidR="00B23A5C" w:rsidRPr="00747D93">
        <w:rPr>
          <w:rFonts w:asciiTheme="minorBidi" w:hAnsiTheme="minorBidi"/>
        </w:rPr>
        <w:t>.</w:t>
      </w:r>
      <w:r w:rsidR="00894C7A" w:rsidRPr="00747D93">
        <w:rPr>
          <w:rFonts w:asciiTheme="minorBidi" w:hAnsiTheme="minorBidi"/>
        </w:rPr>
        <w:t xml:space="preserve"> </w:t>
      </w:r>
    </w:p>
    <w:p w14:paraId="5659EED8" w14:textId="77777777" w:rsidR="00227292" w:rsidRDefault="00227292" w:rsidP="0073510D">
      <w:pPr>
        <w:autoSpaceDE w:val="0"/>
        <w:autoSpaceDN w:val="0"/>
        <w:adjustRightInd w:val="0"/>
        <w:spacing w:after="0" w:line="240" w:lineRule="auto"/>
        <w:rPr>
          <w:rFonts w:ascii="AdvGulliv-R" w:hAnsi="AdvGulliv-R" w:cs="AdvGulliv-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9"/>
        <w:gridCol w:w="3967"/>
      </w:tblGrid>
      <w:tr w:rsidR="00B23A5C" w:rsidRPr="00A106EE" w14:paraId="09A78F21" w14:textId="77777777" w:rsidTr="00227292">
        <w:tc>
          <w:tcPr>
            <w:tcW w:w="5059" w:type="dxa"/>
          </w:tcPr>
          <w:p w14:paraId="532CC17D" w14:textId="58994A11" w:rsidR="00B23A5C" w:rsidRPr="00A106EE" w:rsidRDefault="00952EB6" w:rsidP="00894C7A">
            <w:pPr>
              <w:autoSpaceDE w:val="0"/>
              <w:autoSpaceDN w:val="0"/>
              <w:adjustRightInd w:val="0"/>
              <w:spacing w:line="240" w:lineRule="auto"/>
              <w:rPr>
                <w:sz w:val="24"/>
                <w:szCs w:val="24"/>
              </w:rPr>
            </w:pPr>
            <w:r w:rsidRPr="00A106EE">
              <w:rPr>
                <w:position w:val="-30"/>
                <w:sz w:val="24"/>
                <w:szCs w:val="24"/>
              </w:rPr>
              <w:object w:dxaOrig="3140" w:dyaOrig="680" w14:anchorId="6DBE23E3">
                <v:shape id="_x0000_i1031" type="#_x0000_t75" style="width:184.3pt;height:40.3pt" o:ole="">
                  <v:imagedata r:id="rId20" o:title=""/>
                </v:shape>
                <o:OLEObject Type="Embed" ProgID="Equation.DSMT4" ShapeID="_x0000_i1031" DrawAspect="Content" ObjectID="_1536662939" r:id="rId21"/>
              </w:object>
            </w:r>
          </w:p>
        </w:tc>
        <w:tc>
          <w:tcPr>
            <w:tcW w:w="3967" w:type="dxa"/>
          </w:tcPr>
          <w:p w14:paraId="7707BD43" w14:textId="77777777" w:rsidR="00A1629F" w:rsidRPr="00A106EE" w:rsidRDefault="00A1629F" w:rsidP="000019FD">
            <w:pPr>
              <w:autoSpaceDE w:val="0"/>
              <w:autoSpaceDN w:val="0"/>
              <w:adjustRightInd w:val="0"/>
              <w:spacing w:line="240" w:lineRule="auto"/>
              <w:jc w:val="right"/>
              <w:rPr>
                <w:rFonts w:ascii="AdvGulliv-R" w:hAnsi="AdvGulliv-R" w:cs="AdvGulliv-R"/>
                <w:sz w:val="24"/>
                <w:szCs w:val="24"/>
              </w:rPr>
            </w:pPr>
          </w:p>
          <w:p w14:paraId="7EF49FE8" w14:textId="77777777" w:rsidR="00B23A5C" w:rsidRPr="00A106EE" w:rsidRDefault="00B23A5C" w:rsidP="000019FD">
            <w:pPr>
              <w:autoSpaceDE w:val="0"/>
              <w:autoSpaceDN w:val="0"/>
              <w:adjustRightInd w:val="0"/>
              <w:spacing w:line="240" w:lineRule="auto"/>
              <w:jc w:val="right"/>
              <w:rPr>
                <w:rFonts w:ascii="AdvGulliv-R" w:hAnsi="AdvGulliv-R" w:cs="AdvGulliv-R"/>
                <w:sz w:val="24"/>
                <w:szCs w:val="24"/>
              </w:rPr>
            </w:pPr>
            <w:r w:rsidRPr="00A106EE">
              <w:rPr>
                <w:rFonts w:ascii="AdvGulliv-R" w:hAnsi="AdvGulliv-R" w:cs="AdvGulliv-R"/>
                <w:sz w:val="24"/>
                <w:szCs w:val="24"/>
              </w:rPr>
              <w:t>(2)</w:t>
            </w:r>
          </w:p>
        </w:tc>
      </w:tr>
    </w:tbl>
    <w:p w14:paraId="7C2AA499" w14:textId="77777777" w:rsidR="00A106EE" w:rsidRDefault="00A106EE" w:rsidP="004C4F0A">
      <w:pPr>
        <w:autoSpaceDE w:val="0"/>
        <w:autoSpaceDN w:val="0"/>
        <w:adjustRightInd w:val="0"/>
        <w:spacing w:after="0" w:line="240" w:lineRule="auto"/>
        <w:jc w:val="both"/>
        <w:rPr>
          <w:rFonts w:asciiTheme="majorBidi" w:hAnsiTheme="majorBidi" w:cstheme="majorBidi"/>
          <w:sz w:val="24"/>
          <w:szCs w:val="24"/>
        </w:rPr>
      </w:pPr>
    </w:p>
    <w:p w14:paraId="0AF989F5" w14:textId="6B5E4272" w:rsidR="000019FD" w:rsidRPr="00747D93" w:rsidRDefault="00B465BA" w:rsidP="004C4F0A">
      <w:pPr>
        <w:autoSpaceDE w:val="0"/>
        <w:autoSpaceDN w:val="0"/>
        <w:adjustRightInd w:val="0"/>
        <w:spacing w:after="0" w:line="240" w:lineRule="auto"/>
        <w:jc w:val="both"/>
        <w:rPr>
          <w:rFonts w:asciiTheme="minorBidi" w:hAnsiTheme="minorBidi"/>
        </w:rPr>
      </w:pPr>
      <w:r w:rsidRPr="00747D93">
        <w:rPr>
          <w:rFonts w:asciiTheme="minorBidi" w:hAnsiTheme="minorBidi"/>
        </w:rPr>
        <w:t xml:space="preserve">Based on our previous assumption about </w:t>
      </w:r>
      <w:r w:rsidRPr="00C43E5D">
        <w:rPr>
          <w:rFonts w:asciiTheme="minorBidi" w:hAnsiTheme="minorBidi"/>
          <w:noProof/>
        </w:rPr>
        <w:t>independenc</w:t>
      </w:r>
      <w:r w:rsidR="00BE44EA">
        <w:rPr>
          <w:rFonts w:asciiTheme="minorBidi" w:hAnsiTheme="minorBidi"/>
          <w:noProof/>
        </w:rPr>
        <w:t>e</w:t>
      </w:r>
      <w:r w:rsidRPr="00747D93">
        <w:rPr>
          <w:rFonts w:asciiTheme="minorBidi" w:hAnsiTheme="minorBidi"/>
        </w:rPr>
        <w:t xml:space="preserve"> of parameters, we have </w:t>
      </w:r>
    </w:p>
    <w:p w14:paraId="222E1F99" w14:textId="77777777" w:rsidR="00A106EE" w:rsidRPr="00AF693D" w:rsidRDefault="00A106EE" w:rsidP="004C4F0A">
      <w:pPr>
        <w:autoSpaceDE w:val="0"/>
        <w:autoSpaceDN w:val="0"/>
        <w:adjustRightInd w:val="0"/>
        <w:spacing w:after="0" w:line="240" w:lineRule="auto"/>
        <w:jc w:val="both"/>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465BA" w:rsidRPr="00A106EE" w14:paraId="415AD604" w14:textId="77777777" w:rsidTr="00B465BA">
        <w:tc>
          <w:tcPr>
            <w:tcW w:w="4508" w:type="dxa"/>
          </w:tcPr>
          <w:p w14:paraId="5E7EEEC5" w14:textId="72FE5CB9" w:rsidR="00B465BA" w:rsidRPr="00A106EE" w:rsidRDefault="002E4598" w:rsidP="00B465BA">
            <w:pPr>
              <w:autoSpaceDE w:val="0"/>
              <w:autoSpaceDN w:val="0"/>
              <w:adjustRightInd w:val="0"/>
              <w:spacing w:line="240" w:lineRule="auto"/>
              <w:rPr>
                <w:rFonts w:ascii="AdvGulliv-R" w:hAnsi="AdvGulliv-R" w:cs="AdvGulliv-R"/>
                <w:sz w:val="24"/>
                <w:szCs w:val="24"/>
              </w:rPr>
            </w:pPr>
            <w:r w:rsidRPr="00A106EE">
              <w:rPr>
                <w:position w:val="-12"/>
                <w:sz w:val="24"/>
                <w:szCs w:val="24"/>
              </w:rPr>
              <w:object w:dxaOrig="3200" w:dyaOrig="360" w14:anchorId="3273A5F0">
                <v:shape id="_x0000_i1032" type="#_x0000_t75" style="width:196.55pt;height:22.3pt" o:ole="">
                  <v:imagedata r:id="rId22" o:title=""/>
                </v:shape>
                <o:OLEObject Type="Embed" ProgID="Equation.DSMT4" ShapeID="_x0000_i1032" DrawAspect="Content" ObjectID="_1536662940" r:id="rId23"/>
              </w:object>
            </w:r>
          </w:p>
        </w:tc>
        <w:tc>
          <w:tcPr>
            <w:tcW w:w="4508" w:type="dxa"/>
          </w:tcPr>
          <w:p w14:paraId="469AF2A1" w14:textId="77777777" w:rsidR="00B465BA" w:rsidRPr="00A106EE" w:rsidRDefault="00B465BA" w:rsidP="00227292">
            <w:pPr>
              <w:autoSpaceDE w:val="0"/>
              <w:autoSpaceDN w:val="0"/>
              <w:adjustRightInd w:val="0"/>
              <w:spacing w:line="240" w:lineRule="auto"/>
              <w:jc w:val="right"/>
              <w:rPr>
                <w:rFonts w:ascii="AdvGulliv-R" w:hAnsi="AdvGulliv-R" w:cs="AdvGulliv-R"/>
                <w:sz w:val="24"/>
                <w:szCs w:val="24"/>
              </w:rPr>
            </w:pPr>
            <w:r w:rsidRPr="00A106EE">
              <w:rPr>
                <w:rFonts w:ascii="AdvGulliv-R" w:hAnsi="AdvGulliv-R" w:cs="AdvGulliv-R"/>
                <w:sz w:val="24"/>
                <w:szCs w:val="24"/>
              </w:rPr>
              <w:t>(</w:t>
            </w:r>
            <w:r w:rsidR="00227292" w:rsidRPr="00A106EE">
              <w:rPr>
                <w:rFonts w:ascii="AdvGulliv-R" w:hAnsi="AdvGulliv-R" w:cs="AdvGulliv-R"/>
                <w:sz w:val="24"/>
                <w:szCs w:val="24"/>
              </w:rPr>
              <w:t>3</w:t>
            </w:r>
            <w:r w:rsidRPr="00A106EE">
              <w:rPr>
                <w:rFonts w:ascii="AdvGulliv-R" w:hAnsi="AdvGulliv-R" w:cs="AdvGulliv-R"/>
                <w:sz w:val="24"/>
                <w:szCs w:val="24"/>
              </w:rPr>
              <w:t>)</w:t>
            </w:r>
          </w:p>
        </w:tc>
      </w:tr>
    </w:tbl>
    <w:p w14:paraId="54D134E3" w14:textId="77777777" w:rsidR="00B465BA" w:rsidRDefault="00B465BA" w:rsidP="00B465BA">
      <w:pPr>
        <w:autoSpaceDE w:val="0"/>
        <w:autoSpaceDN w:val="0"/>
        <w:adjustRightInd w:val="0"/>
        <w:spacing w:after="0" w:line="240" w:lineRule="auto"/>
        <w:rPr>
          <w:rFonts w:ascii="AdvGulliv-R" w:hAnsi="AdvGulliv-R" w:cs="AdvGulliv-R"/>
          <w:sz w:val="28"/>
          <w:szCs w:val="28"/>
        </w:rPr>
      </w:pPr>
    </w:p>
    <w:p w14:paraId="78E6D5B5" w14:textId="02B765A2" w:rsidR="002F4067" w:rsidRPr="00747D93" w:rsidRDefault="00A0515B" w:rsidP="00537B19">
      <w:pPr>
        <w:autoSpaceDE w:val="0"/>
        <w:autoSpaceDN w:val="0"/>
        <w:adjustRightInd w:val="0"/>
        <w:spacing w:after="0" w:line="240" w:lineRule="auto"/>
        <w:jc w:val="both"/>
        <w:rPr>
          <w:rFonts w:asciiTheme="minorBidi" w:hAnsiTheme="minorBidi"/>
        </w:rPr>
      </w:pPr>
      <w:r w:rsidRPr="00E067B2">
        <w:rPr>
          <w:rFonts w:asciiTheme="minorBidi" w:hAnsiTheme="minorBidi"/>
          <w:noProof/>
        </w:rPr>
        <w:t>where</w:t>
      </w:r>
      <w:r w:rsidRPr="00747D93">
        <w:rPr>
          <w:rFonts w:asciiTheme="minorBidi" w:hAnsiTheme="minorBidi"/>
        </w:rPr>
        <w:t xml:space="preserve"> </w:t>
      </w:r>
      <w:r w:rsidR="002E4598" w:rsidRPr="00747D93">
        <w:rPr>
          <w:rFonts w:asciiTheme="minorBidi" w:hAnsiTheme="minorBidi"/>
          <w:position w:val="-12"/>
        </w:rPr>
        <w:object w:dxaOrig="1060" w:dyaOrig="360" w14:anchorId="19B1C660">
          <v:shape id="_x0000_i1033" type="#_x0000_t75" style="width:58.3pt;height:19.45pt" o:ole="">
            <v:imagedata r:id="rId24" o:title=""/>
          </v:shape>
          <o:OLEObject Type="Embed" ProgID="Equation.DSMT4" ShapeID="_x0000_i1033" DrawAspect="Content" ObjectID="_1536662941" r:id="rId25"/>
        </w:object>
      </w:r>
      <w:r w:rsidRPr="00747D93">
        <w:rPr>
          <w:rFonts w:asciiTheme="minorBidi" w:hAnsiTheme="minorBidi"/>
        </w:rPr>
        <w:t xml:space="preserve"> </w:t>
      </w:r>
      <w:r w:rsidR="00537B19">
        <w:rPr>
          <w:rFonts w:asciiTheme="minorBidi" w:hAnsiTheme="minorBidi"/>
        </w:rPr>
        <w:t>is</w:t>
      </w:r>
      <w:r w:rsidRPr="00747D93">
        <w:rPr>
          <w:rFonts w:asciiTheme="minorBidi" w:hAnsiTheme="minorBidi"/>
        </w:rPr>
        <w:t xml:space="preserve"> the likelihood function </w:t>
      </w:r>
      <w:r w:rsidRPr="00E067B2">
        <w:rPr>
          <w:rFonts w:asciiTheme="minorBidi" w:hAnsiTheme="minorBidi"/>
          <w:noProof/>
        </w:rPr>
        <w:t xml:space="preserve">and </w:t>
      </w:r>
      <w:r w:rsidRPr="00E067B2">
        <w:rPr>
          <w:rFonts w:asciiTheme="minorBidi" w:hAnsiTheme="minorBidi"/>
          <w:noProof/>
          <w:position w:val="-10"/>
        </w:rPr>
        <w:object w:dxaOrig="499" w:dyaOrig="320" w14:anchorId="541410B7">
          <v:shape id="_x0000_i1034" type="#_x0000_t75" style="width:24.5pt;height:15.1pt" o:ole="">
            <v:imagedata r:id="rId26" o:title=""/>
          </v:shape>
          <o:OLEObject Type="Embed" ProgID="Equation.DSMT4" ShapeID="_x0000_i1034" DrawAspect="Content" ObjectID="_1536662942" r:id="rId27"/>
        </w:object>
      </w:r>
      <w:r w:rsidRPr="00E067B2">
        <w:rPr>
          <w:rFonts w:asciiTheme="minorBidi" w:hAnsiTheme="minorBidi"/>
          <w:noProof/>
        </w:rPr>
        <w:t xml:space="preserve"> and </w:t>
      </w:r>
      <w:r w:rsidRPr="00E067B2">
        <w:rPr>
          <w:rFonts w:asciiTheme="minorBidi" w:hAnsiTheme="minorBidi"/>
          <w:noProof/>
          <w:position w:val="-10"/>
        </w:rPr>
        <w:object w:dxaOrig="540" w:dyaOrig="320" w14:anchorId="20D20D08">
          <v:shape id="_x0000_i1035" type="#_x0000_t75" style="width:27.35pt;height:15.1pt" o:ole="">
            <v:imagedata r:id="rId28" o:title=""/>
          </v:shape>
          <o:OLEObject Type="Embed" ProgID="Equation.DSMT4" ShapeID="_x0000_i1035" DrawAspect="Content" ObjectID="_1536662943" r:id="rId29"/>
        </w:object>
      </w:r>
      <w:r w:rsidRPr="00747D93">
        <w:rPr>
          <w:rFonts w:asciiTheme="minorBidi" w:hAnsiTheme="minorBidi"/>
        </w:rPr>
        <w:t xml:space="preserve"> are our prior </w:t>
      </w:r>
      <w:r w:rsidR="00537B19" w:rsidRPr="00E067B2">
        <w:rPr>
          <w:rFonts w:asciiTheme="minorBidi" w:hAnsiTheme="minorBidi"/>
          <w:noProof/>
        </w:rPr>
        <w:t>distributions</w:t>
      </w:r>
      <w:r w:rsidRPr="00E067B2">
        <w:rPr>
          <w:rFonts w:asciiTheme="minorBidi" w:hAnsiTheme="minorBidi"/>
          <w:noProof/>
        </w:rPr>
        <w:t>.</w:t>
      </w:r>
      <w:r w:rsidR="00D0223B" w:rsidRPr="00747D93">
        <w:rPr>
          <w:rFonts w:asciiTheme="minorBidi" w:hAnsiTheme="minorBidi"/>
        </w:rPr>
        <w:t xml:space="preserve">    </w:t>
      </w:r>
    </w:p>
    <w:p w14:paraId="4AA17A83" w14:textId="50B162EF" w:rsidR="002F4067" w:rsidRPr="00747D93" w:rsidRDefault="002F4067" w:rsidP="00D07A73">
      <w:pPr>
        <w:autoSpaceDE w:val="0"/>
        <w:autoSpaceDN w:val="0"/>
        <w:adjustRightInd w:val="0"/>
        <w:spacing w:after="0" w:line="240" w:lineRule="auto"/>
        <w:jc w:val="both"/>
        <w:rPr>
          <w:rFonts w:asciiTheme="minorBidi" w:hAnsiTheme="minorBidi"/>
        </w:rPr>
      </w:pPr>
      <w:r w:rsidRPr="00747D93">
        <w:rPr>
          <w:rFonts w:asciiTheme="minorBidi" w:hAnsiTheme="minorBidi"/>
        </w:rPr>
        <w:t xml:space="preserve">As mentioned before, each route set often contains more than one </w:t>
      </w:r>
      <w:r w:rsidR="003B2DDB">
        <w:rPr>
          <w:rFonts w:asciiTheme="minorBidi" w:hAnsiTheme="minorBidi"/>
        </w:rPr>
        <w:t xml:space="preserve">alternative </w:t>
      </w:r>
      <w:r w:rsidRPr="00747D93">
        <w:rPr>
          <w:rFonts w:asciiTheme="minorBidi" w:hAnsiTheme="minorBidi"/>
          <w:noProof/>
        </w:rPr>
        <w:t>route</w:t>
      </w:r>
      <w:r w:rsidRPr="00747D93">
        <w:rPr>
          <w:rFonts w:asciiTheme="minorBidi" w:hAnsiTheme="minorBidi"/>
        </w:rPr>
        <w:t xml:space="preserve"> for each </w:t>
      </w:r>
      <w:r w:rsidR="00D07A73">
        <w:rPr>
          <w:rFonts w:asciiTheme="minorBidi" w:hAnsiTheme="minorBidi"/>
          <w:noProof/>
        </w:rPr>
        <w:t>OD pair</w:t>
      </w:r>
      <w:r w:rsidR="00BE44EA">
        <w:rPr>
          <w:rFonts w:asciiTheme="minorBidi" w:hAnsiTheme="minorBidi"/>
          <w:noProof/>
        </w:rPr>
        <w:t>,</w:t>
      </w:r>
      <w:r w:rsidR="00D07A73">
        <w:rPr>
          <w:rFonts w:asciiTheme="minorBidi" w:hAnsiTheme="minorBidi"/>
          <w:noProof/>
        </w:rPr>
        <w:t xml:space="preserve"> </w:t>
      </w:r>
      <w:r w:rsidRPr="00747D93">
        <w:rPr>
          <w:rFonts w:asciiTheme="minorBidi" w:hAnsiTheme="minorBidi"/>
        </w:rPr>
        <w:t xml:space="preserve">and the probability of observing travel time </w:t>
      </w:r>
      <w:r w:rsidRPr="00747D93">
        <w:rPr>
          <w:rFonts w:asciiTheme="minorBidi" w:hAnsiTheme="minorBidi"/>
          <w:i/>
          <w:iCs/>
        </w:rPr>
        <w:t>t</w:t>
      </w:r>
      <w:r w:rsidRPr="00747D93">
        <w:rPr>
          <w:rFonts w:asciiTheme="minorBidi" w:hAnsiTheme="minorBidi"/>
        </w:rPr>
        <w:t xml:space="preserve"> from a passenger depends on the selected </w:t>
      </w:r>
      <w:r w:rsidRPr="00E067B2">
        <w:rPr>
          <w:rFonts w:asciiTheme="minorBidi" w:hAnsiTheme="minorBidi"/>
          <w:noProof/>
        </w:rPr>
        <w:t>route</w:t>
      </w:r>
      <w:r w:rsidRPr="00747D93">
        <w:rPr>
          <w:rFonts w:asciiTheme="minorBidi" w:hAnsiTheme="minorBidi"/>
        </w:rPr>
        <w:t>.</w:t>
      </w:r>
      <w:r w:rsidR="00D0223B" w:rsidRPr="00747D93">
        <w:rPr>
          <w:rFonts w:asciiTheme="minorBidi" w:hAnsiTheme="minorBidi"/>
        </w:rPr>
        <w:t xml:space="preserve"> </w:t>
      </w:r>
      <w:r w:rsidRPr="00747D93">
        <w:rPr>
          <w:rFonts w:asciiTheme="minorBidi" w:hAnsiTheme="minorBidi"/>
        </w:rPr>
        <w:t xml:space="preserve">Therefore, the probability of </w:t>
      </w:r>
      <w:r w:rsidRPr="00E067B2">
        <w:rPr>
          <w:rFonts w:asciiTheme="minorBidi" w:hAnsiTheme="minorBidi"/>
          <w:noProof/>
        </w:rPr>
        <w:t>observing</w:t>
      </w:r>
      <w:r w:rsidRPr="00747D93">
        <w:rPr>
          <w:rFonts w:asciiTheme="minorBidi" w:hAnsiTheme="minorBidi"/>
        </w:rPr>
        <w:t xml:space="preserve"> travel time </w:t>
      </w:r>
      <w:r w:rsidRPr="002E66DF">
        <w:rPr>
          <w:rFonts w:asciiTheme="minorBidi" w:hAnsiTheme="minorBidi"/>
          <w:i/>
        </w:rPr>
        <w:t>t</w:t>
      </w:r>
      <w:r w:rsidRPr="00747D93">
        <w:rPr>
          <w:rFonts w:asciiTheme="minorBidi" w:hAnsiTheme="minorBidi"/>
        </w:rPr>
        <w:t xml:space="preserve"> for each </w:t>
      </w:r>
      <w:r w:rsidRPr="00E067B2">
        <w:rPr>
          <w:rFonts w:asciiTheme="minorBidi" w:hAnsiTheme="minorBidi"/>
          <w:noProof/>
        </w:rPr>
        <w:t>r</w:t>
      </w:r>
      <w:r w:rsidR="00286B2B" w:rsidRPr="00E067B2">
        <w:rPr>
          <w:rFonts w:asciiTheme="minorBidi" w:hAnsiTheme="minorBidi"/>
          <w:noProof/>
        </w:rPr>
        <w:t>oute</w:t>
      </w:r>
      <w:r w:rsidR="00286B2B" w:rsidRPr="00C43E5D">
        <w:rPr>
          <w:rFonts w:asciiTheme="minorBidi" w:hAnsiTheme="minorBidi"/>
          <w:noProof/>
        </w:rPr>
        <w:t xml:space="preserve"> </w:t>
      </w:r>
      <w:r w:rsidR="00286B2B" w:rsidRPr="00C43E5D">
        <w:rPr>
          <w:rFonts w:asciiTheme="minorBidi" w:hAnsiTheme="minorBidi"/>
          <w:i/>
          <w:iCs/>
          <w:noProof/>
        </w:rPr>
        <w:t>r</w:t>
      </w:r>
      <w:r w:rsidR="00286B2B" w:rsidRPr="00747D93">
        <w:rPr>
          <w:rFonts w:asciiTheme="minorBidi" w:hAnsiTheme="minorBidi"/>
        </w:rPr>
        <w:t xml:space="preserve"> can </w:t>
      </w:r>
      <w:r w:rsidR="00286B2B" w:rsidRPr="00E067B2">
        <w:rPr>
          <w:rFonts w:asciiTheme="minorBidi" w:hAnsiTheme="minorBidi"/>
          <w:noProof/>
        </w:rPr>
        <w:t xml:space="preserve">be </w:t>
      </w:r>
      <w:r w:rsidR="00CE2273" w:rsidRPr="00E067B2">
        <w:rPr>
          <w:rFonts w:asciiTheme="minorBidi" w:hAnsiTheme="minorBidi"/>
          <w:noProof/>
        </w:rPr>
        <w:t>expressed</w:t>
      </w:r>
      <w:r w:rsidR="00286B2B" w:rsidRPr="00747D93">
        <w:rPr>
          <w:rFonts w:asciiTheme="minorBidi" w:hAnsiTheme="minorBidi"/>
        </w:rPr>
        <w:t xml:space="preserve"> as (</w:t>
      </w:r>
      <w:r w:rsidR="00227292" w:rsidRPr="00747D93">
        <w:rPr>
          <w:rFonts w:asciiTheme="minorBidi" w:hAnsiTheme="minorBidi"/>
        </w:rPr>
        <w:t>4</w:t>
      </w:r>
      <w:r w:rsidR="00286B2B" w:rsidRPr="00747D93">
        <w:rPr>
          <w:rFonts w:asciiTheme="minorBidi" w:hAnsiTheme="minorBidi"/>
        </w:rPr>
        <w:t>)</w:t>
      </w:r>
      <w:r w:rsidR="00BE44EA">
        <w:rPr>
          <w:rFonts w:asciiTheme="minorBidi" w:hAnsiTheme="minorBidi"/>
        </w:rPr>
        <w:t>:</w:t>
      </w:r>
      <w:r w:rsidR="00286B2B" w:rsidRPr="00747D93">
        <w:rPr>
          <w:rFonts w:asciiTheme="minorBidi" w:hAnsiTheme="minorBidi"/>
        </w:rPr>
        <w:t xml:space="preserve"> </w:t>
      </w:r>
    </w:p>
    <w:p w14:paraId="2FE5D3E0" w14:textId="77777777" w:rsidR="002655F0" w:rsidRDefault="002655F0" w:rsidP="002F4067">
      <w:pPr>
        <w:autoSpaceDE w:val="0"/>
        <w:autoSpaceDN w:val="0"/>
        <w:adjustRightInd w:val="0"/>
        <w:spacing w:after="0" w:line="240" w:lineRule="auto"/>
        <w:rPr>
          <w:rFonts w:ascii="AdvGulliv-R" w:hAnsi="AdvGulliv-R" w:cs="AdvGulliv-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F4067" w:rsidRPr="00A106EE" w14:paraId="6375202F" w14:textId="77777777" w:rsidTr="002655F0">
        <w:tc>
          <w:tcPr>
            <w:tcW w:w="4508" w:type="dxa"/>
          </w:tcPr>
          <w:p w14:paraId="1EFDFB83" w14:textId="77777777" w:rsidR="002F4067" w:rsidRPr="00A106EE" w:rsidRDefault="00A106EE" w:rsidP="002F4067">
            <w:pPr>
              <w:autoSpaceDE w:val="0"/>
              <w:autoSpaceDN w:val="0"/>
              <w:adjustRightInd w:val="0"/>
              <w:spacing w:line="240" w:lineRule="auto"/>
              <w:rPr>
                <w:rFonts w:ascii="AdvGulliv-R" w:hAnsi="AdvGulliv-R" w:cs="AdvGulliv-R"/>
                <w:sz w:val="24"/>
                <w:szCs w:val="24"/>
              </w:rPr>
            </w:pPr>
            <w:r w:rsidRPr="00A106EE">
              <w:rPr>
                <w:position w:val="-10"/>
                <w:sz w:val="24"/>
                <w:szCs w:val="24"/>
              </w:rPr>
              <w:object w:dxaOrig="3140" w:dyaOrig="320" w14:anchorId="354AA980">
                <v:shape id="_x0000_i1036" type="#_x0000_t75" style="width:202.3pt;height:20.15pt" o:ole="">
                  <v:imagedata r:id="rId30" o:title=""/>
                </v:shape>
                <o:OLEObject Type="Embed" ProgID="Equation.DSMT4" ShapeID="_x0000_i1036" DrawAspect="Content" ObjectID="_1536662944" r:id="rId31"/>
              </w:object>
            </w:r>
          </w:p>
        </w:tc>
        <w:tc>
          <w:tcPr>
            <w:tcW w:w="4508" w:type="dxa"/>
          </w:tcPr>
          <w:p w14:paraId="10A6A0D7" w14:textId="77777777" w:rsidR="002F4067" w:rsidRPr="00A106EE" w:rsidRDefault="002F4067" w:rsidP="00227292">
            <w:pPr>
              <w:autoSpaceDE w:val="0"/>
              <w:autoSpaceDN w:val="0"/>
              <w:adjustRightInd w:val="0"/>
              <w:spacing w:line="240" w:lineRule="auto"/>
              <w:jc w:val="right"/>
              <w:rPr>
                <w:rFonts w:ascii="AdvGulliv-R" w:hAnsi="AdvGulliv-R" w:cs="AdvGulliv-R"/>
                <w:sz w:val="24"/>
                <w:szCs w:val="24"/>
              </w:rPr>
            </w:pPr>
            <w:r w:rsidRPr="00A106EE">
              <w:rPr>
                <w:rFonts w:ascii="AdvGulliv-R" w:hAnsi="AdvGulliv-R" w:cs="AdvGulliv-R"/>
                <w:sz w:val="24"/>
                <w:szCs w:val="24"/>
              </w:rPr>
              <w:t>(</w:t>
            </w:r>
            <w:r w:rsidR="00227292" w:rsidRPr="00A106EE">
              <w:rPr>
                <w:rFonts w:ascii="AdvGulliv-R" w:hAnsi="AdvGulliv-R" w:cs="AdvGulliv-R"/>
                <w:sz w:val="24"/>
                <w:szCs w:val="24"/>
              </w:rPr>
              <w:t>4</w:t>
            </w:r>
            <w:r w:rsidRPr="00A106EE">
              <w:rPr>
                <w:rFonts w:ascii="AdvGulliv-R" w:hAnsi="AdvGulliv-R" w:cs="AdvGulliv-R"/>
                <w:sz w:val="24"/>
                <w:szCs w:val="24"/>
              </w:rPr>
              <w:t>)</w:t>
            </w:r>
          </w:p>
        </w:tc>
      </w:tr>
    </w:tbl>
    <w:p w14:paraId="1F60A13D" w14:textId="77777777" w:rsidR="002F4067" w:rsidRDefault="002F4067" w:rsidP="002F4067">
      <w:pPr>
        <w:autoSpaceDE w:val="0"/>
        <w:autoSpaceDN w:val="0"/>
        <w:adjustRightInd w:val="0"/>
        <w:spacing w:after="0" w:line="240" w:lineRule="auto"/>
        <w:rPr>
          <w:rFonts w:ascii="AdvGulliv-R" w:hAnsi="AdvGulliv-R" w:cs="AdvGulliv-R"/>
          <w:sz w:val="28"/>
          <w:szCs w:val="28"/>
        </w:rPr>
      </w:pPr>
    </w:p>
    <w:p w14:paraId="591665CB" w14:textId="67369995" w:rsidR="008124C0" w:rsidRPr="00747D93" w:rsidRDefault="00CE2273" w:rsidP="004C4F0A">
      <w:pPr>
        <w:autoSpaceDE w:val="0"/>
        <w:autoSpaceDN w:val="0"/>
        <w:adjustRightInd w:val="0"/>
        <w:spacing w:after="0" w:line="240" w:lineRule="auto"/>
        <w:jc w:val="both"/>
        <w:rPr>
          <w:rFonts w:asciiTheme="minorBidi" w:hAnsiTheme="minorBidi"/>
        </w:rPr>
      </w:pPr>
      <w:r w:rsidRPr="00E067B2">
        <w:rPr>
          <w:rFonts w:asciiTheme="minorBidi" w:hAnsiTheme="minorBidi"/>
          <w:noProof/>
        </w:rPr>
        <w:t>where</w:t>
      </w:r>
      <w:r w:rsidRPr="00747D93">
        <w:rPr>
          <w:rFonts w:asciiTheme="minorBidi" w:hAnsiTheme="minorBidi"/>
        </w:rPr>
        <w:t xml:space="preserve"> </w:t>
      </w:r>
      <w:r w:rsidRPr="00747D93">
        <w:rPr>
          <w:rFonts w:asciiTheme="minorBidi" w:hAnsiTheme="minorBidi"/>
          <w:position w:val="-10"/>
        </w:rPr>
        <w:object w:dxaOrig="1140" w:dyaOrig="320" w14:anchorId="0C5552D1">
          <v:shape id="_x0000_i1037" type="#_x0000_t75" style="width:64.1pt;height:17.3pt" o:ole="">
            <v:imagedata r:id="rId32" o:title=""/>
          </v:shape>
          <o:OLEObject Type="Embed" ProgID="Equation.DSMT4" ShapeID="_x0000_i1037" DrawAspect="Content" ObjectID="_1536662945" r:id="rId33"/>
        </w:object>
      </w:r>
      <w:r w:rsidRPr="00747D93">
        <w:rPr>
          <w:rFonts w:asciiTheme="minorBidi" w:hAnsiTheme="minorBidi"/>
        </w:rPr>
        <w:t xml:space="preserve"> is the probability of observing </w:t>
      </w:r>
      <w:r w:rsidRPr="00747D93">
        <w:rPr>
          <w:rFonts w:asciiTheme="minorBidi" w:hAnsiTheme="minorBidi"/>
          <w:i/>
          <w:iCs/>
        </w:rPr>
        <w:t>t</w:t>
      </w:r>
      <w:r w:rsidRPr="00747D93">
        <w:rPr>
          <w:rFonts w:asciiTheme="minorBidi" w:hAnsiTheme="minorBidi"/>
        </w:rPr>
        <w:t xml:space="preserve"> given </w:t>
      </w:r>
      <w:r w:rsidRPr="00E067B2">
        <w:rPr>
          <w:rFonts w:asciiTheme="minorBidi" w:hAnsiTheme="minorBidi"/>
          <w:noProof/>
        </w:rPr>
        <w:t xml:space="preserve">route </w:t>
      </w:r>
      <w:r w:rsidRPr="00E067B2">
        <w:rPr>
          <w:rFonts w:asciiTheme="minorBidi" w:hAnsiTheme="minorBidi"/>
          <w:i/>
          <w:iCs/>
          <w:noProof/>
        </w:rPr>
        <w:t>r</w:t>
      </w:r>
      <w:r w:rsidRPr="00747D93">
        <w:rPr>
          <w:rFonts w:asciiTheme="minorBidi" w:hAnsiTheme="minorBidi"/>
        </w:rPr>
        <w:t xml:space="preserve"> and other parameters, and </w:t>
      </w:r>
      <w:r w:rsidRPr="00747D93">
        <w:rPr>
          <w:rFonts w:asciiTheme="minorBidi" w:hAnsiTheme="minorBidi"/>
          <w:position w:val="-10"/>
        </w:rPr>
        <w:object w:dxaOrig="980" w:dyaOrig="320" w14:anchorId="4056E20F">
          <v:shape id="_x0000_i1038" type="#_x0000_t75" style="width:56.9pt;height:18.7pt" o:ole="">
            <v:imagedata r:id="rId34" o:title=""/>
          </v:shape>
          <o:OLEObject Type="Embed" ProgID="Equation.DSMT4" ShapeID="_x0000_i1038" DrawAspect="Content" ObjectID="_1536662946" r:id="rId35"/>
        </w:object>
      </w:r>
      <w:r w:rsidRPr="00747D93">
        <w:rPr>
          <w:rFonts w:asciiTheme="minorBidi" w:hAnsiTheme="minorBidi"/>
        </w:rPr>
        <w:t xml:space="preserve"> is the probability of selecting </w:t>
      </w:r>
      <w:r w:rsidRPr="00E067B2">
        <w:rPr>
          <w:rFonts w:asciiTheme="minorBidi" w:hAnsiTheme="minorBidi"/>
          <w:noProof/>
        </w:rPr>
        <w:t xml:space="preserve">route </w:t>
      </w:r>
      <w:r w:rsidRPr="00E067B2">
        <w:rPr>
          <w:rFonts w:asciiTheme="minorBidi" w:hAnsiTheme="minorBidi"/>
          <w:i/>
          <w:iCs/>
          <w:noProof/>
        </w:rPr>
        <w:t>r</w:t>
      </w:r>
      <w:r w:rsidRPr="00747D93">
        <w:rPr>
          <w:rFonts w:asciiTheme="minorBidi" w:hAnsiTheme="minorBidi"/>
        </w:rPr>
        <w:t xml:space="preserve"> from route choice set </w:t>
      </w:r>
      <w:r w:rsidRPr="00747D93">
        <w:rPr>
          <w:rFonts w:asciiTheme="minorBidi" w:hAnsiTheme="minorBidi"/>
          <w:i/>
          <w:iCs/>
        </w:rPr>
        <w:t>R</w:t>
      </w:r>
      <w:r w:rsidRPr="00747D93">
        <w:rPr>
          <w:rFonts w:asciiTheme="minorBidi" w:hAnsiTheme="minorBidi"/>
          <w:i/>
          <w:iCs/>
          <w:vertAlign w:val="subscript"/>
        </w:rPr>
        <w:t>od</w:t>
      </w:r>
      <w:r w:rsidRPr="00747D93">
        <w:rPr>
          <w:rFonts w:asciiTheme="minorBidi" w:hAnsiTheme="minorBidi"/>
        </w:rPr>
        <w:t xml:space="preserve"> given all </w:t>
      </w:r>
      <w:r w:rsidRPr="00E067B2">
        <w:rPr>
          <w:rFonts w:asciiTheme="minorBidi" w:hAnsiTheme="minorBidi"/>
          <w:noProof/>
        </w:rPr>
        <w:t>parameters.</w:t>
      </w:r>
      <w:r w:rsidRPr="00747D93">
        <w:rPr>
          <w:rFonts w:asciiTheme="minorBidi" w:hAnsiTheme="minorBidi"/>
        </w:rPr>
        <w:t xml:space="preserve"> </w:t>
      </w:r>
      <w:r w:rsidR="00AA4C93" w:rsidRPr="00747D93">
        <w:rPr>
          <w:rFonts w:asciiTheme="minorBidi" w:hAnsiTheme="minorBidi"/>
        </w:rPr>
        <w:t xml:space="preserve">Based on our </w:t>
      </w:r>
      <w:r w:rsidR="00BE44EA">
        <w:rPr>
          <w:rFonts w:asciiTheme="minorBidi" w:hAnsiTheme="minorBidi"/>
        </w:rPr>
        <w:t xml:space="preserve">assumption </w:t>
      </w:r>
      <w:r w:rsidR="00AA4C93" w:rsidRPr="00747D93">
        <w:rPr>
          <w:rFonts w:asciiTheme="minorBidi" w:hAnsiTheme="minorBidi"/>
        </w:rPr>
        <w:t xml:space="preserve">that </w:t>
      </w:r>
      <w:r w:rsidR="00BE44EA">
        <w:rPr>
          <w:rFonts w:asciiTheme="minorBidi" w:hAnsiTheme="minorBidi"/>
        </w:rPr>
        <w:t xml:space="preserve">a </w:t>
      </w:r>
      <w:r w:rsidR="00AA4C93" w:rsidRPr="00747D93">
        <w:rPr>
          <w:rFonts w:asciiTheme="minorBidi" w:hAnsiTheme="minorBidi"/>
          <w:noProof/>
        </w:rPr>
        <w:t>link</w:t>
      </w:r>
      <w:r w:rsidR="00BE44EA">
        <w:rPr>
          <w:rFonts w:asciiTheme="minorBidi" w:hAnsiTheme="minorBidi"/>
          <w:noProof/>
        </w:rPr>
        <w:t>’</w:t>
      </w:r>
      <w:r w:rsidR="009809EC" w:rsidRPr="00747D93">
        <w:rPr>
          <w:rFonts w:asciiTheme="minorBidi" w:hAnsiTheme="minorBidi"/>
          <w:noProof/>
        </w:rPr>
        <w:t>s</w:t>
      </w:r>
      <w:r w:rsidR="009809EC" w:rsidRPr="00747D93">
        <w:rPr>
          <w:rFonts w:asciiTheme="minorBidi" w:hAnsiTheme="minorBidi"/>
        </w:rPr>
        <w:t xml:space="preserve"> travel time</w:t>
      </w:r>
      <w:r w:rsidR="00AA4C93" w:rsidRPr="00747D93">
        <w:rPr>
          <w:rFonts w:asciiTheme="minorBidi" w:hAnsiTheme="minorBidi"/>
        </w:rPr>
        <w:t xml:space="preserve"> follow</w:t>
      </w:r>
      <w:r w:rsidR="00BE44EA">
        <w:rPr>
          <w:rFonts w:asciiTheme="minorBidi" w:hAnsiTheme="minorBidi"/>
        </w:rPr>
        <w:t>s</w:t>
      </w:r>
      <w:r w:rsidR="00AA4C93" w:rsidRPr="00747D93">
        <w:rPr>
          <w:rFonts w:asciiTheme="minorBidi" w:hAnsiTheme="minorBidi"/>
        </w:rPr>
        <w:t xml:space="preserve"> </w:t>
      </w:r>
      <w:r w:rsidRPr="00747D93">
        <w:rPr>
          <w:rFonts w:asciiTheme="minorBidi" w:hAnsiTheme="minorBidi"/>
        </w:rPr>
        <w:t xml:space="preserve">a </w:t>
      </w:r>
      <w:r w:rsidR="00AA4C93" w:rsidRPr="00747D93">
        <w:rPr>
          <w:rFonts w:asciiTheme="minorBidi" w:hAnsiTheme="minorBidi"/>
        </w:rPr>
        <w:t>normal distribution and all of the</w:t>
      </w:r>
      <w:r w:rsidR="00BE44EA">
        <w:rPr>
          <w:rFonts w:asciiTheme="minorBidi" w:hAnsiTheme="minorBidi"/>
        </w:rPr>
        <w:t xml:space="preserve"> link travel times</w:t>
      </w:r>
      <w:r w:rsidR="00AA4C93" w:rsidRPr="00747D93">
        <w:rPr>
          <w:rFonts w:asciiTheme="minorBidi" w:hAnsiTheme="minorBidi"/>
        </w:rPr>
        <w:t xml:space="preserve"> are </w:t>
      </w:r>
      <w:r w:rsidR="00AA4C93" w:rsidRPr="00747D93">
        <w:rPr>
          <w:rFonts w:asciiTheme="minorBidi" w:hAnsiTheme="minorBidi"/>
          <w:noProof/>
        </w:rPr>
        <w:t>independent</w:t>
      </w:r>
      <w:r w:rsidR="00AA4C93" w:rsidRPr="00747D93">
        <w:rPr>
          <w:rFonts w:asciiTheme="minorBidi" w:hAnsiTheme="minorBidi"/>
        </w:rPr>
        <w:t xml:space="preserve">, we can say that </w:t>
      </w:r>
      <w:r w:rsidR="00AA4C93" w:rsidRPr="00747D93">
        <w:rPr>
          <w:rFonts w:asciiTheme="minorBidi" w:hAnsiTheme="minorBidi"/>
          <w:position w:val="-10"/>
        </w:rPr>
        <w:object w:dxaOrig="800" w:dyaOrig="320" w14:anchorId="602B33E3">
          <v:shape id="_x0000_i1039" type="#_x0000_t75" style="width:49.7pt;height:19.45pt" o:ole="">
            <v:imagedata r:id="rId36" o:title=""/>
          </v:shape>
          <o:OLEObject Type="Embed" ProgID="Equation.DSMT4" ShapeID="_x0000_i1039" DrawAspect="Content" ObjectID="_1536662947" r:id="rId37"/>
        </w:object>
      </w:r>
      <w:r w:rsidR="00AA4C93" w:rsidRPr="00747D93">
        <w:rPr>
          <w:rFonts w:asciiTheme="minorBidi" w:hAnsiTheme="minorBidi"/>
        </w:rPr>
        <w:t xml:space="preserve"> also follows a normal distribution and its probability function </w:t>
      </w:r>
      <w:r w:rsidR="00BD219C" w:rsidRPr="00747D93">
        <w:rPr>
          <w:rFonts w:asciiTheme="minorBidi" w:hAnsiTheme="minorBidi"/>
        </w:rPr>
        <w:t xml:space="preserve">is </w:t>
      </w:r>
      <w:r w:rsidR="00AA4C93" w:rsidRPr="00747D93">
        <w:rPr>
          <w:rFonts w:asciiTheme="minorBidi" w:hAnsiTheme="minorBidi"/>
        </w:rPr>
        <w:t>as (</w:t>
      </w:r>
      <w:r w:rsidR="00227292" w:rsidRPr="00747D93">
        <w:rPr>
          <w:rFonts w:asciiTheme="minorBidi" w:hAnsiTheme="minorBidi"/>
        </w:rPr>
        <w:t>5</w:t>
      </w:r>
      <w:r w:rsidR="00AA4C93" w:rsidRPr="00747D93">
        <w:rPr>
          <w:rFonts w:asciiTheme="minorBidi" w:hAnsiTheme="minorBidi"/>
        </w:rPr>
        <w:t>)</w:t>
      </w:r>
      <w:r w:rsidR="00E04ECE">
        <w:rPr>
          <w:rFonts w:asciiTheme="minorBidi" w:hAnsiTheme="minorBidi"/>
        </w:rPr>
        <w:t>.</w:t>
      </w:r>
    </w:p>
    <w:p w14:paraId="4B4C0545" w14:textId="77777777" w:rsidR="00AA4C93" w:rsidRDefault="00AA4C93" w:rsidP="00286B2B">
      <w:pPr>
        <w:autoSpaceDE w:val="0"/>
        <w:autoSpaceDN w:val="0"/>
        <w:adjustRightInd w:val="0"/>
        <w:spacing w:after="0" w:line="240" w:lineRule="auto"/>
        <w:rPr>
          <w:rFonts w:ascii="AdvGulliv-R" w:hAnsi="AdvGulliv-R" w:cs="AdvGulliv-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8"/>
        <w:gridCol w:w="3594"/>
      </w:tblGrid>
      <w:tr w:rsidR="00AA4C93" w:rsidRPr="00A106EE" w14:paraId="7A049F9B" w14:textId="77777777" w:rsidTr="00AA4C93">
        <w:tc>
          <w:tcPr>
            <w:tcW w:w="4508" w:type="dxa"/>
          </w:tcPr>
          <w:p w14:paraId="3E7310D1" w14:textId="77777777" w:rsidR="00AA4C93" w:rsidRPr="00A106EE" w:rsidRDefault="00A106EE" w:rsidP="00286B2B">
            <w:pPr>
              <w:autoSpaceDE w:val="0"/>
              <w:autoSpaceDN w:val="0"/>
              <w:adjustRightInd w:val="0"/>
              <w:spacing w:line="240" w:lineRule="auto"/>
              <w:rPr>
                <w:rFonts w:ascii="AdvGulliv-R" w:hAnsi="AdvGulliv-R" w:cs="AdvGulliv-R"/>
                <w:sz w:val="24"/>
                <w:szCs w:val="24"/>
              </w:rPr>
            </w:pPr>
            <w:r w:rsidRPr="00A106EE">
              <w:rPr>
                <w:position w:val="-54"/>
                <w:sz w:val="24"/>
                <w:szCs w:val="24"/>
              </w:rPr>
              <w:object w:dxaOrig="4819" w:dyaOrig="1120" w14:anchorId="74726E84">
                <v:shape id="_x0000_i1040" type="#_x0000_t75" style="width:271.45pt;height:63.35pt" o:ole="">
                  <v:imagedata r:id="rId38" o:title=""/>
                </v:shape>
                <o:OLEObject Type="Embed" ProgID="Equation.DSMT4" ShapeID="_x0000_i1040" DrawAspect="Content" ObjectID="_1536662948" r:id="rId39"/>
              </w:object>
            </w:r>
          </w:p>
        </w:tc>
        <w:tc>
          <w:tcPr>
            <w:tcW w:w="4508" w:type="dxa"/>
          </w:tcPr>
          <w:p w14:paraId="5F58F937" w14:textId="77777777" w:rsidR="00AA4C93" w:rsidRPr="00A106EE" w:rsidRDefault="00AA4C93" w:rsidP="00AA4C93">
            <w:pPr>
              <w:autoSpaceDE w:val="0"/>
              <w:autoSpaceDN w:val="0"/>
              <w:adjustRightInd w:val="0"/>
              <w:spacing w:line="240" w:lineRule="auto"/>
              <w:jc w:val="right"/>
              <w:rPr>
                <w:rFonts w:ascii="AdvGulliv-R" w:hAnsi="AdvGulliv-R" w:cs="AdvGulliv-R"/>
                <w:sz w:val="24"/>
                <w:szCs w:val="24"/>
              </w:rPr>
            </w:pPr>
          </w:p>
          <w:p w14:paraId="735DA445" w14:textId="77777777" w:rsidR="00AA4C93" w:rsidRPr="00A106EE" w:rsidRDefault="00AA4C93" w:rsidP="00AA4C93">
            <w:pPr>
              <w:autoSpaceDE w:val="0"/>
              <w:autoSpaceDN w:val="0"/>
              <w:adjustRightInd w:val="0"/>
              <w:spacing w:line="240" w:lineRule="auto"/>
              <w:jc w:val="right"/>
              <w:rPr>
                <w:rFonts w:ascii="AdvGulliv-R" w:hAnsi="AdvGulliv-R" w:cs="AdvGulliv-R"/>
                <w:sz w:val="24"/>
                <w:szCs w:val="24"/>
              </w:rPr>
            </w:pPr>
          </w:p>
          <w:p w14:paraId="6A73DD7B" w14:textId="77777777" w:rsidR="00AA4C93" w:rsidRPr="00A106EE" w:rsidRDefault="00AA4C93" w:rsidP="00227292">
            <w:pPr>
              <w:autoSpaceDE w:val="0"/>
              <w:autoSpaceDN w:val="0"/>
              <w:adjustRightInd w:val="0"/>
              <w:spacing w:line="240" w:lineRule="auto"/>
              <w:jc w:val="right"/>
              <w:rPr>
                <w:rFonts w:ascii="AdvGulliv-R" w:hAnsi="AdvGulliv-R" w:cs="AdvGulliv-R"/>
                <w:sz w:val="24"/>
                <w:szCs w:val="24"/>
              </w:rPr>
            </w:pPr>
            <w:r w:rsidRPr="00A106EE">
              <w:rPr>
                <w:rFonts w:ascii="AdvGulliv-R" w:hAnsi="AdvGulliv-R" w:cs="AdvGulliv-R"/>
                <w:sz w:val="24"/>
                <w:szCs w:val="24"/>
              </w:rPr>
              <w:t>(</w:t>
            </w:r>
            <w:r w:rsidR="00227292" w:rsidRPr="00A106EE">
              <w:rPr>
                <w:rFonts w:ascii="AdvGulliv-R" w:hAnsi="AdvGulliv-R" w:cs="AdvGulliv-R"/>
                <w:sz w:val="24"/>
                <w:szCs w:val="24"/>
              </w:rPr>
              <w:t>5</w:t>
            </w:r>
            <w:r w:rsidRPr="00A106EE">
              <w:rPr>
                <w:rFonts w:ascii="AdvGulliv-R" w:hAnsi="AdvGulliv-R" w:cs="AdvGulliv-R"/>
                <w:sz w:val="24"/>
                <w:szCs w:val="24"/>
              </w:rPr>
              <w:t>)</w:t>
            </w:r>
          </w:p>
        </w:tc>
      </w:tr>
    </w:tbl>
    <w:p w14:paraId="1E6BFB0A" w14:textId="6C337D1C" w:rsidR="0073510D" w:rsidRPr="00747D93" w:rsidRDefault="00BE44EA" w:rsidP="004C4F0A">
      <w:pPr>
        <w:autoSpaceDE w:val="0"/>
        <w:autoSpaceDN w:val="0"/>
        <w:adjustRightInd w:val="0"/>
        <w:spacing w:after="0" w:line="240" w:lineRule="auto"/>
        <w:jc w:val="both"/>
        <w:rPr>
          <w:rFonts w:asciiTheme="minorBidi" w:hAnsiTheme="minorBidi"/>
        </w:rPr>
      </w:pPr>
      <w:r w:rsidRPr="00E067B2">
        <w:rPr>
          <w:rFonts w:asciiTheme="minorBidi" w:hAnsiTheme="minorBidi"/>
          <w:noProof/>
        </w:rPr>
        <w:t>w</w:t>
      </w:r>
      <w:r w:rsidR="0073510D" w:rsidRPr="00E067B2">
        <w:rPr>
          <w:rFonts w:asciiTheme="minorBidi" w:hAnsiTheme="minorBidi"/>
          <w:noProof/>
        </w:rPr>
        <w:t>here</w:t>
      </w:r>
      <w:r>
        <w:rPr>
          <w:rFonts w:asciiTheme="minorBidi" w:hAnsiTheme="minorBidi"/>
          <w:noProof/>
        </w:rPr>
        <w:t xml:space="preserve"> the cost</w:t>
      </w:r>
      <w:r w:rsidR="0073510D" w:rsidRPr="00747D93">
        <w:rPr>
          <w:rFonts w:asciiTheme="minorBidi" w:hAnsiTheme="minorBidi"/>
        </w:rPr>
        <w:t xml:space="preserve"> </w:t>
      </w:r>
      <w:r w:rsidR="0073510D" w:rsidRPr="00C43E5D">
        <w:rPr>
          <w:rFonts w:asciiTheme="minorBidi" w:hAnsiTheme="minorBidi"/>
          <w:i/>
          <w:iCs/>
          <w:noProof/>
        </w:rPr>
        <w:t>c</w:t>
      </w:r>
      <w:r w:rsidR="0073510D" w:rsidRPr="00C43E5D">
        <w:rPr>
          <w:rFonts w:asciiTheme="minorBidi" w:hAnsiTheme="minorBidi"/>
          <w:i/>
          <w:iCs/>
          <w:noProof/>
          <w:vertAlign w:val="subscript"/>
        </w:rPr>
        <w:t>i</w:t>
      </w:r>
      <w:r w:rsidR="0073510D" w:rsidRPr="00747D93">
        <w:rPr>
          <w:rFonts w:asciiTheme="minorBidi" w:hAnsiTheme="minorBidi"/>
        </w:rPr>
        <w:t xml:space="preserve"> contains both </w:t>
      </w:r>
      <w:r>
        <w:rPr>
          <w:rFonts w:asciiTheme="minorBidi" w:hAnsiTheme="minorBidi"/>
        </w:rPr>
        <w:t>in-vehicle</w:t>
      </w:r>
      <w:r w:rsidR="0073510D" w:rsidRPr="00747D93">
        <w:rPr>
          <w:rFonts w:asciiTheme="minorBidi" w:hAnsiTheme="minorBidi"/>
        </w:rPr>
        <w:t xml:space="preserve"> link</w:t>
      </w:r>
      <w:r>
        <w:rPr>
          <w:rFonts w:asciiTheme="minorBidi" w:hAnsiTheme="minorBidi"/>
        </w:rPr>
        <w:t>s</w:t>
      </w:r>
      <w:r w:rsidR="0073510D" w:rsidRPr="00747D93">
        <w:rPr>
          <w:rFonts w:asciiTheme="minorBidi" w:hAnsiTheme="minorBidi"/>
        </w:rPr>
        <w:t xml:space="preserve"> and transfer </w:t>
      </w:r>
      <w:r w:rsidR="0073510D" w:rsidRPr="00E067B2">
        <w:rPr>
          <w:rFonts w:asciiTheme="minorBidi" w:hAnsiTheme="minorBidi"/>
          <w:noProof/>
        </w:rPr>
        <w:t>link</w:t>
      </w:r>
      <w:r w:rsidRPr="00E067B2">
        <w:rPr>
          <w:rFonts w:asciiTheme="minorBidi" w:hAnsiTheme="minorBidi"/>
          <w:noProof/>
        </w:rPr>
        <w:t>s</w:t>
      </w:r>
      <w:r w:rsidR="0073510D" w:rsidRPr="00747D93">
        <w:rPr>
          <w:rFonts w:asciiTheme="minorBidi" w:hAnsiTheme="minorBidi"/>
        </w:rPr>
        <w:t xml:space="preserve"> in the network. </w:t>
      </w:r>
    </w:p>
    <w:p w14:paraId="2F8A80AE" w14:textId="34AED241" w:rsidR="002475BA" w:rsidRPr="00747D93" w:rsidRDefault="0073510D" w:rsidP="004C4F0A">
      <w:pPr>
        <w:autoSpaceDE w:val="0"/>
        <w:autoSpaceDN w:val="0"/>
        <w:adjustRightInd w:val="0"/>
        <w:spacing w:after="0" w:line="240" w:lineRule="auto"/>
        <w:jc w:val="both"/>
        <w:rPr>
          <w:rFonts w:asciiTheme="minorBidi" w:hAnsiTheme="minorBidi"/>
        </w:rPr>
      </w:pPr>
      <w:r w:rsidRPr="00E067B2">
        <w:rPr>
          <w:rFonts w:asciiTheme="minorBidi" w:hAnsiTheme="minorBidi"/>
          <w:noProof/>
        </w:rPr>
        <w:t>T</w:t>
      </w:r>
      <w:r w:rsidR="00BD219C" w:rsidRPr="00E067B2">
        <w:rPr>
          <w:rFonts w:asciiTheme="minorBidi" w:hAnsiTheme="minorBidi"/>
          <w:noProof/>
        </w:rPr>
        <w:t>aken together</w:t>
      </w:r>
      <w:r w:rsidR="00BD219C" w:rsidRPr="00747D93">
        <w:rPr>
          <w:rFonts w:asciiTheme="minorBidi" w:hAnsiTheme="minorBidi"/>
        </w:rPr>
        <w:t>, formula (2) can be written as follow</w:t>
      </w:r>
      <w:r w:rsidR="00E04ECE">
        <w:rPr>
          <w:rFonts w:asciiTheme="minorBidi" w:hAnsiTheme="minorBidi"/>
        </w:rPr>
        <w:t>s:</w:t>
      </w:r>
    </w:p>
    <w:p w14:paraId="6F776914" w14:textId="77777777" w:rsidR="00BD219C" w:rsidRDefault="00BD219C" w:rsidP="00BD219C">
      <w:pPr>
        <w:autoSpaceDE w:val="0"/>
        <w:autoSpaceDN w:val="0"/>
        <w:adjustRightInd w:val="0"/>
        <w:spacing w:after="0" w:line="240" w:lineRule="auto"/>
        <w:rPr>
          <w:rFonts w:ascii="AdvGulliv-R" w:hAnsi="AdvGulliv-R" w:cs="AdvGulliv-R"/>
          <w:sz w:val="28"/>
          <w:szCs w:val="28"/>
        </w:rPr>
      </w:pPr>
    </w:p>
    <w:tbl>
      <w:tblPr>
        <w:tblStyle w:val="TableGrid"/>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713"/>
      </w:tblGrid>
      <w:tr w:rsidR="00D93FA3" w:rsidRPr="00A106EE" w14:paraId="1CCE64A6" w14:textId="77777777" w:rsidTr="00D71E7A">
        <w:tc>
          <w:tcPr>
            <w:tcW w:w="8364" w:type="dxa"/>
          </w:tcPr>
          <w:p w14:paraId="5307043F" w14:textId="272A2D16" w:rsidR="00BD219C" w:rsidRPr="00A106EE" w:rsidRDefault="002E4598" w:rsidP="00BD219C">
            <w:pPr>
              <w:autoSpaceDE w:val="0"/>
              <w:autoSpaceDN w:val="0"/>
              <w:adjustRightInd w:val="0"/>
              <w:spacing w:line="240" w:lineRule="auto"/>
              <w:rPr>
                <w:rFonts w:ascii="AdvGulliv-R" w:hAnsi="AdvGulliv-R" w:cs="AdvGulliv-R"/>
                <w:sz w:val="24"/>
                <w:szCs w:val="24"/>
              </w:rPr>
            </w:pPr>
            <w:r w:rsidRPr="00A106EE">
              <w:rPr>
                <w:position w:val="-94"/>
                <w:sz w:val="24"/>
                <w:szCs w:val="24"/>
              </w:rPr>
              <w:object w:dxaOrig="7460" w:dyaOrig="2000" w14:anchorId="6506C319">
                <v:shape id="_x0000_i1041" type="#_x0000_t75" style="width:404.65pt;height:116.65pt" o:ole="">
                  <v:imagedata r:id="rId40" o:title=""/>
                </v:shape>
                <o:OLEObject Type="Embed" ProgID="Equation.DSMT4" ShapeID="_x0000_i1041" DrawAspect="Content" ObjectID="_1536662949" r:id="rId41"/>
              </w:object>
            </w:r>
          </w:p>
        </w:tc>
        <w:tc>
          <w:tcPr>
            <w:tcW w:w="713" w:type="dxa"/>
          </w:tcPr>
          <w:p w14:paraId="4F3AD8F3" w14:textId="77777777" w:rsidR="00D93FA3" w:rsidRPr="00A106EE" w:rsidRDefault="00D93FA3" w:rsidP="00BD219C">
            <w:pPr>
              <w:autoSpaceDE w:val="0"/>
              <w:autoSpaceDN w:val="0"/>
              <w:adjustRightInd w:val="0"/>
              <w:spacing w:line="240" w:lineRule="auto"/>
              <w:rPr>
                <w:rFonts w:ascii="AdvGulliv-R" w:hAnsi="AdvGulliv-R" w:cs="AdvGulliv-R"/>
                <w:sz w:val="24"/>
                <w:szCs w:val="24"/>
              </w:rPr>
            </w:pPr>
          </w:p>
          <w:p w14:paraId="1FA1C9FB" w14:textId="77777777" w:rsidR="00BD219C" w:rsidRPr="00A106EE" w:rsidRDefault="00BD219C" w:rsidP="00227292">
            <w:pPr>
              <w:autoSpaceDE w:val="0"/>
              <w:autoSpaceDN w:val="0"/>
              <w:adjustRightInd w:val="0"/>
              <w:spacing w:line="240" w:lineRule="auto"/>
              <w:rPr>
                <w:rFonts w:ascii="AdvGulliv-R" w:hAnsi="AdvGulliv-R" w:cs="AdvGulliv-R"/>
                <w:sz w:val="24"/>
                <w:szCs w:val="24"/>
              </w:rPr>
            </w:pPr>
            <w:r w:rsidRPr="00A106EE">
              <w:rPr>
                <w:rFonts w:ascii="AdvGulliv-R" w:hAnsi="AdvGulliv-R" w:cs="AdvGulliv-R"/>
                <w:sz w:val="24"/>
                <w:szCs w:val="24"/>
              </w:rPr>
              <w:t>(</w:t>
            </w:r>
            <w:r w:rsidR="00227292" w:rsidRPr="00A106EE">
              <w:rPr>
                <w:rFonts w:ascii="AdvGulliv-R" w:hAnsi="AdvGulliv-R" w:cs="AdvGulliv-R"/>
                <w:sz w:val="24"/>
                <w:szCs w:val="24"/>
              </w:rPr>
              <w:t>6</w:t>
            </w:r>
            <w:r w:rsidRPr="00A106EE">
              <w:rPr>
                <w:rFonts w:ascii="AdvGulliv-R" w:hAnsi="AdvGulliv-R" w:cs="AdvGulliv-R"/>
                <w:sz w:val="24"/>
                <w:szCs w:val="24"/>
              </w:rPr>
              <w:t>)</w:t>
            </w:r>
          </w:p>
        </w:tc>
      </w:tr>
    </w:tbl>
    <w:p w14:paraId="34F7EC34" w14:textId="17740F60" w:rsidR="00BD219C" w:rsidRDefault="00BD219C" w:rsidP="00BD219C">
      <w:pPr>
        <w:autoSpaceDE w:val="0"/>
        <w:autoSpaceDN w:val="0"/>
        <w:adjustRightInd w:val="0"/>
        <w:spacing w:after="0" w:line="240" w:lineRule="auto"/>
        <w:rPr>
          <w:rFonts w:ascii="AdvGulliv-R" w:hAnsi="AdvGulliv-R" w:cs="AdvGulliv-R"/>
          <w:sz w:val="28"/>
          <w:szCs w:val="28"/>
        </w:rPr>
      </w:pPr>
    </w:p>
    <w:p w14:paraId="5A7E8467" w14:textId="60094827" w:rsidR="00F876F2" w:rsidRDefault="00F876F2" w:rsidP="00BD219C">
      <w:pPr>
        <w:autoSpaceDE w:val="0"/>
        <w:autoSpaceDN w:val="0"/>
        <w:adjustRightInd w:val="0"/>
        <w:spacing w:after="0" w:line="240" w:lineRule="auto"/>
        <w:rPr>
          <w:rFonts w:ascii="AdvGulliv-R" w:hAnsi="AdvGulliv-R" w:cs="AdvGulliv-R"/>
          <w:sz w:val="28"/>
          <w:szCs w:val="28"/>
        </w:rPr>
      </w:pPr>
    </w:p>
    <w:p w14:paraId="5F21F80D" w14:textId="026AC9B6" w:rsidR="00F876F2" w:rsidRDefault="00F876F2" w:rsidP="00BD219C">
      <w:pPr>
        <w:autoSpaceDE w:val="0"/>
        <w:autoSpaceDN w:val="0"/>
        <w:adjustRightInd w:val="0"/>
        <w:spacing w:after="0" w:line="240" w:lineRule="auto"/>
        <w:rPr>
          <w:rFonts w:ascii="AdvGulliv-R" w:hAnsi="AdvGulliv-R" w:cs="AdvGulliv-R"/>
          <w:sz w:val="28"/>
          <w:szCs w:val="28"/>
        </w:rPr>
      </w:pPr>
    </w:p>
    <w:p w14:paraId="55C8FB98" w14:textId="35B25845" w:rsidR="00F876F2" w:rsidRDefault="00F876F2" w:rsidP="00BD219C">
      <w:pPr>
        <w:autoSpaceDE w:val="0"/>
        <w:autoSpaceDN w:val="0"/>
        <w:adjustRightInd w:val="0"/>
        <w:spacing w:after="0" w:line="240" w:lineRule="auto"/>
        <w:rPr>
          <w:rFonts w:ascii="AdvGulliv-R" w:hAnsi="AdvGulliv-R" w:cs="AdvGulliv-R"/>
          <w:sz w:val="28"/>
          <w:szCs w:val="28"/>
        </w:rPr>
      </w:pPr>
    </w:p>
    <w:p w14:paraId="15F11D25" w14:textId="1CA6973F" w:rsidR="00F876F2" w:rsidRDefault="00F876F2" w:rsidP="00BD219C">
      <w:pPr>
        <w:autoSpaceDE w:val="0"/>
        <w:autoSpaceDN w:val="0"/>
        <w:adjustRightInd w:val="0"/>
        <w:spacing w:after="0" w:line="240" w:lineRule="auto"/>
        <w:rPr>
          <w:rFonts w:ascii="AdvGulliv-R" w:hAnsi="AdvGulliv-R" w:cs="AdvGulliv-R"/>
          <w:sz w:val="28"/>
          <w:szCs w:val="28"/>
        </w:rPr>
      </w:pPr>
    </w:p>
    <w:p w14:paraId="3E050EF3" w14:textId="75087962" w:rsidR="00F876F2" w:rsidRDefault="00F876F2" w:rsidP="00BD219C">
      <w:pPr>
        <w:autoSpaceDE w:val="0"/>
        <w:autoSpaceDN w:val="0"/>
        <w:adjustRightInd w:val="0"/>
        <w:spacing w:after="0" w:line="240" w:lineRule="auto"/>
        <w:rPr>
          <w:rFonts w:ascii="AdvGulliv-R" w:hAnsi="AdvGulliv-R" w:cs="AdvGulliv-R"/>
          <w:sz w:val="28"/>
          <w:szCs w:val="28"/>
        </w:rPr>
      </w:pPr>
    </w:p>
    <w:p w14:paraId="6125918C" w14:textId="66671C93" w:rsidR="00F876F2" w:rsidRDefault="00F876F2" w:rsidP="00BD219C">
      <w:pPr>
        <w:autoSpaceDE w:val="0"/>
        <w:autoSpaceDN w:val="0"/>
        <w:adjustRightInd w:val="0"/>
        <w:spacing w:after="0" w:line="240" w:lineRule="auto"/>
        <w:rPr>
          <w:rFonts w:ascii="AdvGulliv-R" w:hAnsi="AdvGulliv-R" w:cs="AdvGulliv-R"/>
          <w:sz w:val="28"/>
          <w:szCs w:val="28"/>
        </w:rPr>
      </w:pPr>
    </w:p>
    <w:p w14:paraId="1CC01D21" w14:textId="77777777" w:rsidR="00661358" w:rsidRDefault="00661358" w:rsidP="00BD219C">
      <w:pPr>
        <w:autoSpaceDE w:val="0"/>
        <w:autoSpaceDN w:val="0"/>
        <w:adjustRightInd w:val="0"/>
        <w:spacing w:after="0" w:line="240" w:lineRule="auto"/>
        <w:rPr>
          <w:rFonts w:ascii="AdvGulliv-R" w:hAnsi="AdvGulliv-R" w:cs="AdvGulliv-R"/>
          <w:sz w:val="28"/>
          <w:szCs w:val="28"/>
        </w:rPr>
      </w:pPr>
    </w:p>
    <w:p w14:paraId="262D4DB3" w14:textId="77777777" w:rsidR="00BD219C" w:rsidRPr="00747D93" w:rsidRDefault="00747D93" w:rsidP="00747D93">
      <w:pPr>
        <w:pStyle w:val="ListParagraph"/>
        <w:numPr>
          <w:ilvl w:val="0"/>
          <w:numId w:val="7"/>
        </w:numPr>
        <w:autoSpaceDE w:val="0"/>
        <w:autoSpaceDN w:val="0"/>
        <w:adjustRightInd w:val="0"/>
        <w:spacing w:after="200" w:line="240" w:lineRule="auto"/>
        <w:rPr>
          <w:rFonts w:asciiTheme="minorBidi" w:hAnsiTheme="minorBidi"/>
          <w:b/>
          <w:bCs/>
          <w:color w:val="000000"/>
          <w:sz w:val="32"/>
          <w:szCs w:val="32"/>
        </w:rPr>
      </w:pPr>
      <w:r>
        <w:rPr>
          <w:rFonts w:asciiTheme="minorBidi" w:hAnsiTheme="minorBidi"/>
          <w:b/>
          <w:bCs/>
          <w:color w:val="000000"/>
          <w:sz w:val="32"/>
          <w:szCs w:val="32"/>
        </w:rPr>
        <w:t>Case s</w:t>
      </w:r>
      <w:r w:rsidR="00EB277D" w:rsidRPr="00747D93">
        <w:rPr>
          <w:rFonts w:asciiTheme="minorBidi" w:hAnsiTheme="minorBidi"/>
          <w:b/>
          <w:bCs/>
          <w:color w:val="000000"/>
          <w:sz w:val="32"/>
          <w:szCs w:val="32"/>
        </w:rPr>
        <w:t>tudy</w:t>
      </w:r>
      <w:r>
        <w:rPr>
          <w:rFonts w:asciiTheme="minorBidi" w:hAnsiTheme="minorBidi"/>
          <w:b/>
          <w:bCs/>
          <w:color w:val="000000"/>
          <w:sz w:val="32"/>
          <w:szCs w:val="32"/>
        </w:rPr>
        <w:t xml:space="preserve"> and r</w:t>
      </w:r>
      <w:r w:rsidR="00AF74E5" w:rsidRPr="00747D93">
        <w:rPr>
          <w:rFonts w:asciiTheme="minorBidi" w:hAnsiTheme="minorBidi"/>
          <w:b/>
          <w:bCs/>
          <w:color w:val="000000"/>
          <w:sz w:val="32"/>
          <w:szCs w:val="32"/>
        </w:rPr>
        <w:t>esults</w:t>
      </w:r>
    </w:p>
    <w:p w14:paraId="330A9875" w14:textId="31C4DB62" w:rsidR="00AD2400" w:rsidRDefault="002D67CF" w:rsidP="00105026">
      <w:pPr>
        <w:autoSpaceDE w:val="0"/>
        <w:autoSpaceDN w:val="0"/>
        <w:adjustRightInd w:val="0"/>
        <w:spacing w:after="0" w:line="240" w:lineRule="auto"/>
        <w:jc w:val="both"/>
        <w:rPr>
          <w:rFonts w:asciiTheme="minorBidi" w:hAnsiTheme="minorBidi"/>
          <w:color w:val="000000"/>
        </w:rPr>
      </w:pPr>
      <w:r w:rsidRPr="00747D93">
        <w:rPr>
          <w:rFonts w:asciiTheme="minorBidi" w:hAnsiTheme="minorBidi"/>
        </w:rPr>
        <w:t xml:space="preserve">In this section, we apply the suggested Bayesian framework on </w:t>
      </w:r>
      <w:r w:rsidR="00E45125">
        <w:rPr>
          <w:rFonts w:asciiTheme="minorBidi" w:hAnsiTheme="minorBidi"/>
        </w:rPr>
        <w:t xml:space="preserve">the </w:t>
      </w:r>
      <w:r w:rsidRPr="00747D93">
        <w:rPr>
          <w:rFonts w:asciiTheme="minorBidi" w:hAnsiTheme="minorBidi"/>
        </w:rPr>
        <w:t xml:space="preserve">Brisbane transit network. In this study, our </w:t>
      </w:r>
      <w:r w:rsidRPr="00E067B2">
        <w:rPr>
          <w:rFonts w:asciiTheme="minorBidi" w:hAnsiTheme="minorBidi"/>
          <w:noProof/>
        </w:rPr>
        <w:t>main</w:t>
      </w:r>
      <w:r w:rsidRPr="00747D93">
        <w:rPr>
          <w:rFonts w:asciiTheme="minorBidi" w:hAnsiTheme="minorBidi"/>
        </w:rPr>
        <w:t xml:space="preserve"> focus is on </w:t>
      </w:r>
      <w:r w:rsidRPr="00747D93">
        <w:rPr>
          <w:rFonts w:asciiTheme="minorBidi" w:hAnsiTheme="minorBidi"/>
          <w:noProof/>
          <w:color w:val="000000"/>
        </w:rPr>
        <w:t>journeys</w:t>
      </w:r>
      <w:r w:rsidRPr="00747D93">
        <w:rPr>
          <w:rFonts w:asciiTheme="minorBidi" w:hAnsiTheme="minorBidi"/>
          <w:color w:val="000000"/>
        </w:rPr>
        <w:t xml:space="preserve"> with </w:t>
      </w:r>
      <w:r w:rsidR="00E45125">
        <w:rPr>
          <w:rFonts w:asciiTheme="minorBidi" w:hAnsiTheme="minorBidi"/>
          <w:color w:val="000000"/>
        </w:rPr>
        <w:t xml:space="preserve">a </w:t>
      </w:r>
      <w:r w:rsidRPr="00747D93">
        <w:rPr>
          <w:rFonts w:asciiTheme="minorBidi" w:hAnsiTheme="minorBidi"/>
          <w:color w:val="000000"/>
        </w:rPr>
        <w:t>UQ de</w:t>
      </w:r>
      <w:r w:rsidR="00227292" w:rsidRPr="00747D93">
        <w:rPr>
          <w:rFonts w:asciiTheme="minorBidi" w:hAnsiTheme="minorBidi"/>
          <w:color w:val="000000"/>
        </w:rPr>
        <w:t>stination during</w:t>
      </w:r>
      <w:r w:rsidR="0027466D">
        <w:rPr>
          <w:rFonts w:asciiTheme="minorBidi" w:hAnsiTheme="minorBidi"/>
          <w:color w:val="000000"/>
        </w:rPr>
        <w:t xml:space="preserve"> the</w:t>
      </w:r>
      <w:r w:rsidR="00227292" w:rsidRPr="00747D93">
        <w:rPr>
          <w:rFonts w:asciiTheme="minorBidi" w:hAnsiTheme="minorBidi"/>
          <w:color w:val="000000"/>
        </w:rPr>
        <w:t xml:space="preserve"> </w:t>
      </w:r>
      <w:r w:rsidR="00227292" w:rsidRPr="0027466D">
        <w:rPr>
          <w:rFonts w:asciiTheme="minorBidi" w:hAnsiTheme="minorBidi"/>
          <w:noProof/>
          <w:color w:val="000000"/>
        </w:rPr>
        <w:t>am</w:t>
      </w:r>
      <w:r w:rsidR="00BE44EA">
        <w:rPr>
          <w:rFonts w:asciiTheme="minorBidi" w:hAnsiTheme="minorBidi"/>
          <w:noProof/>
          <w:color w:val="000000"/>
        </w:rPr>
        <w:t xml:space="preserve"> </w:t>
      </w:r>
      <w:r w:rsidR="00227292" w:rsidRPr="0027466D">
        <w:rPr>
          <w:rFonts w:asciiTheme="minorBidi" w:hAnsiTheme="minorBidi"/>
          <w:noProof/>
          <w:color w:val="000000"/>
        </w:rPr>
        <w:t>peak</w:t>
      </w:r>
      <w:r w:rsidR="00227292" w:rsidRPr="00747D93">
        <w:rPr>
          <w:rFonts w:asciiTheme="minorBidi" w:hAnsiTheme="minorBidi"/>
          <w:color w:val="000000"/>
        </w:rPr>
        <w:t xml:space="preserve"> period</w:t>
      </w:r>
      <w:r w:rsidR="001520C8" w:rsidRPr="00747D93">
        <w:rPr>
          <w:rFonts w:asciiTheme="minorBidi" w:hAnsiTheme="minorBidi"/>
          <w:color w:val="000000"/>
        </w:rPr>
        <w:t xml:space="preserve">. For </w:t>
      </w:r>
      <w:r w:rsidR="00DE5E05">
        <w:rPr>
          <w:rFonts w:asciiTheme="minorBidi" w:hAnsiTheme="minorBidi"/>
          <w:color w:val="000000"/>
        </w:rPr>
        <w:t>calibrating</w:t>
      </w:r>
      <w:r w:rsidR="001520C8" w:rsidRPr="00747D93">
        <w:rPr>
          <w:rFonts w:asciiTheme="minorBidi" w:hAnsiTheme="minorBidi"/>
          <w:color w:val="000000"/>
        </w:rPr>
        <w:t xml:space="preserve"> our model, we required a combination of various types of route</w:t>
      </w:r>
      <w:r w:rsidR="00BE44EA">
        <w:rPr>
          <w:rFonts w:asciiTheme="minorBidi" w:hAnsiTheme="minorBidi"/>
          <w:color w:val="000000"/>
        </w:rPr>
        <w:t>s</w:t>
      </w:r>
      <w:r w:rsidR="001520C8" w:rsidRPr="00747D93">
        <w:rPr>
          <w:rFonts w:asciiTheme="minorBidi" w:hAnsiTheme="minorBidi"/>
          <w:color w:val="000000"/>
        </w:rPr>
        <w:t xml:space="preserve">, such as with/without transfer </w:t>
      </w:r>
      <w:r w:rsidR="000117BA">
        <w:rPr>
          <w:rFonts w:asciiTheme="minorBidi" w:hAnsiTheme="minorBidi"/>
          <w:color w:val="000000"/>
        </w:rPr>
        <w:t>link</w:t>
      </w:r>
      <w:r w:rsidR="00BE44EA">
        <w:rPr>
          <w:rFonts w:asciiTheme="minorBidi" w:hAnsiTheme="minorBidi"/>
          <w:color w:val="000000"/>
        </w:rPr>
        <w:t>s,</w:t>
      </w:r>
      <w:r w:rsidR="001520C8" w:rsidRPr="00747D93">
        <w:rPr>
          <w:rFonts w:asciiTheme="minorBidi" w:hAnsiTheme="minorBidi"/>
          <w:color w:val="000000"/>
        </w:rPr>
        <w:t xml:space="preserve"> for each </w:t>
      </w:r>
      <w:r w:rsidR="002928FB">
        <w:rPr>
          <w:rFonts w:asciiTheme="minorBidi" w:hAnsiTheme="minorBidi"/>
          <w:color w:val="000000"/>
        </w:rPr>
        <w:t>OD</w:t>
      </w:r>
      <w:r w:rsidR="001520C8" w:rsidRPr="00747D93">
        <w:rPr>
          <w:rFonts w:asciiTheme="minorBidi" w:hAnsiTheme="minorBidi"/>
          <w:color w:val="000000"/>
        </w:rPr>
        <w:t xml:space="preserve"> pair. Thus, </w:t>
      </w:r>
      <w:r w:rsidR="00F8340B" w:rsidRPr="00747D93">
        <w:rPr>
          <w:rFonts w:asciiTheme="minorBidi" w:hAnsiTheme="minorBidi"/>
          <w:color w:val="000000"/>
        </w:rPr>
        <w:t xml:space="preserve">we </w:t>
      </w:r>
      <w:r w:rsidR="000117BA">
        <w:rPr>
          <w:rFonts w:asciiTheme="minorBidi" w:hAnsiTheme="minorBidi"/>
          <w:color w:val="000000"/>
        </w:rPr>
        <w:t>divided</w:t>
      </w:r>
      <w:r w:rsidR="00F8340B" w:rsidRPr="00747D93">
        <w:rPr>
          <w:rFonts w:asciiTheme="minorBidi" w:hAnsiTheme="minorBidi"/>
          <w:color w:val="000000"/>
        </w:rPr>
        <w:t xml:space="preserve"> our network </w:t>
      </w:r>
      <w:r w:rsidR="00E04ECE">
        <w:rPr>
          <w:rFonts w:asciiTheme="minorBidi" w:hAnsiTheme="minorBidi"/>
          <w:color w:val="000000"/>
        </w:rPr>
        <w:t>in</w:t>
      </w:r>
      <w:r w:rsidR="00F8340B" w:rsidRPr="00747D93">
        <w:rPr>
          <w:rFonts w:asciiTheme="minorBidi" w:hAnsiTheme="minorBidi"/>
          <w:color w:val="000000"/>
        </w:rPr>
        <w:t xml:space="preserve">to </w:t>
      </w:r>
      <w:r w:rsidR="00961391">
        <w:rPr>
          <w:rFonts w:asciiTheme="minorBidi" w:hAnsiTheme="minorBidi"/>
          <w:color w:val="000000"/>
        </w:rPr>
        <w:t>t</w:t>
      </w:r>
      <w:r w:rsidR="00961391" w:rsidRPr="00961391">
        <w:rPr>
          <w:rFonts w:asciiTheme="minorBidi" w:hAnsiTheme="minorBidi"/>
          <w:color w:val="000000"/>
        </w:rPr>
        <w:t>raffic analysis zones (TAZ</w:t>
      </w:r>
      <w:r w:rsidR="00BE44EA">
        <w:rPr>
          <w:rFonts w:asciiTheme="minorBidi" w:hAnsiTheme="minorBidi"/>
          <w:color w:val="000000"/>
        </w:rPr>
        <w:t>s</w:t>
      </w:r>
      <w:r w:rsidR="00961391" w:rsidRPr="00961391">
        <w:rPr>
          <w:rFonts w:asciiTheme="minorBidi" w:hAnsiTheme="minorBidi"/>
          <w:color w:val="000000"/>
        </w:rPr>
        <w:t xml:space="preserve">) </w:t>
      </w:r>
      <w:r w:rsidR="000117BA">
        <w:rPr>
          <w:rFonts w:asciiTheme="minorBidi" w:hAnsiTheme="minorBidi"/>
          <w:color w:val="000000"/>
        </w:rPr>
        <w:t xml:space="preserve">and selected </w:t>
      </w:r>
      <w:r w:rsidR="00F8340B" w:rsidRPr="00747D93">
        <w:rPr>
          <w:rFonts w:asciiTheme="minorBidi" w:hAnsiTheme="minorBidi"/>
          <w:color w:val="000000"/>
        </w:rPr>
        <w:t>UQ</w:t>
      </w:r>
      <w:r w:rsidR="000117BA">
        <w:rPr>
          <w:rFonts w:asciiTheme="minorBidi" w:hAnsiTheme="minorBidi"/>
          <w:color w:val="000000"/>
        </w:rPr>
        <w:t xml:space="preserve"> </w:t>
      </w:r>
      <w:r w:rsidR="00F8340B" w:rsidRPr="00747D93">
        <w:rPr>
          <w:rFonts w:asciiTheme="minorBidi" w:hAnsiTheme="minorBidi"/>
          <w:color w:val="000000"/>
        </w:rPr>
        <w:t xml:space="preserve">and </w:t>
      </w:r>
      <w:r w:rsidR="0026072A">
        <w:rPr>
          <w:rFonts w:asciiTheme="minorBidi" w:hAnsiTheme="minorBidi"/>
          <w:noProof/>
          <w:color w:val="000000"/>
        </w:rPr>
        <w:t>four</w:t>
      </w:r>
      <w:r w:rsidR="00F8340B" w:rsidRPr="00747D93">
        <w:rPr>
          <w:rFonts w:asciiTheme="minorBidi" w:hAnsiTheme="minorBidi"/>
          <w:color w:val="000000"/>
        </w:rPr>
        <w:t xml:space="preserve"> </w:t>
      </w:r>
      <w:r w:rsidR="00BE44EA">
        <w:rPr>
          <w:rFonts w:asciiTheme="minorBidi" w:hAnsiTheme="minorBidi"/>
          <w:color w:val="000000"/>
        </w:rPr>
        <w:t xml:space="preserve">other </w:t>
      </w:r>
      <w:r w:rsidR="00961391" w:rsidRPr="00961391">
        <w:rPr>
          <w:rFonts w:asciiTheme="minorBidi" w:hAnsiTheme="minorBidi"/>
          <w:noProof/>
          <w:color w:val="000000"/>
        </w:rPr>
        <w:t>TAZs</w:t>
      </w:r>
      <w:r w:rsidR="00F8340B" w:rsidRPr="00747D93">
        <w:rPr>
          <w:rFonts w:asciiTheme="minorBidi" w:hAnsiTheme="minorBidi"/>
          <w:noProof/>
          <w:color w:val="000000"/>
        </w:rPr>
        <w:t>,</w:t>
      </w:r>
      <w:r w:rsidR="00387CCB" w:rsidRPr="00747D93">
        <w:rPr>
          <w:rFonts w:asciiTheme="minorBidi" w:hAnsiTheme="minorBidi"/>
          <w:noProof/>
          <w:color w:val="000000"/>
        </w:rPr>
        <w:t xml:space="preserve"> with</w:t>
      </w:r>
      <w:r w:rsidR="001520C8" w:rsidRPr="00747D93">
        <w:rPr>
          <w:rFonts w:asciiTheme="minorBidi" w:hAnsiTheme="minorBidi"/>
          <w:color w:val="000000"/>
        </w:rPr>
        <w:t xml:space="preserve"> </w:t>
      </w:r>
      <w:r w:rsidR="00E574D2" w:rsidRPr="00747D93">
        <w:rPr>
          <w:rFonts w:asciiTheme="minorBidi" w:hAnsiTheme="minorBidi"/>
          <w:color w:val="000000"/>
        </w:rPr>
        <w:t>1580</w:t>
      </w:r>
      <w:r w:rsidR="001520C8" w:rsidRPr="00747D93">
        <w:rPr>
          <w:rFonts w:asciiTheme="minorBidi" w:hAnsiTheme="minorBidi"/>
          <w:color w:val="000000"/>
        </w:rPr>
        <w:t xml:space="preserve"> </w:t>
      </w:r>
      <w:r w:rsidR="001520C8" w:rsidRPr="00747D93">
        <w:rPr>
          <w:rFonts w:asciiTheme="minorBidi" w:hAnsiTheme="minorBidi"/>
          <w:noProof/>
          <w:color w:val="000000"/>
        </w:rPr>
        <w:t>trip</w:t>
      </w:r>
      <w:r w:rsidR="001520C8" w:rsidRPr="00747D93">
        <w:rPr>
          <w:rFonts w:asciiTheme="minorBidi" w:hAnsiTheme="minorBidi"/>
          <w:color w:val="000000"/>
        </w:rPr>
        <w:t xml:space="preserve"> legs</w:t>
      </w:r>
      <w:r w:rsidR="00BA0099" w:rsidRPr="00747D93">
        <w:rPr>
          <w:rFonts w:asciiTheme="minorBidi" w:hAnsiTheme="minorBidi"/>
          <w:color w:val="000000"/>
        </w:rPr>
        <w:t xml:space="preserve">, </w:t>
      </w:r>
      <w:r w:rsidR="00E574D2" w:rsidRPr="00747D93">
        <w:rPr>
          <w:rFonts w:asciiTheme="minorBidi" w:hAnsiTheme="minorBidi"/>
          <w:color w:val="000000"/>
        </w:rPr>
        <w:t>1290</w:t>
      </w:r>
      <w:r w:rsidR="001520C8" w:rsidRPr="00747D93">
        <w:rPr>
          <w:rFonts w:asciiTheme="minorBidi" w:hAnsiTheme="minorBidi"/>
          <w:color w:val="000000"/>
        </w:rPr>
        <w:t xml:space="preserve"> </w:t>
      </w:r>
      <w:r w:rsidR="001520C8" w:rsidRPr="00747D93">
        <w:rPr>
          <w:rFonts w:asciiTheme="minorBidi" w:hAnsiTheme="minorBidi"/>
          <w:noProof/>
          <w:color w:val="000000"/>
        </w:rPr>
        <w:t>journeys</w:t>
      </w:r>
      <w:r w:rsidR="00F8340B" w:rsidRPr="00747D93">
        <w:rPr>
          <w:rFonts w:asciiTheme="minorBidi" w:hAnsiTheme="minorBidi"/>
          <w:color w:val="000000"/>
        </w:rPr>
        <w:t xml:space="preserve"> to UQ</w:t>
      </w:r>
      <w:r w:rsidR="001520C8" w:rsidRPr="00747D93">
        <w:rPr>
          <w:rFonts w:asciiTheme="minorBidi" w:hAnsiTheme="minorBidi"/>
          <w:color w:val="000000"/>
        </w:rPr>
        <w:t>,</w:t>
      </w:r>
      <w:r w:rsidR="00F8340B" w:rsidRPr="00747D93">
        <w:rPr>
          <w:rFonts w:asciiTheme="minorBidi" w:hAnsiTheme="minorBidi"/>
          <w:color w:val="000000"/>
        </w:rPr>
        <w:t xml:space="preserve"> and </w:t>
      </w:r>
      <w:r w:rsidR="00E574D2" w:rsidRPr="00747D93">
        <w:rPr>
          <w:rFonts w:asciiTheme="minorBidi" w:hAnsiTheme="minorBidi"/>
          <w:color w:val="000000"/>
        </w:rPr>
        <w:t>54</w:t>
      </w:r>
      <w:r w:rsidR="001520C8" w:rsidRPr="00747D93">
        <w:rPr>
          <w:rFonts w:asciiTheme="minorBidi" w:hAnsiTheme="minorBidi"/>
          <w:color w:val="000000"/>
        </w:rPr>
        <w:t xml:space="preserve"> </w:t>
      </w:r>
      <w:r w:rsidR="002928FB">
        <w:rPr>
          <w:rFonts w:asciiTheme="minorBidi" w:hAnsiTheme="minorBidi"/>
          <w:color w:val="000000"/>
        </w:rPr>
        <w:t>OD</w:t>
      </w:r>
      <w:r w:rsidR="001520C8" w:rsidRPr="00747D93">
        <w:rPr>
          <w:rFonts w:asciiTheme="minorBidi" w:hAnsiTheme="minorBidi"/>
          <w:color w:val="000000"/>
        </w:rPr>
        <w:t xml:space="preserve"> pairs</w:t>
      </w:r>
      <w:r w:rsidR="0066570C">
        <w:rPr>
          <w:rFonts w:asciiTheme="minorBidi" w:hAnsiTheme="minorBidi"/>
          <w:color w:val="000000"/>
        </w:rPr>
        <w:t xml:space="preserve">, </w:t>
      </w:r>
      <w:r w:rsidR="00C325D2">
        <w:rPr>
          <w:rFonts w:asciiTheme="minorBidi" w:hAnsiTheme="minorBidi"/>
          <w:color w:val="000000"/>
        </w:rPr>
        <w:t>during five weekdays</w:t>
      </w:r>
      <w:r w:rsidR="00422FF4">
        <w:rPr>
          <w:rFonts w:asciiTheme="minorBidi" w:hAnsiTheme="minorBidi"/>
          <w:color w:val="000000"/>
        </w:rPr>
        <w:t xml:space="preserve"> (18-22 </w:t>
      </w:r>
      <w:r w:rsidR="00BE44EA">
        <w:rPr>
          <w:rFonts w:asciiTheme="minorBidi" w:hAnsiTheme="minorBidi"/>
          <w:color w:val="000000"/>
        </w:rPr>
        <w:t xml:space="preserve">March </w:t>
      </w:r>
      <w:r w:rsidR="00422FF4">
        <w:rPr>
          <w:rFonts w:asciiTheme="minorBidi" w:hAnsiTheme="minorBidi"/>
          <w:color w:val="000000"/>
        </w:rPr>
        <w:t>2013)</w:t>
      </w:r>
      <w:r w:rsidR="00C325D2">
        <w:rPr>
          <w:rFonts w:asciiTheme="minorBidi" w:hAnsiTheme="minorBidi"/>
          <w:color w:val="000000"/>
        </w:rPr>
        <w:t xml:space="preserve">. </w:t>
      </w:r>
      <w:r w:rsidR="00C325D2" w:rsidRPr="00747D93">
        <w:rPr>
          <w:rFonts w:asciiTheme="minorBidi" w:hAnsiTheme="minorBidi"/>
          <w:color w:val="000000"/>
        </w:rPr>
        <w:t xml:space="preserve">These selected </w:t>
      </w:r>
      <w:r w:rsidR="00C325D2" w:rsidRPr="00E067B2">
        <w:rPr>
          <w:rFonts w:asciiTheme="minorBidi" w:hAnsiTheme="minorBidi"/>
          <w:noProof/>
          <w:color w:val="000000"/>
        </w:rPr>
        <w:t>journeys</w:t>
      </w:r>
      <w:r w:rsidR="00C325D2" w:rsidRPr="00747D93">
        <w:rPr>
          <w:rFonts w:asciiTheme="minorBidi" w:hAnsiTheme="minorBidi"/>
          <w:color w:val="000000"/>
        </w:rPr>
        <w:t xml:space="preserve"> </w:t>
      </w:r>
      <w:r w:rsidR="00422FF4">
        <w:rPr>
          <w:rFonts w:asciiTheme="minorBidi" w:hAnsiTheme="minorBidi"/>
          <w:color w:val="000000"/>
        </w:rPr>
        <w:t xml:space="preserve">to UQ </w:t>
      </w:r>
      <w:r w:rsidR="00C325D2">
        <w:rPr>
          <w:rFonts w:asciiTheme="minorBidi" w:hAnsiTheme="minorBidi"/>
          <w:noProof/>
          <w:color w:val="000000"/>
        </w:rPr>
        <w:t>use</w:t>
      </w:r>
      <w:r w:rsidR="00C325D2" w:rsidRPr="00C43E5D">
        <w:rPr>
          <w:rFonts w:asciiTheme="minorBidi" w:hAnsiTheme="minorBidi"/>
          <w:noProof/>
          <w:color w:val="000000"/>
        </w:rPr>
        <w:t xml:space="preserve"> </w:t>
      </w:r>
      <w:r w:rsidR="00C325D2">
        <w:rPr>
          <w:rFonts w:asciiTheme="minorBidi" w:hAnsiTheme="minorBidi"/>
          <w:noProof/>
          <w:color w:val="000000"/>
        </w:rPr>
        <w:t>196</w:t>
      </w:r>
      <w:r w:rsidR="00C325D2" w:rsidRPr="00747D93">
        <w:rPr>
          <w:rFonts w:asciiTheme="minorBidi" w:hAnsiTheme="minorBidi"/>
          <w:color w:val="000000"/>
        </w:rPr>
        <w:t xml:space="preserve"> </w:t>
      </w:r>
      <w:r w:rsidR="00C325D2" w:rsidRPr="00C43E5D">
        <w:rPr>
          <w:rFonts w:asciiTheme="minorBidi" w:hAnsiTheme="minorBidi"/>
          <w:noProof/>
          <w:color w:val="000000"/>
        </w:rPr>
        <w:t>nodes</w:t>
      </w:r>
      <w:r w:rsidR="00C325D2" w:rsidRPr="00747D93">
        <w:rPr>
          <w:rFonts w:asciiTheme="minorBidi" w:hAnsiTheme="minorBidi"/>
          <w:color w:val="000000"/>
        </w:rPr>
        <w:t xml:space="preserve"> and 275 </w:t>
      </w:r>
      <w:r w:rsidR="00C325D2" w:rsidRPr="00747D93">
        <w:rPr>
          <w:rFonts w:asciiTheme="minorBidi" w:hAnsiTheme="minorBidi"/>
          <w:noProof/>
          <w:color w:val="000000"/>
        </w:rPr>
        <w:t>links</w:t>
      </w:r>
      <w:r w:rsidR="00C325D2" w:rsidRPr="00747D93">
        <w:rPr>
          <w:rFonts w:asciiTheme="minorBidi" w:hAnsiTheme="minorBidi"/>
          <w:color w:val="000000"/>
        </w:rPr>
        <w:t xml:space="preserve"> (</w:t>
      </w:r>
      <w:r w:rsidR="00C325D2" w:rsidRPr="00747D93">
        <w:rPr>
          <w:rFonts w:asciiTheme="minorBidi" w:hAnsiTheme="minorBidi"/>
          <w:i/>
          <w:iCs/>
          <w:noProof/>
          <w:color w:val="000000"/>
        </w:rPr>
        <w:t>c</w:t>
      </w:r>
      <w:r w:rsidR="00C325D2" w:rsidRPr="00747D93">
        <w:rPr>
          <w:rFonts w:asciiTheme="minorBidi" w:hAnsiTheme="minorBidi"/>
          <w:i/>
          <w:iCs/>
          <w:noProof/>
          <w:color w:val="000000"/>
          <w:vertAlign w:val="subscript"/>
        </w:rPr>
        <w:t>a</w:t>
      </w:r>
      <w:r w:rsidR="00C325D2">
        <w:rPr>
          <w:rFonts w:asciiTheme="minorBidi" w:hAnsiTheme="minorBidi"/>
          <w:color w:val="000000"/>
        </w:rPr>
        <w:t>) and</w:t>
      </w:r>
      <w:r w:rsidR="00C325D2" w:rsidRPr="00747D93">
        <w:rPr>
          <w:rFonts w:asciiTheme="minorBidi" w:hAnsiTheme="minorBidi"/>
          <w:color w:val="000000"/>
        </w:rPr>
        <w:t xml:space="preserve"> 22% of </w:t>
      </w:r>
      <w:r w:rsidR="00C325D2">
        <w:rPr>
          <w:rFonts w:asciiTheme="minorBidi" w:hAnsiTheme="minorBidi"/>
          <w:color w:val="000000"/>
        </w:rPr>
        <w:t>them</w:t>
      </w:r>
      <w:r w:rsidR="00C325D2" w:rsidRPr="00747D93">
        <w:rPr>
          <w:rFonts w:asciiTheme="minorBidi" w:hAnsiTheme="minorBidi"/>
          <w:color w:val="000000"/>
        </w:rPr>
        <w:t xml:space="preserve"> have at least one transfer </w:t>
      </w:r>
      <w:r w:rsidR="000117BA" w:rsidRPr="00E067B2">
        <w:rPr>
          <w:rFonts w:asciiTheme="minorBidi" w:hAnsiTheme="minorBidi"/>
          <w:noProof/>
          <w:color w:val="000000"/>
        </w:rPr>
        <w:t>link</w:t>
      </w:r>
      <w:r w:rsidR="00C325D2" w:rsidRPr="00747D93">
        <w:rPr>
          <w:rFonts w:asciiTheme="minorBidi" w:hAnsiTheme="minorBidi"/>
          <w:color w:val="000000"/>
        </w:rPr>
        <w:t>.</w:t>
      </w:r>
      <w:r w:rsidR="00C325D2">
        <w:rPr>
          <w:rFonts w:asciiTheme="minorBidi" w:hAnsiTheme="minorBidi"/>
          <w:color w:val="000000"/>
        </w:rPr>
        <w:t xml:space="preserve"> Using data</w:t>
      </w:r>
      <w:r w:rsidR="00E45125">
        <w:rPr>
          <w:rFonts w:asciiTheme="minorBidi" w:hAnsiTheme="minorBidi"/>
          <w:color w:val="000000"/>
        </w:rPr>
        <w:t xml:space="preserve"> from four zones </w:t>
      </w:r>
      <w:r w:rsidR="00C325D2">
        <w:rPr>
          <w:rFonts w:asciiTheme="minorBidi" w:hAnsiTheme="minorBidi"/>
          <w:color w:val="000000"/>
        </w:rPr>
        <w:t xml:space="preserve">helps us to </w:t>
      </w:r>
      <w:r w:rsidR="0066570C">
        <w:rPr>
          <w:rFonts w:asciiTheme="minorBidi" w:hAnsiTheme="minorBidi"/>
          <w:color w:val="000000"/>
        </w:rPr>
        <w:t>trac</w:t>
      </w:r>
      <w:r w:rsidR="00C975CA">
        <w:rPr>
          <w:rFonts w:asciiTheme="minorBidi" w:hAnsiTheme="minorBidi"/>
          <w:color w:val="000000"/>
        </w:rPr>
        <w:t>k</w:t>
      </w:r>
      <w:r w:rsidR="0066570C">
        <w:rPr>
          <w:rFonts w:asciiTheme="minorBidi" w:hAnsiTheme="minorBidi"/>
          <w:color w:val="000000"/>
        </w:rPr>
        <w:t xml:space="preserve"> the performance of our model</w:t>
      </w:r>
      <w:r w:rsidR="00C325D2">
        <w:rPr>
          <w:rFonts w:asciiTheme="minorBidi" w:hAnsiTheme="minorBidi"/>
          <w:color w:val="000000"/>
        </w:rPr>
        <w:t xml:space="preserve"> precisely</w:t>
      </w:r>
      <w:r w:rsidR="001520C8" w:rsidRPr="00747D93">
        <w:rPr>
          <w:rFonts w:asciiTheme="minorBidi" w:hAnsiTheme="minorBidi"/>
          <w:color w:val="000000"/>
        </w:rPr>
        <w:t>.</w:t>
      </w:r>
      <w:r w:rsidR="005D759A">
        <w:rPr>
          <w:rFonts w:asciiTheme="minorBidi" w:hAnsiTheme="minorBidi"/>
          <w:color w:val="000000"/>
        </w:rPr>
        <w:t xml:space="preserve"> As can be seen in Figure 1, UQ is the destination and </w:t>
      </w:r>
      <w:r w:rsidR="005D759A" w:rsidRPr="0026072A">
        <w:rPr>
          <w:rFonts w:asciiTheme="minorBidi" w:hAnsiTheme="minorBidi"/>
          <w:noProof/>
          <w:color w:val="000000"/>
        </w:rPr>
        <w:t>zones</w:t>
      </w:r>
      <w:r w:rsidR="005D759A">
        <w:rPr>
          <w:rFonts w:asciiTheme="minorBidi" w:hAnsiTheme="minorBidi"/>
          <w:color w:val="000000"/>
        </w:rPr>
        <w:t xml:space="preserve"> 44, 128, 188, and 190 </w:t>
      </w:r>
      <w:r w:rsidR="00105026">
        <w:rPr>
          <w:rFonts w:asciiTheme="minorBidi" w:hAnsiTheme="minorBidi"/>
          <w:color w:val="000000"/>
        </w:rPr>
        <w:t xml:space="preserve">contain </w:t>
      </w:r>
      <w:r w:rsidR="005D759A">
        <w:rPr>
          <w:rFonts w:asciiTheme="minorBidi" w:hAnsiTheme="minorBidi"/>
          <w:color w:val="000000"/>
        </w:rPr>
        <w:t>the selected origin</w:t>
      </w:r>
      <w:r w:rsidR="00105026">
        <w:rPr>
          <w:rFonts w:asciiTheme="minorBidi" w:hAnsiTheme="minorBidi"/>
          <w:color w:val="000000"/>
        </w:rPr>
        <w:t xml:space="preserve"> stop</w:t>
      </w:r>
      <w:r w:rsidR="00AB0658">
        <w:rPr>
          <w:rFonts w:asciiTheme="minorBidi" w:hAnsiTheme="minorBidi"/>
          <w:color w:val="000000"/>
        </w:rPr>
        <w:t>s</w:t>
      </w:r>
      <w:r w:rsidR="0066570C">
        <w:rPr>
          <w:rFonts w:asciiTheme="minorBidi" w:hAnsiTheme="minorBidi"/>
          <w:color w:val="000000"/>
        </w:rPr>
        <w:t xml:space="preserve">. </w:t>
      </w:r>
      <w:r w:rsidR="00CD6C93" w:rsidRPr="00747D93">
        <w:rPr>
          <w:rFonts w:asciiTheme="minorBidi" w:hAnsiTheme="minorBidi"/>
          <w:color w:val="000000"/>
        </w:rPr>
        <w:t>In this sample, we defined</w:t>
      </w:r>
      <w:r w:rsidR="00387CCB" w:rsidRPr="00747D93">
        <w:rPr>
          <w:rFonts w:asciiTheme="minorBidi" w:hAnsiTheme="minorBidi"/>
          <w:color w:val="000000"/>
        </w:rPr>
        <w:t xml:space="preserve"> </w:t>
      </w:r>
      <w:r w:rsidR="00A06B06" w:rsidRPr="00747D93">
        <w:rPr>
          <w:rFonts w:asciiTheme="minorBidi" w:hAnsiTheme="minorBidi"/>
          <w:noProof/>
          <w:color w:val="000000"/>
        </w:rPr>
        <w:t>one</w:t>
      </w:r>
      <w:r w:rsidR="00AC4EF3">
        <w:rPr>
          <w:rFonts w:asciiTheme="minorBidi" w:hAnsiTheme="minorBidi"/>
          <w:noProof/>
          <w:color w:val="000000"/>
        </w:rPr>
        <w:t xml:space="preserve"> type of</w:t>
      </w:r>
      <w:r w:rsidR="00387CCB" w:rsidRPr="00747D93">
        <w:rPr>
          <w:rFonts w:asciiTheme="minorBidi" w:hAnsiTheme="minorBidi"/>
          <w:color w:val="000000"/>
        </w:rPr>
        <w:t xml:space="preserve"> </w:t>
      </w:r>
      <w:r w:rsidR="00387CCB" w:rsidRPr="00747D93">
        <w:rPr>
          <w:rFonts w:asciiTheme="minorBidi" w:hAnsiTheme="minorBidi"/>
          <w:noProof/>
          <w:color w:val="000000"/>
        </w:rPr>
        <w:t>transfer</w:t>
      </w:r>
      <w:r w:rsidR="00387CCB" w:rsidRPr="00747D93">
        <w:rPr>
          <w:rFonts w:asciiTheme="minorBidi" w:hAnsiTheme="minorBidi"/>
          <w:color w:val="000000"/>
        </w:rPr>
        <w:t xml:space="preserve"> link that</w:t>
      </w:r>
      <w:r w:rsidR="00CD6C93" w:rsidRPr="00747D93">
        <w:rPr>
          <w:rFonts w:asciiTheme="minorBidi" w:hAnsiTheme="minorBidi"/>
          <w:color w:val="000000"/>
        </w:rPr>
        <w:t xml:space="preserve"> </w:t>
      </w:r>
      <w:r w:rsidR="00CD6C93" w:rsidRPr="00E067B2">
        <w:rPr>
          <w:rFonts w:asciiTheme="minorBidi" w:hAnsiTheme="minorBidi"/>
          <w:noProof/>
          <w:color w:val="000000"/>
        </w:rPr>
        <w:t xml:space="preserve">is </w:t>
      </w:r>
      <w:r w:rsidR="006C47C6" w:rsidRPr="00E067B2">
        <w:rPr>
          <w:rFonts w:asciiTheme="minorBidi" w:hAnsiTheme="minorBidi"/>
          <w:noProof/>
          <w:color w:val="000000"/>
        </w:rPr>
        <w:t>employ</w:t>
      </w:r>
      <w:r w:rsidR="00CD6C93" w:rsidRPr="00E067B2">
        <w:rPr>
          <w:rFonts w:asciiTheme="minorBidi" w:hAnsiTheme="minorBidi"/>
          <w:noProof/>
          <w:color w:val="000000"/>
        </w:rPr>
        <w:t>ed</w:t>
      </w:r>
      <w:r w:rsidR="00CD6C93" w:rsidRPr="00747D93">
        <w:rPr>
          <w:rFonts w:asciiTheme="minorBidi" w:hAnsiTheme="minorBidi"/>
          <w:color w:val="000000"/>
        </w:rPr>
        <w:t xml:space="preserve"> in all transfer </w:t>
      </w:r>
      <w:r w:rsidR="00CD6C93" w:rsidRPr="00747D93">
        <w:rPr>
          <w:rFonts w:asciiTheme="minorBidi" w:hAnsiTheme="minorBidi"/>
          <w:noProof/>
          <w:color w:val="000000"/>
        </w:rPr>
        <w:t>points</w:t>
      </w:r>
      <w:r w:rsidR="00181219" w:rsidRPr="00747D93">
        <w:rPr>
          <w:rFonts w:asciiTheme="minorBidi" w:hAnsiTheme="minorBidi"/>
          <w:noProof/>
          <w:color w:val="000000"/>
        </w:rPr>
        <w:t>,</w:t>
      </w:r>
      <w:r w:rsidR="007237C1" w:rsidRPr="00747D93">
        <w:rPr>
          <w:rFonts w:asciiTheme="minorBidi" w:hAnsiTheme="minorBidi"/>
          <w:color w:val="000000"/>
        </w:rPr>
        <w:t xml:space="preserve"> and the</w:t>
      </w:r>
      <w:r w:rsidR="00FB2447" w:rsidRPr="00747D93">
        <w:rPr>
          <w:rFonts w:asciiTheme="minorBidi" w:hAnsiTheme="minorBidi"/>
          <w:color w:val="000000"/>
        </w:rPr>
        <w:t xml:space="preserve"> transport modes are bus and ferry.</w:t>
      </w:r>
    </w:p>
    <w:p w14:paraId="0AEF0A77" w14:textId="77777777" w:rsidR="00D97A73" w:rsidRDefault="00D97A73" w:rsidP="00105026">
      <w:pPr>
        <w:autoSpaceDE w:val="0"/>
        <w:autoSpaceDN w:val="0"/>
        <w:adjustRightInd w:val="0"/>
        <w:spacing w:after="0" w:line="240" w:lineRule="auto"/>
        <w:jc w:val="both"/>
        <w:rPr>
          <w:rFonts w:asciiTheme="minorBidi" w:hAnsiTheme="minorBidi"/>
          <w:color w:val="000000"/>
        </w:rPr>
      </w:pPr>
    </w:p>
    <w:p w14:paraId="4B052B8E" w14:textId="77777777" w:rsidR="00D97A73" w:rsidRDefault="00D97A73" w:rsidP="00D97A73">
      <w:pPr>
        <w:keepNext/>
        <w:autoSpaceDE w:val="0"/>
        <w:autoSpaceDN w:val="0"/>
        <w:adjustRightInd w:val="0"/>
        <w:spacing w:after="0" w:line="240" w:lineRule="auto"/>
        <w:jc w:val="both"/>
      </w:pPr>
      <w:r>
        <w:rPr>
          <w:noProof/>
          <w:lang w:eastAsia="en-AU"/>
        </w:rPr>
        <w:drawing>
          <wp:inline distT="0" distB="0" distL="0" distR="0" wp14:anchorId="15A6B564" wp14:editId="5EB57716">
            <wp:extent cx="5731510" cy="3586480"/>
            <wp:effectExtent l="0" t="0" r="254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2"/>
                    <a:stretch>
                      <a:fillRect/>
                    </a:stretch>
                  </pic:blipFill>
                  <pic:spPr>
                    <a:xfrm>
                      <a:off x="0" y="0"/>
                      <a:ext cx="5731510" cy="3586480"/>
                    </a:xfrm>
                    <a:prstGeom prst="rect">
                      <a:avLst/>
                    </a:prstGeom>
                  </pic:spPr>
                </pic:pic>
              </a:graphicData>
            </a:graphic>
          </wp:inline>
        </w:drawing>
      </w:r>
    </w:p>
    <w:p w14:paraId="4104EAC0" w14:textId="300B53F9" w:rsidR="00D97A73" w:rsidRPr="00D97A73" w:rsidRDefault="00D97A73" w:rsidP="00D97A73">
      <w:pPr>
        <w:pStyle w:val="Caption"/>
        <w:keepNext/>
        <w:rPr>
          <w:rFonts w:asciiTheme="minorBidi" w:hAnsiTheme="minorBidi"/>
          <w:b/>
          <w:bCs/>
          <w:i w:val="0"/>
          <w:iCs w:val="0"/>
          <w:color w:val="auto"/>
          <w:sz w:val="20"/>
          <w:szCs w:val="20"/>
        </w:rPr>
      </w:pPr>
      <w:r w:rsidRPr="00D97A73">
        <w:rPr>
          <w:rFonts w:asciiTheme="minorBidi" w:hAnsiTheme="minorBidi"/>
          <w:b/>
          <w:bCs/>
          <w:i w:val="0"/>
          <w:iCs w:val="0"/>
          <w:color w:val="auto"/>
          <w:sz w:val="20"/>
          <w:szCs w:val="20"/>
        </w:rPr>
        <w:t xml:space="preserve">Figure </w:t>
      </w:r>
      <w:r w:rsidRPr="00E067B2">
        <w:rPr>
          <w:rFonts w:asciiTheme="minorBidi" w:hAnsiTheme="minorBidi"/>
          <w:b/>
          <w:bCs/>
          <w:i w:val="0"/>
          <w:iCs w:val="0"/>
          <w:noProof/>
          <w:color w:val="auto"/>
          <w:sz w:val="20"/>
          <w:szCs w:val="20"/>
        </w:rPr>
        <w:fldChar w:fldCharType="begin"/>
      </w:r>
      <w:r w:rsidRPr="00E067B2">
        <w:rPr>
          <w:rFonts w:asciiTheme="minorBidi" w:hAnsiTheme="minorBidi"/>
          <w:b/>
          <w:bCs/>
          <w:i w:val="0"/>
          <w:iCs w:val="0"/>
          <w:noProof/>
          <w:color w:val="auto"/>
          <w:sz w:val="20"/>
          <w:szCs w:val="20"/>
        </w:rPr>
        <w:instrText xml:space="preserve"> SEQ Figure \* ARABIC </w:instrText>
      </w:r>
      <w:r w:rsidRPr="00E067B2">
        <w:rPr>
          <w:rFonts w:asciiTheme="minorBidi" w:hAnsiTheme="minorBidi"/>
          <w:b/>
          <w:bCs/>
          <w:i w:val="0"/>
          <w:iCs w:val="0"/>
          <w:noProof/>
          <w:color w:val="auto"/>
          <w:sz w:val="20"/>
          <w:szCs w:val="20"/>
        </w:rPr>
        <w:fldChar w:fldCharType="separate"/>
      </w:r>
      <w:r w:rsidR="000A6C34" w:rsidRPr="00E067B2">
        <w:rPr>
          <w:rFonts w:asciiTheme="minorBidi" w:hAnsiTheme="minorBidi"/>
          <w:b/>
          <w:bCs/>
          <w:i w:val="0"/>
          <w:iCs w:val="0"/>
          <w:noProof/>
          <w:color w:val="auto"/>
          <w:sz w:val="20"/>
          <w:szCs w:val="20"/>
        </w:rPr>
        <w:t>1</w:t>
      </w:r>
      <w:r w:rsidRPr="00E067B2">
        <w:rPr>
          <w:rFonts w:asciiTheme="minorBidi" w:hAnsiTheme="minorBidi"/>
          <w:b/>
          <w:bCs/>
          <w:i w:val="0"/>
          <w:iCs w:val="0"/>
          <w:noProof/>
          <w:color w:val="auto"/>
          <w:sz w:val="20"/>
          <w:szCs w:val="20"/>
        </w:rPr>
        <w:fldChar w:fldCharType="end"/>
      </w:r>
      <w:r w:rsidRPr="00E067B2">
        <w:rPr>
          <w:rFonts w:asciiTheme="minorBidi" w:hAnsiTheme="minorBidi"/>
          <w:b/>
          <w:bCs/>
          <w:i w:val="0"/>
          <w:iCs w:val="0"/>
          <w:noProof/>
          <w:color w:val="auto"/>
          <w:sz w:val="20"/>
          <w:szCs w:val="20"/>
        </w:rPr>
        <w:t>:</w:t>
      </w:r>
      <w:r w:rsidR="00E067B2">
        <w:rPr>
          <w:rFonts w:asciiTheme="minorBidi" w:hAnsiTheme="minorBidi"/>
          <w:b/>
          <w:bCs/>
          <w:i w:val="0"/>
          <w:iCs w:val="0"/>
          <w:noProof/>
          <w:color w:val="auto"/>
          <w:sz w:val="20"/>
          <w:szCs w:val="20"/>
        </w:rPr>
        <w:t xml:space="preserve"> </w:t>
      </w:r>
      <w:r w:rsidRPr="00E067B2">
        <w:rPr>
          <w:rFonts w:asciiTheme="minorBidi" w:hAnsiTheme="minorBidi"/>
          <w:b/>
          <w:bCs/>
          <w:i w:val="0"/>
          <w:iCs w:val="0"/>
          <w:noProof/>
          <w:color w:val="auto"/>
          <w:sz w:val="20"/>
          <w:szCs w:val="20"/>
        </w:rPr>
        <w:t>The</w:t>
      </w:r>
      <w:r w:rsidRPr="00D97A73">
        <w:rPr>
          <w:rFonts w:asciiTheme="minorBidi" w:hAnsiTheme="minorBidi"/>
          <w:b/>
          <w:bCs/>
          <w:i w:val="0"/>
          <w:iCs w:val="0"/>
          <w:color w:val="auto"/>
          <w:sz w:val="20"/>
          <w:szCs w:val="20"/>
        </w:rPr>
        <w:t xml:space="preserve"> position of selected TAZs in Brisbane for the case study</w:t>
      </w:r>
    </w:p>
    <w:p w14:paraId="38877E78" w14:textId="0208B357" w:rsidR="00227292" w:rsidRPr="00747D93" w:rsidRDefault="00227292" w:rsidP="003A7A09">
      <w:pPr>
        <w:autoSpaceDE w:val="0"/>
        <w:autoSpaceDN w:val="0"/>
        <w:adjustRightInd w:val="0"/>
        <w:spacing w:after="0" w:line="240" w:lineRule="auto"/>
        <w:jc w:val="both"/>
        <w:rPr>
          <w:rFonts w:asciiTheme="minorBidi" w:hAnsiTheme="minorBidi"/>
          <w:color w:val="000000"/>
        </w:rPr>
      </w:pPr>
      <w:r w:rsidRPr="00747D93">
        <w:rPr>
          <w:rFonts w:asciiTheme="minorBidi" w:hAnsiTheme="minorBidi"/>
          <w:color w:val="000000"/>
        </w:rPr>
        <w:t xml:space="preserve">In the Bayesian inference framework, the prior distribution will </w:t>
      </w:r>
      <w:r w:rsidRPr="00E067B2">
        <w:rPr>
          <w:rFonts w:asciiTheme="minorBidi" w:hAnsiTheme="minorBidi"/>
          <w:noProof/>
          <w:color w:val="000000"/>
        </w:rPr>
        <w:t>be specified</w:t>
      </w:r>
      <w:r w:rsidRPr="00747D93">
        <w:rPr>
          <w:rFonts w:asciiTheme="minorBidi" w:hAnsiTheme="minorBidi"/>
          <w:color w:val="000000"/>
        </w:rPr>
        <w:t xml:space="preserve"> from researchers’ subjective perspectives</w:t>
      </w:r>
      <w:r w:rsidR="00F64EDE">
        <w:rPr>
          <w:rFonts w:asciiTheme="minorBidi" w:hAnsiTheme="minorBidi"/>
          <w:color w:val="000000"/>
        </w:rPr>
        <w:t>, independent of data</w:t>
      </w:r>
      <w:r w:rsidRPr="00747D93">
        <w:rPr>
          <w:rFonts w:asciiTheme="minorBidi" w:hAnsiTheme="minorBidi"/>
          <w:color w:val="000000"/>
        </w:rPr>
        <w:t>.</w:t>
      </w:r>
      <w:r w:rsidR="0070219D" w:rsidRPr="00747D93">
        <w:rPr>
          <w:rFonts w:asciiTheme="minorBidi" w:hAnsiTheme="minorBidi"/>
          <w:color w:val="000000"/>
        </w:rPr>
        <w:t xml:space="preserve"> </w:t>
      </w:r>
      <w:r w:rsidRPr="00747D93">
        <w:rPr>
          <w:rFonts w:asciiTheme="minorBidi" w:hAnsiTheme="minorBidi"/>
        </w:rPr>
        <w:t>In this study, we assume that link travel time follows a normal distribution</w:t>
      </w:r>
      <w:r w:rsidR="00713F31">
        <w:rPr>
          <w:rFonts w:asciiTheme="minorBidi" w:hAnsiTheme="minorBidi"/>
        </w:rPr>
        <w:t xml:space="preserve"> (formula 7)</w:t>
      </w:r>
      <w:r w:rsidR="00E9777E">
        <w:rPr>
          <w:rFonts w:asciiTheme="minorBidi" w:hAnsiTheme="minorBidi"/>
        </w:rPr>
        <w:t xml:space="preserve"> since </w:t>
      </w:r>
      <w:r w:rsidR="00E04ECE">
        <w:rPr>
          <w:rFonts w:asciiTheme="minorBidi" w:hAnsiTheme="minorBidi"/>
        </w:rPr>
        <w:t xml:space="preserve">this </w:t>
      </w:r>
      <w:r w:rsidR="00E9777E">
        <w:rPr>
          <w:rFonts w:asciiTheme="minorBidi" w:hAnsiTheme="minorBidi"/>
        </w:rPr>
        <w:t xml:space="preserve">was </w:t>
      </w:r>
      <w:r w:rsidR="00E9777E" w:rsidRPr="00E067B2">
        <w:rPr>
          <w:rFonts w:asciiTheme="minorBidi" w:hAnsiTheme="minorBidi"/>
          <w:noProof/>
        </w:rPr>
        <w:t>assumed</w:t>
      </w:r>
      <w:r w:rsidR="00E9777E">
        <w:rPr>
          <w:rFonts w:asciiTheme="minorBidi" w:hAnsiTheme="minorBidi"/>
        </w:rPr>
        <w:t xml:space="preserve"> by some previous researche</w:t>
      </w:r>
      <w:r w:rsidR="001351AD">
        <w:rPr>
          <w:rFonts w:asciiTheme="minorBidi" w:hAnsiTheme="minorBidi"/>
        </w:rPr>
        <w:t>r</w:t>
      </w:r>
      <w:r w:rsidR="00E9777E">
        <w:rPr>
          <w:rFonts w:asciiTheme="minorBidi" w:hAnsiTheme="minorBidi"/>
        </w:rPr>
        <w:t xml:space="preserve">s </w:t>
      </w:r>
      <w:r w:rsidR="00DF1112">
        <w:rPr>
          <w:rFonts w:asciiTheme="minorBidi" w:hAnsiTheme="minorBidi"/>
        </w:rPr>
        <w:t xml:space="preserve">such </w:t>
      </w:r>
      <w:r w:rsidR="00E9777E">
        <w:rPr>
          <w:rFonts w:asciiTheme="minorBidi" w:hAnsiTheme="minorBidi"/>
        </w:rPr>
        <w:t xml:space="preserve">as </w:t>
      </w:r>
      <w:r w:rsidR="00E9777E">
        <w:rPr>
          <w:rFonts w:asciiTheme="minorBidi" w:hAnsiTheme="minorBidi"/>
          <w:noProof/>
          <w:color w:val="000000"/>
        </w:rPr>
        <w:fldChar w:fldCharType="begin">
          <w:fldData xml:space="preserve">PEVuZE5vdGU+PENpdGU+PEF1dGhvcj5MaTwvQXV0aG9yPjxZZWFyPjIwMTM8L1llYXI+PFJlY051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</w:fldData>
        </w:fldChar>
      </w:r>
      <w:r w:rsidR="00707DBF">
        <w:rPr>
          <w:rFonts w:asciiTheme="minorBidi" w:hAnsiTheme="minorBidi"/>
          <w:noProof/>
          <w:color w:val="000000"/>
        </w:rPr>
        <w:instrText xml:space="preserve"> ADDIN EN.CITE </w:instrText>
      </w:r>
      <w:r w:rsidR="00707DBF">
        <w:rPr>
          <w:rFonts w:asciiTheme="minorBidi" w:hAnsiTheme="minorBidi"/>
          <w:noProof/>
          <w:color w:val="000000"/>
        </w:rPr>
        <w:fldChar w:fldCharType="begin">
          <w:fldData xml:space="preserve">PEVuZE5vdGU+PENpdGU+PEF1dGhvcj5MaTwvQXV0aG9yPjxZZWFyPjIwMTM8L1llYXI+PFJlY051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</w:fldData>
        </w:fldChar>
      </w:r>
      <w:r w:rsidR="00707DBF">
        <w:rPr>
          <w:rFonts w:asciiTheme="minorBidi" w:hAnsiTheme="minorBidi"/>
          <w:noProof/>
          <w:color w:val="000000"/>
        </w:rPr>
        <w:instrText xml:space="preserve"> ADDIN EN.CITE.DATA </w:instrText>
      </w:r>
      <w:r w:rsidR="00707DBF">
        <w:rPr>
          <w:rFonts w:asciiTheme="minorBidi" w:hAnsiTheme="minorBidi"/>
          <w:noProof/>
          <w:color w:val="000000"/>
        </w:rPr>
      </w:r>
      <w:r w:rsidR="00707DBF">
        <w:rPr>
          <w:rFonts w:asciiTheme="minorBidi" w:hAnsiTheme="minorBidi"/>
          <w:noProof/>
          <w:color w:val="000000"/>
        </w:rPr>
        <w:fldChar w:fldCharType="end"/>
      </w:r>
      <w:r w:rsidR="00E9777E">
        <w:rPr>
          <w:rFonts w:asciiTheme="minorBidi" w:hAnsiTheme="minorBidi"/>
          <w:noProof/>
          <w:color w:val="000000"/>
        </w:rPr>
      </w:r>
      <w:r w:rsidR="00E9777E">
        <w:rPr>
          <w:rFonts w:asciiTheme="minorBidi" w:hAnsiTheme="minorBidi"/>
          <w:noProof/>
          <w:color w:val="000000"/>
        </w:rPr>
        <w:fldChar w:fldCharType="separate"/>
      </w:r>
      <w:r w:rsidR="00707DBF">
        <w:rPr>
          <w:rFonts w:asciiTheme="minorBidi" w:hAnsiTheme="minorBidi"/>
          <w:noProof/>
          <w:color w:val="000000"/>
        </w:rPr>
        <w:t>(</w:t>
      </w:r>
      <w:hyperlink w:anchor="_ENREF_16" w:tooltip="Li, 2013 #40" w:history="1">
        <w:r w:rsidR="003A7A09">
          <w:rPr>
            <w:rFonts w:asciiTheme="minorBidi" w:hAnsiTheme="minorBidi"/>
            <w:noProof/>
            <w:color w:val="000000"/>
          </w:rPr>
          <w:t>Li et al., 2013</w:t>
        </w:r>
      </w:hyperlink>
      <w:r w:rsidR="00707DBF">
        <w:rPr>
          <w:rFonts w:asciiTheme="minorBidi" w:hAnsiTheme="minorBidi"/>
          <w:noProof/>
          <w:color w:val="000000"/>
        </w:rPr>
        <w:t xml:space="preserve">, </w:t>
      </w:r>
      <w:hyperlink w:anchor="_ENREF_14" w:tooltip="Hofleitner, 2012 #42" w:history="1">
        <w:r w:rsidR="003A7A09">
          <w:rPr>
            <w:rFonts w:asciiTheme="minorBidi" w:hAnsiTheme="minorBidi"/>
            <w:noProof/>
            <w:color w:val="000000"/>
          </w:rPr>
          <w:t>Hofleitner et al., 2012</w:t>
        </w:r>
      </w:hyperlink>
      <w:r w:rsidR="00707DBF">
        <w:rPr>
          <w:rFonts w:asciiTheme="minorBidi" w:hAnsiTheme="minorBidi"/>
          <w:noProof/>
          <w:color w:val="000000"/>
        </w:rPr>
        <w:t xml:space="preserve">, </w:t>
      </w:r>
      <w:hyperlink w:anchor="_ENREF_11" w:tooltip="He, 2002 #44" w:history="1">
        <w:r w:rsidR="003A7A09">
          <w:rPr>
            <w:rFonts w:asciiTheme="minorBidi" w:hAnsiTheme="minorBidi"/>
            <w:noProof/>
            <w:color w:val="000000"/>
          </w:rPr>
          <w:t>He et al., 2002</w:t>
        </w:r>
      </w:hyperlink>
      <w:r w:rsidR="00707DBF">
        <w:rPr>
          <w:rFonts w:asciiTheme="minorBidi" w:hAnsiTheme="minorBidi"/>
          <w:noProof/>
          <w:color w:val="000000"/>
        </w:rPr>
        <w:t>)</w:t>
      </w:r>
      <w:r w:rsidR="00E9777E">
        <w:rPr>
          <w:rFonts w:asciiTheme="minorBidi" w:hAnsiTheme="minorBidi"/>
          <w:noProof/>
          <w:color w:val="000000"/>
        </w:rPr>
        <w:fldChar w:fldCharType="end"/>
      </w:r>
      <w:r w:rsidR="00323868">
        <w:rPr>
          <w:rFonts w:asciiTheme="minorBidi" w:hAnsiTheme="minorBidi"/>
          <w:noProof/>
          <w:color w:val="000000"/>
        </w:rPr>
        <w:t xml:space="preserve">. </w:t>
      </w:r>
      <w:r w:rsidR="00323868" w:rsidRPr="00E067B2">
        <w:rPr>
          <w:rFonts w:asciiTheme="minorBidi" w:hAnsiTheme="minorBidi"/>
          <w:noProof/>
          <w:color w:val="000000"/>
        </w:rPr>
        <w:t>In terms of</w:t>
      </w:r>
      <w:r w:rsidRPr="00747D93">
        <w:rPr>
          <w:rFonts w:asciiTheme="minorBidi" w:hAnsiTheme="minorBidi"/>
        </w:rPr>
        <w:t xml:space="preserve"> </w:t>
      </w:r>
      <w:r w:rsidRPr="00747D93">
        <w:rPr>
          <w:rFonts w:asciiTheme="minorBidi" w:hAnsiTheme="minorBidi"/>
          <w:position w:val="-6"/>
        </w:rPr>
        <w:object w:dxaOrig="200" w:dyaOrig="279" w14:anchorId="4F778DBE">
          <v:shape id="_x0000_i1042" type="#_x0000_t75" style="width:10.1pt;height:14.4pt" o:ole="">
            <v:imagedata r:id="rId8" o:title=""/>
          </v:shape>
          <o:OLEObject Type="Embed" ProgID="Equation.DSMT4" ShapeID="_x0000_i1042" DrawAspect="Content" ObjectID="_1536662950" r:id="rId43"/>
        </w:object>
      </w:r>
      <w:r w:rsidRPr="00747D93">
        <w:rPr>
          <w:rFonts w:asciiTheme="minorBidi" w:hAnsiTheme="minorBidi"/>
        </w:rPr>
        <w:t xml:space="preserve"> </w:t>
      </w:r>
      <w:r w:rsidR="00323868">
        <w:rPr>
          <w:rFonts w:asciiTheme="minorBidi" w:hAnsiTheme="minorBidi"/>
        </w:rPr>
        <w:t>distribution, due to lack of prior information</w:t>
      </w:r>
      <w:r w:rsidR="00707DBF">
        <w:rPr>
          <w:rFonts w:asciiTheme="minorBidi" w:hAnsiTheme="minorBidi"/>
        </w:rPr>
        <w:t xml:space="preserve"> for </w:t>
      </w:r>
      <w:r w:rsidR="00707DBF" w:rsidRPr="00E067B2">
        <w:rPr>
          <w:rFonts w:asciiTheme="minorBidi" w:hAnsiTheme="minorBidi"/>
          <w:noProof/>
        </w:rPr>
        <w:t>route choice</w:t>
      </w:r>
      <w:r w:rsidR="00707DBF">
        <w:rPr>
          <w:rFonts w:asciiTheme="minorBidi" w:hAnsiTheme="minorBidi"/>
        </w:rPr>
        <w:t xml:space="preserve"> parameters</w:t>
      </w:r>
      <w:r w:rsidR="00323868">
        <w:rPr>
          <w:rFonts w:asciiTheme="minorBidi" w:hAnsiTheme="minorBidi"/>
        </w:rPr>
        <w:t xml:space="preserve">, it is assumed that </w:t>
      </w:r>
      <w:r w:rsidR="00E04ECE">
        <w:rPr>
          <w:rFonts w:asciiTheme="minorBidi" w:hAnsiTheme="minorBidi"/>
        </w:rPr>
        <w:t xml:space="preserve">the </w:t>
      </w:r>
      <w:r w:rsidR="00323868" w:rsidRPr="00747D93">
        <w:rPr>
          <w:rFonts w:asciiTheme="minorBidi" w:hAnsiTheme="minorBidi"/>
          <w:position w:val="-6"/>
        </w:rPr>
        <w:object w:dxaOrig="200" w:dyaOrig="279" w14:anchorId="5B14373B">
          <v:shape id="_x0000_i1043" type="#_x0000_t75" style="width:10.1pt;height:14.4pt" o:ole="">
            <v:imagedata r:id="rId8" o:title=""/>
          </v:shape>
          <o:OLEObject Type="Embed" ProgID="Equation.DSMT4" ShapeID="_x0000_i1043" DrawAspect="Content" ObjectID="_1536662951" r:id="rId44"/>
        </w:object>
      </w:r>
      <w:r w:rsidR="00323868">
        <w:rPr>
          <w:rFonts w:asciiTheme="minorBidi" w:hAnsiTheme="minorBidi"/>
        </w:rPr>
        <w:t xml:space="preserve"> vector </w:t>
      </w:r>
      <w:r w:rsidRPr="00747D93">
        <w:rPr>
          <w:rFonts w:asciiTheme="minorBidi" w:hAnsiTheme="minorBidi"/>
        </w:rPr>
        <w:t>follows a uniform distribution</w:t>
      </w:r>
      <w:r w:rsidR="00C975CA">
        <w:rPr>
          <w:rFonts w:asciiTheme="minorBidi" w:hAnsiTheme="minorBidi"/>
        </w:rPr>
        <w:t>,</w:t>
      </w:r>
      <w:r w:rsidRPr="00747D93">
        <w:rPr>
          <w:rFonts w:asciiTheme="minorBidi" w:hAnsiTheme="minorBidi"/>
        </w:rPr>
        <w:t xml:space="preserve"> </w:t>
      </w:r>
      <w:r w:rsidR="00961391">
        <w:rPr>
          <w:rFonts w:asciiTheme="minorBidi" w:hAnsiTheme="minorBidi"/>
        </w:rPr>
        <w:t>as sho</w:t>
      </w:r>
      <w:r w:rsidR="00AC4EF3">
        <w:rPr>
          <w:rFonts w:asciiTheme="minorBidi" w:hAnsiTheme="minorBidi"/>
        </w:rPr>
        <w:t>w</w:t>
      </w:r>
      <w:r w:rsidR="00713F31">
        <w:rPr>
          <w:rFonts w:asciiTheme="minorBidi" w:hAnsiTheme="minorBidi"/>
        </w:rPr>
        <w:t>n in</w:t>
      </w:r>
      <w:r w:rsidR="00961391">
        <w:rPr>
          <w:rFonts w:asciiTheme="minorBidi" w:hAnsiTheme="minorBidi"/>
        </w:rPr>
        <w:t xml:space="preserve"> </w:t>
      </w:r>
      <w:r w:rsidR="00C975CA">
        <w:rPr>
          <w:rFonts w:asciiTheme="minorBidi" w:hAnsiTheme="minorBidi"/>
        </w:rPr>
        <w:t>(</w:t>
      </w:r>
      <w:r w:rsidR="00961391">
        <w:rPr>
          <w:rFonts w:asciiTheme="minorBidi" w:hAnsiTheme="minorBidi"/>
        </w:rPr>
        <w:t>8</w:t>
      </w:r>
      <w:r w:rsidR="00C975CA">
        <w:rPr>
          <w:rFonts w:asciiTheme="minorBidi" w:hAnsiTheme="minorBidi"/>
        </w:rPr>
        <w:t>)</w:t>
      </w:r>
      <w:r w:rsidRPr="00747D93">
        <w:rPr>
          <w:rFonts w:asciiTheme="minorBidi" w:hAnsiTheme="minorBid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5446"/>
      </w:tblGrid>
      <w:tr w:rsidR="00227292" w:rsidRPr="00A106EE" w14:paraId="6D0B73E3" w14:textId="77777777" w:rsidTr="007F0BBA">
        <w:tc>
          <w:tcPr>
            <w:tcW w:w="3480" w:type="dxa"/>
          </w:tcPr>
          <w:p w14:paraId="410BA3C0" w14:textId="155414BD" w:rsidR="00227292" w:rsidRPr="00A106EE" w:rsidRDefault="00AC4EF3" w:rsidP="007F0BBA">
            <w:pPr>
              <w:autoSpaceDE w:val="0"/>
              <w:autoSpaceDN w:val="0"/>
              <w:adjustRightInd w:val="0"/>
              <w:spacing w:line="240" w:lineRule="auto"/>
              <w:rPr>
                <w:rFonts w:ascii="AdvGulliv-R" w:hAnsi="AdvGulliv-R" w:cs="AdvGulliv-R"/>
                <w:sz w:val="24"/>
                <w:szCs w:val="24"/>
              </w:rPr>
            </w:pPr>
            <w:r w:rsidRPr="00A106EE">
              <w:rPr>
                <w:position w:val="-10"/>
                <w:sz w:val="24"/>
                <w:szCs w:val="24"/>
              </w:rPr>
              <w:object w:dxaOrig="1280" w:dyaOrig="360" w14:anchorId="38858EEF">
                <v:shape id="_x0000_i1044" type="#_x0000_t75" style="width:84.95pt;height:23.75pt" o:ole="">
                  <v:imagedata r:id="rId45" o:title=""/>
                </v:shape>
                <o:OLEObject Type="Embed" ProgID="Equation.DSMT4" ShapeID="_x0000_i1044" DrawAspect="Content" ObjectID="_1536662952" r:id="rId46"/>
              </w:object>
            </w:r>
          </w:p>
        </w:tc>
        <w:tc>
          <w:tcPr>
            <w:tcW w:w="5446" w:type="dxa"/>
          </w:tcPr>
          <w:p w14:paraId="7695D4A3" w14:textId="77777777" w:rsidR="00227292" w:rsidRPr="00A106EE" w:rsidRDefault="00227292" w:rsidP="00D71E7A">
            <w:pPr>
              <w:autoSpaceDE w:val="0"/>
              <w:autoSpaceDN w:val="0"/>
              <w:adjustRightInd w:val="0"/>
              <w:spacing w:line="240" w:lineRule="auto"/>
              <w:ind w:right="-118"/>
              <w:jc w:val="right"/>
              <w:rPr>
                <w:rFonts w:ascii="AdvGulliv-R" w:hAnsi="AdvGulliv-R" w:cs="AdvGulliv-R"/>
                <w:sz w:val="24"/>
                <w:szCs w:val="24"/>
              </w:rPr>
            </w:pPr>
            <w:r w:rsidRPr="00A106EE">
              <w:rPr>
                <w:rFonts w:ascii="AdvGulliv-R" w:hAnsi="AdvGulliv-R" w:cs="AdvGulliv-R"/>
                <w:sz w:val="24"/>
                <w:szCs w:val="24"/>
              </w:rPr>
              <w:t>(7)</w:t>
            </w:r>
          </w:p>
        </w:tc>
      </w:tr>
      <w:tr w:rsidR="00227292" w:rsidRPr="00A106EE" w14:paraId="540C4153" w14:textId="77777777" w:rsidTr="007F0BBA">
        <w:tc>
          <w:tcPr>
            <w:tcW w:w="3480" w:type="dxa"/>
          </w:tcPr>
          <w:p w14:paraId="6B69C346" w14:textId="77777777" w:rsidR="00227292" w:rsidRPr="00A106EE" w:rsidRDefault="00A106EE" w:rsidP="007F0BBA">
            <w:pPr>
              <w:autoSpaceDE w:val="0"/>
              <w:autoSpaceDN w:val="0"/>
              <w:adjustRightInd w:val="0"/>
              <w:spacing w:line="240" w:lineRule="auto"/>
              <w:rPr>
                <w:sz w:val="24"/>
                <w:szCs w:val="24"/>
              </w:rPr>
            </w:pPr>
            <w:r w:rsidRPr="00A106EE">
              <w:rPr>
                <w:position w:val="-10"/>
                <w:sz w:val="24"/>
                <w:szCs w:val="24"/>
              </w:rPr>
              <w:object w:dxaOrig="1140" w:dyaOrig="320" w14:anchorId="76C949A7">
                <v:shape id="_x0000_i1045" type="#_x0000_t75" style="width:66.95pt;height:18.7pt" o:ole="">
                  <v:imagedata r:id="rId47" o:title=""/>
                </v:shape>
                <o:OLEObject Type="Embed" ProgID="Equation.DSMT4" ShapeID="_x0000_i1045" DrawAspect="Content" ObjectID="_1536662953" r:id="rId48"/>
              </w:object>
            </w:r>
          </w:p>
        </w:tc>
        <w:tc>
          <w:tcPr>
            <w:tcW w:w="5446" w:type="dxa"/>
          </w:tcPr>
          <w:p w14:paraId="53753F5A" w14:textId="77777777" w:rsidR="00227292" w:rsidRPr="00A106EE" w:rsidRDefault="00227292" w:rsidP="00D71E7A">
            <w:pPr>
              <w:autoSpaceDE w:val="0"/>
              <w:autoSpaceDN w:val="0"/>
              <w:adjustRightInd w:val="0"/>
              <w:spacing w:line="240" w:lineRule="auto"/>
              <w:ind w:right="-118"/>
              <w:jc w:val="right"/>
              <w:rPr>
                <w:rFonts w:ascii="AdvGulliv-R" w:hAnsi="AdvGulliv-R" w:cs="AdvGulliv-R"/>
                <w:sz w:val="24"/>
                <w:szCs w:val="24"/>
              </w:rPr>
            </w:pPr>
            <w:r w:rsidRPr="00A106EE">
              <w:rPr>
                <w:rFonts w:ascii="AdvGulliv-R" w:hAnsi="AdvGulliv-R" w:cs="AdvGulliv-R"/>
                <w:sz w:val="24"/>
                <w:szCs w:val="24"/>
              </w:rPr>
              <w:t>(8)</w:t>
            </w:r>
          </w:p>
        </w:tc>
      </w:tr>
    </w:tbl>
    <w:p w14:paraId="41C9445B" w14:textId="77777777" w:rsidR="008B5CAB" w:rsidRDefault="008B5CAB" w:rsidP="00E42ACD">
      <w:pPr>
        <w:autoSpaceDE w:val="0"/>
        <w:autoSpaceDN w:val="0"/>
        <w:adjustRightInd w:val="0"/>
        <w:spacing w:after="0" w:line="240" w:lineRule="auto"/>
        <w:jc w:val="both"/>
        <w:rPr>
          <w:rFonts w:asciiTheme="minorBidi" w:hAnsiTheme="minorBidi"/>
          <w:color w:val="000000"/>
        </w:rPr>
      </w:pPr>
    </w:p>
    <w:p w14:paraId="4D29A300" w14:textId="4CECDC71" w:rsidR="00E42ACD" w:rsidRPr="00747D93" w:rsidRDefault="00E42ACD" w:rsidP="00E42ACD">
      <w:pPr>
        <w:autoSpaceDE w:val="0"/>
        <w:autoSpaceDN w:val="0"/>
        <w:adjustRightInd w:val="0"/>
        <w:spacing w:after="0" w:line="240" w:lineRule="auto"/>
        <w:jc w:val="both"/>
        <w:rPr>
          <w:rFonts w:asciiTheme="minorBidi" w:hAnsiTheme="minorBidi"/>
          <w:color w:val="000000"/>
        </w:rPr>
      </w:pPr>
      <w:r w:rsidRPr="00747D93">
        <w:rPr>
          <w:rFonts w:asciiTheme="minorBidi" w:hAnsiTheme="minorBidi"/>
          <w:color w:val="000000"/>
        </w:rPr>
        <w:t xml:space="preserve">We implemented the suggested Bayesian framework in </w:t>
      </w:r>
      <w:r w:rsidR="00E04ECE">
        <w:rPr>
          <w:rFonts w:asciiTheme="minorBidi" w:hAnsiTheme="minorBidi"/>
          <w:color w:val="000000"/>
        </w:rPr>
        <w:t xml:space="preserve">the </w:t>
      </w:r>
      <w:r w:rsidRPr="00747D93">
        <w:rPr>
          <w:rFonts w:asciiTheme="minorBidi" w:hAnsiTheme="minorBidi"/>
          <w:color w:val="000000"/>
        </w:rPr>
        <w:t>R programming language</w:t>
      </w:r>
      <w:r>
        <w:rPr>
          <w:rFonts w:asciiTheme="minorBidi" w:hAnsiTheme="minorBidi"/>
          <w:color w:val="000000"/>
        </w:rPr>
        <w:t>.</w:t>
      </w:r>
    </w:p>
    <w:p w14:paraId="397CE3C0" w14:textId="62FC9C24" w:rsidR="004D29D5" w:rsidRDefault="00BA0099" w:rsidP="006B0E5C">
      <w:pPr>
        <w:autoSpaceDE w:val="0"/>
        <w:autoSpaceDN w:val="0"/>
        <w:adjustRightInd w:val="0"/>
        <w:spacing w:after="0" w:line="240" w:lineRule="auto"/>
        <w:jc w:val="both"/>
        <w:rPr>
          <w:rFonts w:asciiTheme="minorBidi" w:hAnsiTheme="minorBidi"/>
          <w:color w:val="000000"/>
        </w:rPr>
      </w:pPr>
      <w:r w:rsidRPr="00747D93">
        <w:rPr>
          <w:rFonts w:asciiTheme="minorBidi" w:hAnsiTheme="minorBidi"/>
          <w:color w:val="000000"/>
        </w:rPr>
        <w:t xml:space="preserve">In this </w:t>
      </w:r>
      <w:r w:rsidR="00961391" w:rsidRPr="00747D93">
        <w:rPr>
          <w:rFonts w:asciiTheme="minorBidi" w:hAnsiTheme="minorBidi"/>
          <w:color w:val="000000"/>
        </w:rPr>
        <w:t>case</w:t>
      </w:r>
      <w:r w:rsidR="00E9079B">
        <w:rPr>
          <w:rFonts w:asciiTheme="minorBidi" w:hAnsiTheme="minorBidi"/>
          <w:color w:val="000000"/>
        </w:rPr>
        <w:t xml:space="preserve"> study</w:t>
      </w:r>
      <w:r w:rsidRPr="00747D93">
        <w:rPr>
          <w:rFonts w:asciiTheme="minorBidi" w:hAnsiTheme="minorBidi"/>
          <w:color w:val="000000"/>
        </w:rPr>
        <w:t>, t</w:t>
      </w:r>
      <w:r w:rsidR="00695B99" w:rsidRPr="00747D93">
        <w:rPr>
          <w:rFonts w:asciiTheme="minorBidi" w:hAnsiTheme="minorBidi"/>
          <w:color w:val="000000"/>
        </w:rPr>
        <w:t>he travel time</w:t>
      </w:r>
      <w:r w:rsidR="00961391">
        <w:rPr>
          <w:rFonts w:asciiTheme="minorBidi" w:hAnsiTheme="minorBidi"/>
          <w:color w:val="000000"/>
        </w:rPr>
        <w:t xml:space="preserve"> of links related </w:t>
      </w:r>
      <w:r w:rsidR="00C975CA">
        <w:rPr>
          <w:rFonts w:asciiTheme="minorBidi" w:hAnsiTheme="minorBidi"/>
          <w:color w:val="000000"/>
        </w:rPr>
        <w:t xml:space="preserve">to </w:t>
      </w:r>
      <w:r w:rsidR="00961391">
        <w:rPr>
          <w:rFonts w:asciiTheme="minorBidi" w:hAnsiTheme="minorBidi"/>
          <w:color w:val="000000"/>
        </w:rPr>
        <w:t xml:space="preserve">different modes </w:t>
      </w:r>
      <w:r w:rsidR="00695B99" w:rsidRPr="00747D93">
        <w:rPr>
          <w:rFonts w:asciiTheme="minorBidi" w:hAnsiTheme="minorBidi"/>
          <w:color w:val="000000"/>
        </w:rPr>
        <w:t xml:space="preserve">varies between 1 to 12 </w:t>
      </w:r>
      <w:r w:rsidR="00695B99" w:rsidRPr="00747D93">
        <w:rPr>
          <w:rFonts w:asciiTheme="minorBidi" w:hAnsiTheme="minorBidi"/>
          <w:noProof/>
          <w:color w:val="000000"/>
        </w:rPr>
        <w:t>minutes</w:t>
      </w:r>
      <w:r w:rsidR="0056195F" w:rsidRPr="00747D93">
        <w:rPr>
          <w:rFonts w:asciiTheme="minorBidi" w:hAnsiTheme="minorBidi"/>
          <w:noProof/>
          <w:color w:val="000000"/>
        </w:rPr>
        <w:t xml:space="preserve">. </w:t>
      </w:r>
      <w:r w:rsidR="00F93201" w:rsidRPr="00F93201">
        <w:rPr>
          <w:rFonts w:asciiTheme="minorBidi" w:hAnsiTheme="minorBidi"/>
          <w:noProof/>
          <w:color w:val="000000"/>
        </w:rPr>
        <w:t xml:space="preserve">By assuming a variety of data models, </w:t>
      </w:r>
      <w:r w:rsidR="00F93201" w:rsidRPr="00E067B2">
        <w:rPr>
          <w:rFonts w:asciiTheme="minorBidi" w:hAnsiTheme="minorBidi"/>
          <w:noProof/>
          <w:color w:val="000000"/>
        </w:rPr>
        <w:t>model</w:t>
      </w:r>
      <w:r w:rsidR="00E067B2">
        <w:rPr>
          <w:rFonts w:asciiTheme="minorBidi" w:hAnsiTheme="minorBidi"/>
          <w:noProof/>
          <w:color w:val="000000"/>
        </w:rPr>
        <w:t>-</w:t>
      </w:r>
      <w:r w:rsidR="00F93201" w:rsidRPr="00E067B2">
        <w:rPr>
          <w:rFonts w:asciiTheme="minorBidi" w:hAnsiTheme="minorBidi"/>
          <w:noProof/>
          <w:color w:val="000000"/>
        </w:rPr>
        <w:t>based</w:t>
      </w:r>
      <w:r w:rsidR="00F93201" w:rsidRPr="00F93201">
        <w:rPr>
          <w:rFonts w:asciiTheme="minorBidi" w:hAnsiTheme="minorBidi"/>
          <w:noProof/>
          <w:color w:val="000000"/>
        </w:rPr>
        <w:t xml:space="preserve"> approaches identify the most likely </w:t>
      </w:r>
      <w:r w:rsidR="00F93201" w:rsidRPr="00E067B2">
        <w:rPr>
          <w:rFonts w:asciiTheme="minorBidi" w:hAnsiTheme="minorBidi"/>
          <w:noProof/>
          <w:color w:val="000000"/>
        </w:rPr>
        <w:t>model</w:t>
      </w:r>
      <w:r w:rsidR="00F93201" w:rsidRPr="00F93201">
        <w:rPr>
          <w:rFonts w:asciiTheme="minorBidi" w:hAnsiTheme="minorBidi"/>
          <w:noProof/>
          <w:color w:val="000000"/>
        </w:rPr>
        <w:t xml:space="preserve"> and </w:t>
      </w:r>
      <w:r w:rsidR="00E067B2" w:rsidRPr="00E067B2">
        <w:rPr>
          <w:rFonts w:asciiTheme="minorBidi" w:hAnsiTheme="minorBidi"/>
          <w:noProof/>
          <w:color w:val="000000"/>
        </w:rPr>
        <w:t>t</w:t>
      </w:r>
      <w:r w:rsidR="00E067B2">
        <w:rPr>
          <w:rFonts w:asciiTheme="minorBidi" w:hAnsiTheme="minorBidi"/>
          <w:noProof/>
          <w:color w:val="000000"/>
        </w:rPr>
        <w:t xml:space="preserve">he </w:t>
      </w:r>
      <w:r w:rsidR="00F93201" w:rsidRPr="00E067B2">
        <w:rPr>
          <w:rFonts w:asciiTheme="minorBidi" w:hAnsiTheme="minorBidi"/>
          <w:noProof/>
          <w:color w:val="000000"/>
        </w:rPr>
        <w:t>number</w:t>
      </w:r>
      <w:r w:rsidR="00F93201" w:rsidRPr="00F93201">
        <w:rPr>
          <w:rFonts w:asciiTheme="minorBidi" w:hAnsiTheme="minorBidi"/>
          <w:noProof/>
          <w:color w:val="000000"/>
        </w:rPr>
        <w:t xml:space="preserve"> of clusters. </w:t>
      </w:r>
      <w:r w:rsidR="006B0E5C" w:rsidRPr="00E067B2">
        <w:rPr>
          <w:rFonts w:asciiTheme="minorBidi" w:hAnsiTheme="minorBidi"/>
          <w:noProof/>
          <w:color w:val="000000"/>
        </w:rPr>
        <w:t>Using the model-based clustering</w:t>
      </w:r>
      <w:r w:rsidR="006B0E5C">
        <w:rPr>
          <w:rFonts w:asciiTheme="minorBidi" w:hAnsiTheme="minorBidi"/>
          <w:noProof/>
          <w:color w:val="000000"/>
        </w:rPr>
        <w:t>,</w:t>
      </w:r>
      <w:r w:rsidR="006B0E5C" w:rsidRPr="006B0E5C">
        <w:rPr>
          <w:rFonts w:asciiTheme="minorBidi" w:hAnsiTheme="minorBidi"/>
          <w:noProof/>
          <w:color w:val="000000"/>
        </w:rPr>
        <w:t xml:space="preserve"> the </w:t>
      </w:r>
      <w:r w:rsidR="006B0E5C" w:rsidRPr="00E067B2">
        <w:rPr>
          <w:rFonts w:asciiTheme="minorBidi" w:hAnsiTheme="minorBidi"/>
          <w:noProof/>
          <w:color w:val="000000"/>
        </w:rPr>
        <w:t>model</w:t>
      </w:r>
      <w:r w:rsidR="006B0E5C" w:rsidRPr="006B0E5C">
        <w:rPr>
          <w:rFonts w:asciiTheme="minorBidi" w:hAnsiTheme="minorBidi"/>
          <w:noProof/>
          <w:color w:val="000000"/>
        </w:rPr>
        <w:t xml:space="preserve"> and number of </w:t>
      </w:r>
      <w:r w:rsidR="006B0E5C" w:rsidRPr="00E067B2">
        <w:rPr>
          <w:rFonts w:asciiTheme="minorBidi" w:hAnsiTheme="minorBidi"/>
          <w:noProof/>
          <w:color w:val="000000"/>
        </w:rPr>
        <w:t>clusters</w:t>
      </w:r>
      <w:r w:rsidR="006B0E5C" w:rsidRPr="006B0E5C">
        <w:rPr>
          <w:rFonts w:asciiTheme="minorBidi" w:hAnsiTheme="minorBidi"/>
          <w:noProof/>
          <w:color w:val="000000"/>
        </w:rPr>
        <w:t xml:space="preserve"> with the largest BIC (Bayesian information criterion) are selected</w:t>
      </w:r>
      <w:r w:rsidR="00F93201" w:rsidRPr="00F93201">
        <w:rPr>
          <w:rFonts w:asciiTheme="minorBidi" w:hAnsiTheme="minorBidi"/>
          <w:noProof/>
          <w:color w:val="000000"/>
        </w:rPr>
        <w:t xml:space="preserve">. </w:t>
      </w:r>
      <w:r w:rsidR="00F93201">
        <w:rPr>
          <w:rFonts w:asciiTheme="minorBidi" w:hAnsiTheme="minorBidi"/>
          <w:noProof/>
          <w:color w:val="000000"/>
        </w:rPr>
        <w:t xml:space="preserve">Table 1 shows the characteristics of the </w:t>
      </w:r>
      <w:r w:rsidR="00F93201" w:rsidRPr="00E067B2">
        <w:rPr>
          <w:rFonts w:asciiTheme="minorBidi" w:hAnsiTheme="minorBidi"/>
          <w:noProof/>
          <w:color w:val="000000"/>
        </w:rPr>
        <w:t>selected</w:t>
      </w:r>
      <w:r w:rsidR="00F93201">
        <w:rPr>
          <w:rFonts w:asciiTheme="minorBidi" w:hAnsiTheme="minorBidi"/>
          <w:noProof/>
          <w:color w:val="000000"/>
        </w:rPr>
        <w:t xml:space="preserve"> model and the suggested number of </w:t>
      </w:r>
      <w:r w:rsidR="00F93201" w:rsidRPr="00E067B2">
        <w:rPr>
          <w:rFonts w:asciiTheme="minorBidi" w:hAnsiTheme="minorBidi"/>
          <w:noProof/>
          <w:color w:val="000000"/>
        </w:rPr>
        <w:t>clusters</w:t>
      </w:r>
      <w:r w:rsidR="00F93201">
        <w:rPr>
          <w:rFonts w:asciiTheme="minorBidi" w:hAnsiTheme="minorBidi"/>
          <w:noProof/>
          <w:color w:val="000000"/>
        </w:rPr>
        <w:t>.</w:t>
      </w:r>
      <w:r w:rsidR="00FC7B5F">
        <w:rPr>
          <w:rFonts w:asciiTheme="minorBidi" w:hAnsiTheme="minorBidi"/>
          <w:noProof/>
          <w:color w:val="000000"/>
        </w:rPr>
        <w:t xml:space="preserve"> </w:t>
      </w:r>
      <w:r w:rsidR="00BD2D61">
        <w:rPr>
          <w:rFonts w:asciiTheme="minorBidi" w:hAnsiTheme="minorBidi"/>
          <w:noProof/>
          <w:color w:val="000000"/>
        </w:rPr>
        <w:t xml:space="preserve">As can be seen, the </w:t>
      </w:r>
      <w:r w:rsidR="00BD2D61" w:rsidRPr="00E067B2">
        <w:rPr>
          <w:rFonts w:asciiTheme="minorBidi" w:hAnsiTheme="minorBidi"/>
          <w:noProof/>
          <w:color w:val="000000"/>
        </w:rPr>
        <w:t>suggested</w:t>
      </w:r>
      <w:r w:rsidR="00BD2D61">
        <w:rPr>
          <w:rFonts w:asciiTheme="minorBidi" w:hAnsiTheme="minorBidi"/>
          <w:noProof/>
          <w:color w:val="000000"/>
        </w:rPr>
        <w:t xml:space="preserve"> number of </w:t>
      </w:r>
      <w:r w:rsidR="00BD2D61" w:rsidRPr="00E067B2">
        <w:rPr>
          <w:rFonts w:asciiTheme="minorBidi" w:hAnsiTheme="minorBidi"/>
          <w:noProof/>
          <w:color w:val="000000"/>
        </w:rPr>
        <w:t>clusters</w:t>
      </w:r>
      <w:r w:rsidR="00BD2D61">
        <w:rPr>
          <w:rFonts w:asciiTheme="minorBidi" w:hAnsiTheme="minorBidi"/>
          <w:noProof/>
          <w:color w:val="000000"/>
        </w:rPr>
        <w:t xml:space="preserve"> is three </w:t>
      </w:r>
      <w:r w:rsidR="00BD2D61" w:rsidRPr="00E067B2">
        <w:rPr>
          <w:rFonts w:asciiTheme="minorBidi" w:hAnsiTheme="minorBidi"/>
          <w:noProof/>
          <w:color w:val="000000"/>
        </w:rPr>
        <w:t>clusters</w:t>
      </w:r>
      <w:r w:rsidR="00BD2D61">
        <w:rPr>
          <w:rFonts w:asciiTheme="minorBidi" w:hAnsiTheme="minorBidi"/>
          <w:noProof/>
          <w:color w:val="000000"/>
        </w:rPr>
        <w:t xml:space="preserve">. </w:t>
      </w:r>
      <w:r w:rsidR="00FC7B5F">
        <w:rPr>
          <w:rFonts w:asciiTheme="minorBidi" w:hAnsiTheme="minorBidi"/>
          <w:noProof/>
          <w:color w:val="000000"/>
        </w:rPr>
        <w:t xml:space="preserve">Figure </w:t>
      </w:r>
      <w:r w:rsidR="00D97A73">
        <w:rPr>
          <w:rFonts w:asciiTheme="minorBidi" w:hAnsiTheme="minorBidi"/>
          <w:noProof/>
          <w:color w:val="000000"/>
        </w:rPr>
        <w:t>2</w:t>
      </w:r>
      <w:r w:rsidR="00FC7B5F">
        <w:rPr>
          <w:rFonts w:asciiTheme="minorBidi" w:hAnsiTheme="minorBidi"/>
          <w:noProof/>
          <w:color w:val="000000"/>
        </w:rPr>
        <w:t xml:space="preserve"> </w:t>
      </w:r>
      <w:r w:rsidR="00D97A73">
        <w:rPr>
          <w:rFonts w:asciiTheme="minorBidi" w:hAnsiTheme="minorBidi"/>
          <w:noProof/>
          <w:color w:val="000000"/>
        </w:rPr>
        <w:t>illustrates</w:t>
      </w:r>
      <w:r w:rsidR="00FC7B5F">
        <w:rPr>
          <w:rFonts w:asciiTheme="minorBidi" w:hAnsiTheme="minorBidi"/>
          <w:noProof/>
          <w:color w:val="000000"/>
        </w:rPr>
        <w:t xml:space="preserve"> the density and clustering plots of the data.</w:t>
      </w:r>
      <w:r w:rsidR="004D29D5" w:rsidRPr="004D29D5">
        <w:rPr>
          <w:rFonts w:asciiTheme="minorBidi" w:hAnsiTheme="minorBidi"/>
          <w:noProof/>
          <w:color w:val="000000"/>
        </w:rPr>
        <w:t xml:space="preserve"> </w:t>
      </w:r>
      <w:r w:rsidR="004D29D5" w:rsidRPr="00747D93">
        <w:rPr>
          <w:rFonts w:asciiTheme="minorBidi" w:hAnsiTheme="minorBidi"/>
          <w:noProof/>
          <w:color w:val="000000"/>
        </w:rPr>
        <w:t>Therefore</w:t>
      </w:r>
      <w:r w:rsidR="004D29D5" w:rsidRPr="00747D93">
        <w:rPr>
          <w:rFonts w:asciiTheme="minorBidi" w:hAnsiTheme="minorBidi"/>
          <w:color w:val="000000"/>
        </w:rPr>
        <w:t xml:space="preserve">, we categorized links into </w:t>
      </w:r>
      <w:r w:rsidR="004D29D5" w:rsidRPr="00747D93">
        <w:rPr>
          <w:rFonts w:asciiTheme="minorBidi" w:hAnsiTheme="minorBidi"/>
          <w:noProof/>
          <w:color w:val="000000"/>
        </w:rPr>
        <w:t>three</w:t>
      </w:r>
      <w:r w:rsidR="004D29D5" w:rsidRPr="00747D93">
        <w:rPr>
          <w:rFonts w:asciiTheme="minorBidi" w:hAnsiTheme="minorBidi"/>
          <w:color w:val="000000"/>
        </w:rPr>
        <w:t xml:space="preserve"> groups with </w:t>
      </w:r>
      <w:r w:rsidR="004D29D5" w:rsidRPr="00747D93">
        <w:rPr>
          <w:rFonts w:asciiTheme="minorBidi" w:hAnsiTheme="minorBidi"/>
          <w:i/>
          <w:iCs/>
          <w:color w:val="000000"/>
        </w:rPr>
        <w:t>µ</w:t>
      </w:r>
      <w:r w:rsidR="004D29D5" w:rsidRPr="00747D93">
        <w:rPr>
          <w:rFonts w:asciiTheme="minorBidi" w:hAnsiTheme="minorBidi"/>
          <w:color w:val="000000"/>
        </w:rPr>
        <w:t xml:space="preserve">=1, 3, and 7 and </w:t>
      </w:r>
      <w:r w:rsidR="004D29D5" w:rsidRPr="00747D93">
        <w:rPr>
          <w:rFonts w:asciiTheme="minorBidi" w:hAnsiTheme="minorBidi"/>
          <w:position w:val="-6"/>
        </w:rPr>
        <w:object w:dxaOrig="220" w:dyaOrig="279" w14:anchorId="55DDCFE2">
          <v:shape id="_x0000_i1046" type="#_x0000_t75" style="width:13.7pt;height:16.55pt" o:ole="">
            <v:imagedata r:id="rId49" o:title=""/>
          </v:shape>
          <o:OLEObject Type="Embed" ProgID="Equation.DSMT4" ShapeID="_x0000_i1046" DrawAspect="Content" ObjectID="_1536662954" r:id="rId50"/>
        </w:object>
      </w:r>
      <w:r w:rsidR="004D29D5" w:rsidRPr="00747D93">
        <w:rPr>
          <w:rFonts w:asciiTheme="minorBidi" w:hAnsiTheme="minorBidi"/>
          <w:color w:val="000000"/>
        </w:rPr>
        <w:t xml:space="preserve">=2. </w:t>
      </w:r>
    </w:p>
    <w:p w14:paraId="29BA2AB3" w14:textId="53A329B2" w:rsidR="00F93201" w:rsidRDefault="00F93201" w:rsidP="00F93201">
      <w:pPr>
        <w:autoSpaceDE w:val="0"/>
        <w:autoSpaceDN w:val="0"/>
        <w:adjustRightInd w:val="0"/>
        <w:spacing w:after="0" w:line="240" w:lineRule="auto"/>
        <w:jc w:val="both"/>
        <w:rPr>
          <w:rFonts w:asciiTheme="minorBidi" w:hAnsiTheme="minorBidi"/>
          <w:noProof/>
          <w:color w:val="000000"/>
        </w:rPr>
      </w:pPr>
    </w:p>
    <w:p w14:paraId="10A3FED1" w14:textId="05D3FEA2" w:rsidR="00F93201" w:rsidRPr="00F93201" w:rsidRDefault="00F93201" w:rsidP="00F93201">
      <w:pPr>
        <w:pStyle w:val="Caption"/>
        <w:keepNext/>
        <w:rPr>
          <w:rFonts w:asciiTheme="minorBidi" w:hAnsiTheme="minorBidi"/>
          <w:b/>
          <w:bCs/>
          <w:i w:val="0"/>
          <w:iCs w:val="0"/>
          <w:noProof/>
          <w:color w:val="auto"/>
          <w:sz w:val="20"/>
          <w:szCs w:val="20"/>
        </w:rPr>
      </w:pPr>
      <w:r w:rsidRPr="00F93201">
        <w:rPr>
          <w:rFonts w:asciiTheme="minorBidi" w:hAnsiTheme="minorBidi"/>
          <w:b/>
          <w:bCs/>
          <w:i w:val="0"/>
          <w:iCs w:val="0"/>
          <w:noProof/>
          <w:color w:val="auto"/>
          <w:sz w:val="20"/>
          <w:szCs w:val="20"/>
        </w:rPr>
        <w:t xml:space="preserve">Table </w:t>
      </w:r>
      <w:r w:rsidRPr="00F93201">
        <w:rPr>
          <w:rFonts w:asciiTheme="minorBidi" w:hAnsiTheme="minorBidi"/>
          <w:b/>
          <w:bCs/>
          <w:i w:val="0"/>
          <w:iCs w:val="0"/>
          <w:noProof/>
          <w:color w:val="auto"/>
          <w:sz w:val="20"/>
          <w:szCs w:val="20"/>
        </w:rPr>
        <w:fldChar w:fldCharType="begin"/>
      </w:r>
      <w:r w:rsidRPr="00F93201">
        <w:rPr>
          <w:rFonts w:asciiTheme="minorBidi" w:hAnsiTheme="minorBidi"/>
          <w:b/>
          <w:bCs/>
          <w:i w:val="0"/>
          <w:iCs w:val="0"/>
          <w:noProof/>
          <w:color w:val="auto"/>
          <w:sz w:val="20"/>
          <w:szCs w:val="20"/>
        </w:rPr>
        <w:instrText xml:space="preserve"> SEQ Table \* ARABIC </w:instrText>
      </w:r>
      <w:r w:rsidRPr="00F93201">
        <w:rPr>
          <w:rFonts w:asciiTheme="minorBidi" w:hAnsiTheme="minorBidi"/>
          <w:b/>
          <w:bCs/>
          <w:i w:val="0"/>
          <w:iCs w:val="0"/>
          <w:noProof/>
          <w:color w:val="auto"/>
          <w:sz w:val="20"/>
          <w:szCs w:val="20"/>
        </w:rPr>
        <w:fldChar w:fldCharType="separate"/>
      </w:r>
      <w:r w:rsidRPr="00F93201">
        <w:rPr>
          <w:rFonts w:asciiTheme="minorBidi" w:hAnsiTheme="minorBidi"/>
          <w:b/>
          <w:bCs/>
          <w:i w:val="0"/>
          <w:iCs w:val="0"/>
          <w:noProof/>
          <w:color w:val="auto"/>
          <w:sz w:val="20"/>
          <w:szCs w:val="20"/>
        </w:rPr>
        <w:t>1</w:t>
      </w:r>
      <w:r w:rsidRPr="00F93201">
        <w:rPr>
          <w:rFonts w:asciiTheme="minorBidi" w:hAnsiTheme="minorBidi"/>
          <w:b/>
          <w:bCs/>
          <w:i w:val="0"/>
          <w:iCs w:val="0"/>
          <w:noProof/>
          <w:color w:val="auto"/>
          <w:sz w:val="20"/>
          <w:szCs w:val="20"/>
        </w:rPr>
        <w:fldChar w:fldCharType="end"/>
      </w:r>
      <w:r w:rsidRPr="00F93201">
        <w:rPr>
          <w:rFonts w:asciiTheme="minorBidi" w:hAnsiTheme="minorBidi"/>
          <w:b/>
          <w:bCs/>
          <w:i w:val="0"/>
          <w:iCs w:val="0"/>
          <w:noProof/>
          <w:color w:val="auto"/>
          <w:sz w:val="20"/>
          <w:szCs w:val="20"/>
        </w:rPr>
        <w:t>:  The Clustering Output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1537"/>
        <w:gridCol w:w="1330"/>
        <w:gridCol w:w="2380"/>
      </w:tblGrid>
      <w:tr w:rsidR="00F93201" w:rsidRPr="00F93201" w14:paraId="5707A784" w14:textId="5EF66A7F" w:rsidTr="00FC7B5F">
        <w:tc>
          <w:tcPr>
            <w:tcW w:w="1830" w:type="dxa"/>
            <w:tcBorders>
              <w:top w:val="double" w:sz="4" w:space="0" w:color="auto"/>
              <w:bottom w:val="double" w:sz="4" w:space="0" w:color="auto"/>
              <w:right w:val="dotted" w:sz="4" w:space="0" w:color="auto"/>
            </w:tcBorders>
          </w:tcPr>
          <w:p w14:paraId="2BB0EAF7" w14:textId="24EB021A" w:rsidR="00F93201" w:rsidRPr="00F93201" w:rsidRDefault="00F93201" w:rsidP="00E04E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center"/>
              <w:rPr>
                <w:rFonts w:asciiTheme="minorBidi" w:eastAsia="Times New Roman" w:hAnsiTheme="minorBidi"/>
                <w:b/>
                <w:bCs/>
                <w:color w:val="000000"/>
                <w:lang w:eastAsia="en-AU"/>
              </w:rPr>
            </w:pPr>
            <w:r w:rsidRPr="00F93201">
              <w:rPr>
                <w:rFonts w:asciiTheme="minorBidi" w:eastAsia="Times New Roman" w:hAnsiTheme="minorBidi"/>
                <w:b/>
                <w:bCs/>
                <w:color w:val="000000"/>
                <w:lang w:eastAsia="en-AU"/>
              </w:rPr>
              <w:t>Log</w:t>
            </w:r>
            <w:r w:rsidR="00E04ECE">
              <w:rPr>
                <w:rFonts w:asciiTheme="minorBidi" w:eastAsia="Times New Roman" w:hAnsiTheme="minorBidi"/>
                <w:b/>
                <w:bCs/>
                <w:color w:val="000000"/>
                <w:lang w:eastAsia="en-AU"/>
              </w:rPr>
              <w:t>-</w:t>
            </w:r>
            <w:r w:rsidRPr="00F93201">
              <w:rPr>
                <w:rFonts w:asciiTheme="minorBidi" w:eastAsia="Times New Roman" w:hAnsiTheme="minorBidi"/>
                <w:b/>
                <w:bCs/>
                <w:color w:val="000000"/>
                <w:lang w:eastAsia="en-AU"/>
              </w:rPr>
              <w:t>likelihood</w:t>
            </w:r>
          </w:p>
        </w:tc>
        <w:tc>
          <w:tcPr>
            <w:tcW w:w="1537" w:type="dxa"/>
            <w:tcBorders>
              <w:top w:val="double" w:sz="4" w:space="0" w:color="auto"/>
              <w:left w:val="dotted" w:sz="4" w:space="0" w:color="auto"/>
              <w:bottom w:val="double" w:sz="4" w:space="0" w:color="auto"/>
              <w:right w:val="dotted" w:sz="4" w:space="0" w:color="auto"/>
            </w:tcBorders>
          </w:tcPr>
          <w:p w14:paraId="3D32D6A7" w14:textId="208424F8" w:rsidR="00F93201" w:rsidRPr="00F93201" w:rsidRDefault="00F93201" w:rsidP="007A6A42">
            <w:pPr>
              <w:autoSpaceDE w:val="0"/>
              <w:autoSpaceDN w:val="0"/>
              <w:adjustRightInd w:val="0"/>
              <w:spacing w:line="240" w:lineRule="auto"/>
              <w:jc w:val="center"/>
              <w:rPr>
                <w:rFonts w:asciiTheme="minorBidi" w:hAnsiTheme="minorBidi"/>
                <w:b/>
                <w:bCs/>
                <w:noProof/>
                <w:color w:val="000000"/>
              </w:rPr>
            </w:pPr>
            <w:r w:rsidRPr="00F93201">
              <w:rPr>
                <w:rFonts w:asciiTheme="minorBidi" w:hAnsiTheme="minorBidi"/>
                <w:b/>
                <w:bCs/>
                <w:noProof/>
                <w:color w:val="000000"/>
              </w:rPr>
              <w:t>Size of Data</w:t>
            </w:r>
          </w:p>
        </w:tc>
        <w:tc>
          <w:tcPr>
            <w:tcW w:w="1330" w:type="dxa"/>
            <w:tcBorders>
              <w:top w:val="double" w:sz="4" w:space="0" w:color="auto"/>
              <w:left w:val="dotted" w:sz="4" w:space="0" w:color="auto"/>
              <w:bottom w:val="double" w:sz="4" w:space="0" w:color="auto"/>
              <w:right w:val="dotted" w:sz="4" w:space="0" w:color="auto"/>
            </w:tcBorders>
          </w:tcPr>
          <w:p w14:paraId="6261A519" w14:textId="0EE6C350" w:rsidR="00F93201" w:rsidRPr="00F93201" w:rsidRDefault="00F93201" w:rsidP="007A6A42">
            <w:pPr>
              <w:autoSpaceDE w:val="0"/>
              <w:autoSpaceDN w:val="0"/>
              <w:adjustRightInd w:val="0"/>
              <w:spacing w:line="240" w:lineRule="auto"/>
              <w:jc w:val="center"/>
              <w:rPr>
                <w:rFonts w:asciiTheme="minorBidi" w:hAnsiTheme="minorBidi"/>
                <w:b/>
                <w:bCs/>
                <w:noProof/>
                <w:color w:val="000000"/>
              </w:rPr>
            </w:pPr>
            <w:r w:rsidRPr="00F93201">
              <w:rPr>
                <w:rFonts w:asciiTheme="minorBidi" w:hAnsiTheme="minorBidi"/>
                <w:b/>
                <w:bCs/>
                <w:noProof/>
                <w:color w:val="000000"/>
              </w:rPr>
              <w:t>BIC</w:t>
            </w:r>
          </w:p>
        </w:tc>
        <w:tc>
          <w:tcPr>
            <w:tcW w:w="2380" w:type="dxa"/>
            <w:tcBorders>
              <w:top w:val="double" w:sz="4" w:space="0" w:color="auto"/>
              <w:left w:val="dotted" w:sz="4" w:space="0" w:color="auto"/>
              <w:bottom w:val="double" w:sz="4" w:space="0" w:color="auto"/>
            </w:tcBorders>
          </w:tcPr>
          <w:p w14:paraId="2E6075A9" w14:textId="07D2CF86" w:rsidR="00F93201" w:rsidRPr="00F93201" w:rsidRDefault="00F93201" w:rsidP="007A6A42">
            <w:pPr>
              <w:autoSpaceDE w:val="0"/>
              <w:autoSpaceDN w:val="0"/>
              <w:adjustRightInd w:val="0"/>
              <w:spacing w:line="240" w:lineRule="auto"/>
              <w:jc w:val="center"/>
              <w:rPr>
                <w:rFonts w:asciiTheme="minorBidi" w:hAnsiTheme="minorBidi"/>
                <w:b/>
                <w:bCs/>
                <w:noProof/>
                <w:color w:val="000000"/>
              </w:rPr>
            </w:pPr>
            <w:r w:rsidRPr="00F93201">
              <w:rPr>
                <w:rFonts w:asciiTheme="minorBidi" w:hAnsiTheme="minorBidi"/>
                <w:b/>
                <w:bCs/>
                <w:noProof/>
                <w:color w:val="000000"/>
              </w:rPr>
              <w:t>Number of Clusters</w:t>
            </w:r>
          </w:p>
        </w:tc>
      </w:tr>
      <w:tr w:rsidR="00F93201" w:rsidRPr="00F93201" w14:paraId="43A62B20" w14:textId="458EA0F9" w:rsidTr="00FC7B5F">
        <w:tc>
          <w:tcPr>
            <w:tcW w:w="1830" w:type="dxa"/>
            <w:tcBorders>
              <w:top w:val="double" w:sz="4" w:space="0" w:color="auto"/>
              <w:bottom w:val="double" w:sz="4" w:space="0" w:color="auto"/>
              <w:right w:val="dotted" w:sz="4" w:space="0" w:color="auto"/>
            </w:tcBorders>
          </w:tcPr>
          <w:p w14:paraId="5BB26152" w14:textId="12362763" w:rsidR="00F93201" w:rsidRPr="00F93201" w:rsidRDefault="00F93201" w:rsidP="007A6A42">
            <w:pPr>
              <w:pStyle w:val="HTMLPreformatted"/>
              <w:shd w:val="clear" w:color="auto" w:fill="FFFFFF"/>
              <w:wordWrap w:val="0"/>
              <w:spacing w:line="225" w:lineRule="atLeast"/>
              <w:jc w:val="center"/>
              <w:rPr>
                <w:rFonts w:asciiTheme="minorBidi" w:hAnsiTheme="minorBidi" w:cstheme="minorBidi"/>
                <w:color w:val="000000"/>
                <w:sz w:val="22"/>
                <w:szCs w:val="22"/>
              </w:rPr>
            </w:pPr>
            <w:r w:rsidRPr="00F93201">
              <w:rPr>
                <w:rFonts w:asciiTheme="minorBidi" w:hAnsiTheme="minorBidi" w:cstheme="minorBidi"/>
                <w:color w:val="000000"/>
                <w:sz w:val="22"/>
                <w:szCs w:val="22"/>
              </w:rPr>
              <w:t>-347.601</w:t>
            </w:r>
          </w:p>
        </w:tc>
        <w:tc>
          <w:tcPr>
            <w:tcW w:w="1537" w:type="dxa"/>
            <w:tcBorders>
              <w:top w:val="double" w:sz="4" w:space="0" w:color="auto"/>
              <w:left w:val="dotted" w:sz="4" w:space="0" w:color="auto"/>
              <w:bottom w:val="double" w:sz="4" w:space="0" w:color="auto"/>
              <w:right w:val="dotted" w:sz="4" w:space="0" w:color="auto"/>
            </w:tcBorders>
          </w:tcPr>
          <w:p w14:paraId="654C75FB" w14:textId="2750EA3F" w:rsidR="00F93201" w:rsidRPr="00F93201" w:rsidRDefault="007F1F6C" w:rsidP="007A6A42">
            <w:pPr>
              <w:autoSpaceDE w:val="0"/>
              <w:autoSpaceDN w:val="0"/>
              <w:adjustRightInd w:val="0"/>
              <w:spacing w:line="240" w:lineRule="auto"/>
              <w:jc w:val="center"/>
              <w:rPr>
                <w:rFonts w:asciiTheme="minorBidi" w:hAnsiTheme="minorBidi"/>
                <w:noProof/>
                <w:color w:val="000000"/>
              </w:rPr>
            </w:pPr>
            <w:r>
              <w:rPr>
                <w:rFonts w:asciiTheme="minorBidi" w:hAnsiTheme="minorBidi"/>
                <w:noProof/>
                <w:color w:val="000000"/>
              </w:rPr>
              <w:t>275</w:t>
            </w:r>
          </w:p>
        </w:tc>
        <w:tc>
          <w:tcPr>
            <w:tcW w:w="1330" w:type="dxa"/>
            <w:tcBorders>
              <w:top w:val="double" w:sz="4" w:space="0" w:color="auto"/>
              <w:left w:val="dotted" w:sz="4" w:space="0" w:color="auto"/>
              <w:bottom w:val="double" w:sz="4" w:space="0" w:color="auto"/>
              <w:right w:val="dotted" w:sz="4" w:space="0" w:color="auto"/>
            </w:tcBorders>
          </w:tcPr>
          <w:p w14:paraId="41570D4D" w14:textId="16A07E6C" w:rsidR="00F93201" w:rsidRPr="00F93201" w:rsidRDefault="00F93201" w:rsidP="007A6A42">
            <w:pPr>
              <w:pStyle w:val="HTMLPreformatted"/>
              <w:shd w:val="clear" w:color="auto" w:fill="FFFFFF"/>
              <w:wordWrap w:val="0"/>
              <w:spacing w:line="225" w:lineRule="atLeast"/>
              <w:jc w:val="center"/>
              <w:rPr>
                <w:rFonts w:asciiTheme="minorBidi" w:hAnsiTheme="minorBidi" w:cstheme="minorBidi"/>
                <w:color w:val="000000"/>
                <w:sz w:val="22"/>
                <w:szCs w:val="22"/>
              </w:rPr>
            </w:pPr>
            <w:r w:rsidRPr="00F93201">
              <w:rPr>
                <w:rFonts w:asciiTheme="minorBidi" w:hAnsiTheme="minorBidi" w:cstheme="minorBidi"/>
                <w:color w:val="000000"/>
                <w:sz w:val="22"/>
                <w:szCs w:val="22"/>
              </w:rPr>
              <w:t>-728.8807</w:t>
            </w:r>
          </w:p>
        </w:tc>
        <w:tc>
          <w:tcPr>
            <w:tcW w:w="2380" w:type="dxa"/>
            <w:tcBorders>
              <w:top w:val="double" w:sz="4" w:space="0" w:color="auto"/>
              <w:left w:val="dotted" w:sz="4" w:space="0" w:color="auto"/>
              <w:bottom w:val="double" w:sz="4" w:space="0" w:color="auto"/>
            </w:tcBorders>
          </w:tcPr>
          <w:p w14:paraId="0BC23C5D" w14:textId="21F78A96" w:rsidR="00F93201" w:rsidRPr="00F93201" w:rsidRDefault="00F93201" w:rsidP="007A6A42">
            <w:pPr>
              <w:pStyle w:val="HTMLPreformatted"/>
              <w:shd w:val="clear" w:color="auto" w:fill="FFFFFF"/>
              <w:wordWrap w:val="0"/>
              <w:spacing w:line="225" w:lineRule="atLeast"/>
              <w:jc w:val="center"/>
              <w:rPr>
                <w:rFonts w:asciiTheme="minorBidi" w:hAnsiTheme="minorBidi" w:cstheme="minorBidi"/>
                <w:color w:val="000000"/>
                <w:sz w:val="22"/>
                <w:szCs w:val="22"/>
              </w:rPr>
            </w:pPr>
            <w:r w:rsidRPr="00F93201">
              <w:rPr>
                <w:rFonts w:asciiTheme="minorBidi" w:hAnsiTheme="minorBidi" w:cstheme="minorBidi"/>
                <w:color w:val="000000"/>
                <w:sz w:val="22"/>
                <w:szCs w:val="22"/>
              </w:rPr>
              <w:t>3</w:t>
            </w:r>
          </w:p>
        </w:tc>
      </w:tr>
    </w:tbl>
    <w:p w14:paraId="40C28B48" w14:textId="77777777" w:rsidR="00F93201" w:rsidRDefault="00F93201" w:rsidP="00F93201">
      <w:pPr>
        <w:autoSpaceDE w:val="0"/>
        <w:autoSpaceDN w:val="0"/>
        <w:adjustRightInd w:val="0"/>
        <w:spacing w:after="0" w:line="240" w:lineRule="auto"/>
        <w:jc w:val="both"/>
        <w:rPr>
          <w:rFonts w:asciiTheme="minorBidi" w:hAnsiTheme="minorBidi"/>
          <w:noProof/>
          <w:color w:val="000000"/>
        </w:rPr>
      </w:pPr>
    </w:p>
    <w:p w14:paraId="0B6BAB70" w14:textId="5E94E360" w:rsidR="009A40E1" w:rsidRDefault="00A323DF" w:rsidP="009A40E1">
      <w:pPr>
        <w:keepNext/>
        <w:autoSpaceDE w:val="0"/>
        <w:autoSpaceDN w:val="0"/>
        <w:adjustRightInd w:val="0"/>
        <w:spacing w:after="0" w:line="240" w:lineRule="auto"/>
        <w:jc w:val="both"/>
      </w:pPr>
      <w:r w:rsidRPr="00A323DF">
        <w:rPr>
          <w:noProof/>
          <w:lang w:eastAsia="en-AU"/>
        </w:rPr>
        <w:drawing>
          <wp:inline distT="0" distB="0" distL="0" distR="0" wp14:anchorId="3FA1AC26" wp14:editId="2576AAEF">
            <wp:extent cx="5731510" cy="2387077"/>
            <wp:effectExtent l="0" t="0" r="2540" b="0"/>
            <wp:docPr id="10" name="Picture 10" descr="H:\Paper\ATRF\Comments of Mahmoud\2pl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Paper\ATRF\Comments of Mahmoud\2plot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2387077"/>
                    </a:xfrm>
                    <a:prstGeom prst="rect">
                      <a:avLst/>
                    </a:prstGeom>
                    <a:noFill/>
                    <a:ln>
                      <a:noFill/>
                    </a:ln>
                  </pic:spPr>
                </pic:pic>
              </a:graphicData>
            </a:graphic>
          </wp:inline>
        </w:drawing>
      </w:r>
    </w:p>
    <w:p w14:paraId="6ACB625E" w14:textId="56AF6124" w:rsidR="00F93201" w:rsidRPr="000A6C34" w:rsidRDefault="009A40E1" w:rsidP="000A6C34">
      <w:pPr>
        <w:pStyle w:val="Caption"/>
        <w:keepNext/>
        <w:rPr>
          <w:rFonts w:asciiTheme="minorBidi" w:hAnsiTheme="minorBidi"/>
          <w:b/>
          <w:bCs/>
          <w:i w:val="0"/>
          <w:iCs w:val="0"/>
          <w:color w:val="auto"/>
          <w:sz w:val="20"/>
          <w:szCs w:val="20"/>
        </w:rPr>
      </w:pPr>
      <w:r w:rsidRPr="009A40E1">
        <w:rPr>
          <w:rFonts w:asciiTheme="minorBidi" w:hAnsiTheme="minorBidi"/>
          <w:b/>
          <w:bCs/>
          <w:i w:val="0"/>
          <w:iCs w:val="0"/>
          <w:color w:val="auto"/>
          <w:sz w:val="20"/>
          <w:szCs w:val="20"/>
        </w:rPr>
        <w:t xml:space="preserve">Figure </w:t>
      </w:r>
      <w:r w:rsidR="00D97A73">
        <w:rPr>
          <w:rFonts w:asciiTheme="minorBidi" w:hAnsiTheme="minorBidi"/>
          <w:b/>
          <w:bCs/>
          <w:i w:val="0"/>
          <w:iCs w:val="0"/>
          <w:color w:val="auto"/>
          <w:sz w:val="20"/>
          <w:szCs w:val="20"/>
        </w:rPr>
        <w:fldChar w:fldCharType="begin"/>
      </w:r>
      <w:r w:rsidR="00D97A73">
        <w:rPr>
          <w:rFonts w:asciiTheme="minorBidi" w:hAnsiTheme="minorBidi"/>
          <w:b/>
          <w:bCs/>
          <w:i w:val="0"/>
          <w:iCs w:val="0"/>
          <w:color w:val="auto"/>
          <w:sz w:val="20"/>
          <w:szCs w:val="20"/>
        </w:rPr>
        <w:instrText xml:space="preserve"> SEQ Figure \* ARABIC </w:instrText>
      </w:r>
      <w:r w:rsidR="00D97A73">
        <w:rPr>
          <w:rFonts w:asciiTheme="minorBidi" w:hAnsiTheme="minorBidi"/>
          <w:b/>
          <w:bCs/>
          <w:i w:val="0"/>
          <w:iCs w:val="0"/>
          <w:color w:val="auto"/>
          <w:sz w:val="20"/>
          <w:szCs w:val="20"/>
        </w:rPr>
        <w:fldChar w:fldCharType="separate"/>
      </w:r>
      <w:r w:rsidR="000A6C34">
        <w:rPr>
          <w:rFonts w:asciiTheme="minorBidi" w:hAnsiTheme="minorBidi"/>
          <w:b/>
          <w:bCs/>
          <w:i w:val="0"/>
          <w:iCs w:val="0"/>
          <w:noProof/>
          <w:color w:val="auto"/>
          <w:sz w:val="20"/>
          <w:szCs w:val="20"/>
        </w:rPr>
        <w:t>2</w:t>
      </w:r>
      <w:r w:rsidR="00D97A73">
        <w:rPr>
          <w:rFonts w:asciiTheme="minorBidi" w:hAnsiTheme="minorBidi"/>
          <w:b/>
          <w:bCs/>
          <w:i w:val="0"/>
          <w:iCs w:val="0"/>
          <w:color w:val="auto"/>
          <w:sz w:val="20"/>
          <w:szCs w:val="20"/>
        </w:rPr>
        <w:fldChar w:fldCharType="end"/>
      </w:r>
      <w:r w:rsidRPr="009A40E1">
        <w:rPr>
          <w:rFonts w:asciiTheme="minorBidi" w:hAnsiTheme="minorBidi"/>
          <w:b/>
          <w:bCs/>
          <w:i w:val="0"/>
          <w:iCs w:val="0"/>
          <w:color w:val="auto"/>
          <w:sz w:val="20"/>
          <w:szCs w:val="20"/>
        </w:rPr>
        <w:t xml:space="preserve">: </w:t>
      </w:r>
      <w:r>
        <w:rPr>
          <w:rFonts w:asciiTheme="minorBidi" w:hAnsiTheme="minorBidi"/>
          <w:b/>
          <w:bCs/>
          <w:i w:val="0"/>
          <w:iCs w:val="0"/>
          <w:color w:val="auto"/>
          <w:sz w:val="20"/>
          <w:szCs w:val="20"/>
        </w:rPr>
        <w:t xml:space="preserve">Density and </w:t>
      </w:r>
      <w:r w:rsidRPr="00E067B2">
        <w:rPr>
          <w:rFonts w:asciiTheme="minorBidi" w:hAnsiTheme="minorBidi"/>
          <w:b/>
          <w:bCs/>
          <w:i w:val="0"/>
          <w:iCs w:val="0"/>
          <w:noProof/>
          <w:color w:val="auto"/>
          <w:sz w:val="20"/>
          <w:szCs w:val="20"/>
        </w:rPr>
        <w:t>clusters</w:t>
      </w:r>
      <w:r>
        <w:rPr>
          <w:rFonts w:asciiTheme="minorBidi" w:hAnsiTheme="minorBidi"/>
          <w:b/>
          <w:bCs/>
          <w:i w:val="0"/>
          <w:iCs w:val="0"/>
          <w:color w:val="auto"/>
          <w:sz w:val="20"/>
          <w:szCs w:val="20"/>
        </w:rPr>
        <w:t xml:space="preserve"> of the d</w:t>
      </w:r>
      <w:r w:rsidRPr="009A40E1">
        <w:rPr>
          <w:rFonts w:asciiTheme="minorBidi" w:hAnsiTheme="minorBidi"/>
          <w:b/>
          <w:bCs/>
          <w:i w:val="0"/>
          <w:iCs w:val="0"/>
          <w:color w:val="auto"/>
          <w:sz w:val="20"/>
          <w:szCs w:val="20"/>
        </w:rPr>
        <w:t>ata</w:t>
      </w:r>
    </w:p>
    <w:p w14:paraId="5C5E8751" w14:textId="653B1CBF" w:rsidR="00D97A73" w:rsidRDefault="00945041" w:rsidP="004D5106">
      <w:pPr>
        <w:autoSpaceDE w:val="0"/>
        <w:autoSpaceDN w:val="0"/>
        <w:adjustRightInd w:val="0"/>
        <w:spacing w:after="0" w:line="240" w:lineRule="auto"/>
        <w:jc w:val="both"/>
        <w:rPr>
          <w:rFonts w:asciiTheme="minorBidi" w:hAnsiTheme="minorBidi"/>
          <w:color w:val="000000"/>
        </w:rPr>
      </w:pPr>
      <w:r w:rsidRPr="00747D93">
        <w:rPr>
          <w:rFonts w:asciiTheme="minorBidi" w:hAnsiTheme="minorBidi"/>
          <w:color w:val="000000"/>
        </w:rPr>
        <w:t xml:space="preserve">For </w:t>
      </w:r>
      <w:r w:rsidRPr="00E067B2">
        <w:rPr>
          <w:rFonts w:asciiTheme="minorBidi" w:hAnsiTheme="minorBidi"/>
          <w:noProof/>
          <w:color w:val="000000"/>
        </w:rPr>
        <w:t>route choice</w:t>
      </w:r>
      <w:r w:rsidRPr="00747D93">
        <w:rPr>
          <w:rFonts w:asciiTheme="minorBidi" w:hAnsiTheme="minorBidi"/>
          <w:color w:val="000000"/>
        </w:rPr>
        <w:t xml:space="preserve"> parameters </w:t>
      </w:r>
      <w:r w:rsidRPr="00747D93">
        <w:rPr>
          <w:rFonts w:asciiTheme="minorBidi" w:hAnsiTheme="minorBidi"/>
          <w:position w:val="-6"/>
        </w:rPr>
        <w:object w:dxaOrig="200" w:dyaOrig="279" w14:anchorId="706D7761">
          <v:shape id="_x0000_i1047" type="#_x0000_t75" style="width:10.1pt;height:14.4pt" o:ole="">
            <v:imagedata r:id="rId8" o:title=""/>
          </v:shape>
          <o:OLEObject Type="Embed" ProgID="Equation.DSMT4" ShapeID="_x0000_i1047" DrawAspect="Content" ObjectID="_1536662955" r:id="rId52"/>
        </w:object>
      </w:r>
      <w:r w:rsidRPr="00747D93">
        <w:rPr>
          <w:rFonts w:asciiTheme="minorBidi" w:hAnsiTheme="minorBidi"/>
        </w:rPr>
        <w:t xml:space="preserve">, </w:t>
      </w:r>
      <w:r w:rsidR="005662BB" w:rsidRPr="00747D93">
        <w:rPr>
          <w:rFonts w:asciiTheme="minorBidi" w:hAnsiTheme="minorBidi"/>
          <w:color w:val="000000"/>
        </w:rPr>
        <w:t>we assume</w:t>
      </w:r>
      <w:r w:rsidRPr="00747D93">
        <w:rPr>
          <w:rFonts w:asciiTheme="minorBidi" w:hAnsiTheme="minorBidi"/>
          <w:color w:val="000000"/>
        </w:rPr>
        <w:t xml:space="preserve"> that </w:t>
      </w:r>
      <w:r w:rsidRPr="00747D93">
        <w:rPr>
          <w:rFonts w:asciiTheme="minorBidi" w:hAnsiTheme="minorBidi"/>
          <w:i/>
          <w:iCs/>
          <w:color w:val="000000"/>
        </w:rPr>
        <w:t>a</w:t>
      </w:r>
      <w:r w:rsidRPr="00747D93">
        <w:rPr>
          <w:rFonts w:asciiTheme="minorBidi" w:hAnsiTheme="minorBidi"/>
          <w:color w:val="000000"/>
        </w:rPr>
        <w:t xml:space="preserve">=-2 and </w:t>
      </w:r>
      <w:r w:rsidRPr="00747D93">
        <w:rPr>
          <w:rFonts w:asciiTheme="minorBidi" w:hAnsiTheme="minorBidi"/>
          <w:i/>
          <w:iCs/>
          <w:color w:val="000000"/>
        </w:rPr>
        <w:t>b</w:t>
      </w:r>
      <w:r w:rsidRPr="00747D93">
        <w:rPr>
          <w:rFonts w:asciiTheme="minorBidi" w:hAnsiTheme="minorBidi"/>
          <w:color w:val="000000"/>
        </w:rPr>
        <w:t>=0.</w:t>
      </w:r>
      <w:r w:rsidR="00FB2447" w:rsidRPr="00747D93">
        <w:rPr>
          <w:rFonts w:asciiTheme="minorBidi" w:hAnsiTheme="minorBidi"/>
          <w:color w:val="000000"/>
        </w:rPr>
        <w:t xml:space="preserve"> </w:t>
      </w:r>
      <w:r w:rsidR="004D5106" w:rsidRPr="004D5106">
        <w:rPr>
          <w:rFonts w:asciiTheme="minorBidi" w:hAnsiTheme="minorBidi"/>
          <w:color w:val="000000"/>
        </w:rPr>
        <w:t xml:space="preserve">Three times run of the model with </w:t>
      </w:r>
      <w:r w:rsidR="004D5106" w:rsidRPr="00E067B2">
        <w:rPr>
          <w:rFonts w:asciiTheme="minorBidi" w:hAnsiTheme="minorBidi"/>
          <w:noProof/>
          <w:color w:val="000000"/>
        </w:rPr>
        <w:t>different</w:t>
      </w:r>
      <w:r w:rsidR="004D5106" w:rsidRPr="004D5106">
        <w:rPr>
          <w:rFonts w:asciiTheme="minorBidi" w:hAnsiTheme="minorBidi"/>
          <w:color w:val="000000"/>
        </w:rPr>
        <w:t xml:space="preserve"> value</w:t>
      </w:r>
      <w:r w:rsidR="00E067B2">
        <w:rPr>
          <w:rFonts w:asciiTheme="minorBidi" w:hAnsiTheme="minorBidi"/>
          <w:color w:val="000000"/>
        </w:rPr>
        <w:t>s</w:t>
      </w:r>
      <w:r w:rsidR="004D5106" w:rsidRPr="004D5106">
        <w:rPr>
          <w:rFonts w:asciiTheme="minorBidi" w:hAnsiTheme="minorBidi"/>
          <w:color w:val="000000"/>
        </w:rPr>
        <w:t xml:space="preserve"> for </w:t>
      </w:r>
      <w:r w:rsidR="004D5106" w:rsidRPr="00E067B2">
        <w:rPr>
          <w:rFonts w:asciiTheme="minorBidi" w:hAnsiTheme="minorBidi"/>
          <w:i/>
          <w:iCs/>
          <w:noProof/>
          <w:color w:val="000000"/>
        </w:rPr>
        <w:t>a</w:t>
      </w:r>
      <w:r w:rsidR="004D5106" w:rsidRPr="00E067B2">
        <w:rPr>
          <w:rFonts w:asciiTheme="minorBidi" w:hAnsiTheme="minorBidi"/>
          <w:noProof/>
          <w:color w:val="000000"/>
        </w:rPr>
        <w:t xml:space="preserve"> (</w:t>
      </w:r>
      <w:r w:rsidR="004D5106" w:rsidRPr="00E067B2">
        <w:rPr>
          <w:rFonts w:asciiTheme="minorBidi" w:hAnsiTheme="minorBidi"/>
          <w:i/>
          <w:iCs/>
          <w:noProof/>
          <w:color w:val="000000"/>
        </w:rPr>
        <w:t>a</w:t>
      </w:r>
      <w:r w:rsidR="004D5106" w:rsidRPr="00E067B2">
        <w:rPr>
          <w:rFonts w:asciiTheme="minorBidi" w:hAnsiTheme="minorBidi"/>
          <w:noProof/>
          <w:color w:val="000000"/>
        </w:rPr>
        <w:t>=-1,</w:t>
      </w:r>
      <w:r w:rsidR="004D5106">
        <w:rPr>
          <w:rFonts w:asciiTheme="minorBidi" w:hAnsiTheme="minorBidi"/>
          <w:color w:val="000000"/>
        </w:rPr>
        <w:t xml:space="preserve"> </w:t>
      </w:r>
      <w:r w:rsidR="004D5106" w:rsidRPr="004D5106">
        <w:rPr>
          <w:rFonts w:asciiTheme="minorBidi" w:hAnsiTheme="minorBidi"/>
          <w:color w:val="000000"/>
        </w:rPr>
        <w:t xml:space="preserve">-2, and -3) showed that the </w:t>
      </w:r>
      <w:r w:rsidR="004D5106" w:rsidRPr="00E067B2">
        <w:rPr>
          <w:rFonts w:asciiTheme="minorBidi" w:hAnsiTheme="minorBidi"/>
          <w:noProof/>
          <w:color w:val="000000"/>
        </w:rPr>
        <w:t>posterior</w:t>
      </w:r>
      <w:r w:rsidR="004D5106" w:rsidRPr="004D5106">
        <w:rPr>
          <w:rFonts w:asciiTheme="minorBidi" w:hAnsiTheme="minorBidi"/>
          <w:color w:val="000000"/>
        </w:rPr>
        <w:t xml:space="preserve"> value for </w:t>
      </w:r>
      <w:r w:rsidR="004D5106" w:rsidRPr="00747D93">
        <w:rPr>
          <w:rFonts w:asciiTheme="minorBidi" w:hAnsiTheme="minorBidi"/>
          <w:position w:val="-6"/>
        </w:rPr>
        <w:object w:dxaOrig="200" w:dyaOrig="279" w14:anchorId="796C02BA">
          <v:shape id="_x0000_i1048" type="#_x0000_t75" style="width:10.1pt;height:14.4pt" o:ole="">
            <v:imagedata r:id="rId8" o:title=""/>
          </v:shape>
          <o:OLEObject Type="Embed" ProgID="Equation.DSMT4" ShapeID="_x0000_i1048" DrawAspect="Content" ObjectID="_1536662956" r:id="rId53"/>
        </w:object>
      </w:r>
      <w:r w:rsidR="004D5106">
        <w:rPr>
          <w:rFonts w:asciiTheme="minorBidi" w:hAnsiTheme="minorBidi"/>
          <w:color w:val="000000"/>
        </w:rPr>
        <w:t xml:space="preserve"> </w:t>
      </w:r>
      <w:r w:rsidR="004D5106" w:rsidRPr="004D5106">
        <w:rPr>
          <w:rFonts w:asciiTheme="minorBidi" w:hAnsiTheme="minorBidi"/>
          <w:color w:val="000000"/>
        </w:rPr>
        <w:t xml:space="preserve">will not change. Therefore, the authors selected -2 for parameter </w:t>
      </w:r>
      <w:r w:rsidR="004D5106" w:rsidRPr="004D5106">
        <w:rPr>
          <w:rFonts w:asciiTheme="minorBidi" w:hAnsiTheme="minorBidi"/>
          <w:i/>
          <w:iCs/>
          <w:color w:val="000000"/>
        </w:rPr>
        <w:t>a</w:t>
      </w:r>
      <w:r w:rsidR="004D5106" w:rsidRPr="004D5106">
        <w:rPr>
          <w:rFonts w:asciiTheme="minorBidi" w:hAnsiTheme="minorBidi"/>
          <w:color w:val="000000"/>
        </w:rPr>
        <w:t>.</w:t>
      </w:r>
    </w:p>
    <w:p w14:paraId="3648F871" w14:textId="5AACB74B" w:rsidR="00FE5D81" w:rsidRPr="00747D93" w:rsidRDefault="00FE5D81" w:rsidP="003A7A09">
      <w:pPr>
        <w:autoSpaceDE w:val="0"/>
        <w:autoSpaceDN w:val="0"/>
        <w:adjustRightInd w:val="0"/>
        <w:spacing w:after="0" w:line="240" w:lineRule="auto"/>
        <w:jc w:val="both"/>
        <w:rPr>
          <w:rFonts w:asciiTheme="minorBidi" w:hAnsiTheme="minorBidi"/>
          <w:color w:val="000000"/>
        </w:rPr>
      </w:pPr>
      <w:r w:rsidRPr="00747D93">
        <w:rPr>
          <w:rFonts w:asciiTheme="minorBidi" w:hAnsiTheme="minorBidi"/>
          <w:noProof/>
          <w:color w:val="000000"/>
        </w:rPr>
        <w:t xml:space="preserve">The </w:t>
      </w:r>
      <w:r w:rsidR="00D9584D" w:rsidRPr="00747D93">
        <w:rPr>
          <w:rFonts w:asciiTheme="minorBidi" w:hAnsiTheme="minorBidi"/>
          <w:noProof/>
          <w:color w:val="000000"/>
        </w:rPr>
        <w:t>aim of</w:t>
      </w:r>
      <w:r w:rsidRPr="00747D93">
        <w:rPr>
          <w:rFonts w:asciiTheme="minorBidi" w:hAnsiTheme="minorBidi"/>
          <w:noProof/>
          <w:color w:val="000000"/>
        </w:rPr>
        <w:t xml:space="preserve"> Bayesian inference is to get</w:t>
      </w:r>
      <w:r w:rsidRPr="00747D93">
        <w:rPr>
          <w:rFonts w:asciiTheme="minorBidi" w:hAnsiTheme="minorBidi"/>
          <w:color w:val="000000"/>
        </w:rPr>
        <w:t xml:space="preserve"> an accurate representation of the posterior</w:t>
      </w:r>
      <w:r w:rsidR="007E4D47" w:rsidRPr="00747D93">
        <w:rPr>
          <w:rFonts w:asciiTheme="minorBidi" w:hAnsiTheme="minorBidi"/>
          <w:color w:val="000000"/>
        </w:rPr>
        <w:t xml:space="preserve"> d</w:t>
      </w:r>
      <w:r w:rsidRPr="00747D93">
        <w:rPr>
          <w:rFonts w:asciiTheme="minorBidi" w:hAnsiTheme="minorBidi"/>
          <w:color w:val="000000"/>
        </w:rPr>
        <w:t xml:space="preserve">istribution by sampling a large number of representative points </w:t>
      </w:r>
      <w:r w:rsidR="0016524D">
        <w:rPr>
          <w:rFonts w:asciiTheme="minorBidi" w:hAnsiTheme="minorBidi"/>
          <w:color w:val="000000"/>
        </w:rPr>
        <w:fldChar w:fldCharType="begin"/>
      </w:r>
      <w:r w:rsidR="00E9777E">
        <w:rPr>
          <w:rFonts w:asciiTheme="minorBidi" w:hAnsiTheme="minorBidi"/>
          <w:color w:val="000000"/>
        </w:rPr>
        <w:instrText xml:space="preserve"> ADDIN EN.CITE &lt;EndNote&gt;&lt;Cite&gt;&lt;Author&gt;Kruschke&lt;/Author&gt;&lt;Year&gt;2010&lt;/Year&gt;&lt;RecNum&gt;29&lt;/RecNum&gt;&lt;DisplayText&gt;(Kruschke, 2010)&lt;/DisplayText&gt;&lt;record&gt;&lt;rec-number&gt;29&lt;/rec-number&gt;&lt;foreign-keys&gt;&lt;key app="EN" db-id="52evd9z240zfdkep2ravtt2d9w5xpdps90w2" timestamp="1462519697"&gt;29&lt;/key&gt;&lt;/foreign-keys&gt;&lt;ref-type name="Book"&gt;6&lt;/ref-type&gt;&lt;contributors&gt;&lt;authors&gt;&lt;author&gt;Kruschke, John R.&lt;/author&gt;&lt;/authors&gt;&lt;/contributors&gt;&lt;titles&gt;&lt;title&gt;Doing Bayesian data analysis: a tutorial introduction with R and Bugs&lt;/title&gt;&lt;/titles&gt;&lt;number&gt;Book, Whole&lt;/number&gt;&lt;keywords&gt;&lt;keyword&gt;R (Computer program language)&lt;/keyword&gt;&lt;keyword&gt;Bayesian statistical decision theory&lt;/keyword&gt;&lt;/keywords&gt;&lt;dates&gt;&lt;year&gt;2010&lt;/year&gt;&lt;/dates&gt;&lt;pub-location&gt;Burlington,MA&lt;/pub-location&gt;&lt;publisher&gt;Elsevier Science&lt;/publisher&gt;&lt;isbn&gt;0123814863;9780123814869;&lt;/isbn&gt;&lt;urls&gt;&lt;related-urls&gt;&lt;url&gt;http://uq.summon.serialssolutions.com/2.0.0/link/0/eLvHCXMwdZ07C8IwFIUvPhbBQVFRWyF_QCltjDeDi4_i4CLoLIlJR0VR0H9vbh-gUsdkCFxIcuDmfCcAUTgJxj93AqLSSeDOkuEKnUK7fWVCoQ3HUGqZQq-f7Y_i1zsyWR5222_D9L_w2jkS2Y1VqGIgs4znNEOHRImjiPK4nWIsP8DHVEziFtQtEQZtqNhzB_zVxakHW6iXJZ6RkWWTqTwqpAtevN4vN-PH9Zg3Wo7aSbWQXD6jHjQVGdTP9xRkM31gCdqZPXFCQQ0XeFJ8GiZaCK2tdZKuBtApW2pYPu1BI3vGpl6AD7X77WFHVM8bd2FlxQ&lt;/url&gt;&lt;/related-urls&gt;&lt;/urls&gt;&lt;/record&gt;&lt;/Cite&gt;&lt;/EndNote&gt;</w:instrText>
      </w:r>
      <w:r w:rsidR="0016524D">
        <w:rPr>
          <w:rFonts w:asciiTheme="minorBidi" w:hAnsiTheme="minorBidi"/>
          <w:color w:val="000000"/>
        </w:rPr>
        <w:fldChar w:fldCharType="separate"/>
      </w:r>
      <w:r w:rsidR="00E9777E">
        <w:rPr>
          <w:rFonts w:asciiTheme="minorBidi" w:hAnsiTheme="minorBidi"/>
          <w:noProof/>
          <w:color w:val="000000"/>
        </w:rPr>
        <w:t>(</w:t>
      </w:r>
      <w:hyperlink w:anchor="_ENREF_15" w:tooltip="Kruschke, 2010 #29" w:history="1">
        <w:r w:rsidR="003A7A09">
          <w:rPr>
            <w:rFonts w:asciiTheme="minorBidi" w:hAnsiTheme="minorBidi"/>
            <w:noProof/>
            <w:color w:val="000000"/>
          </w:rPr>
          <w:t>Kruschke, 2010</w:t>
        </w:r>
      </w:hyperlink>
      <w:r w:rsidR="00E9777E">
        <w:rPr>
          <w:rFonts w:asciiTheme="minorBidi" w:hAnsiTheme="minorBidi"/>
          <w:noProof/>
          <w:color w:val="000000"/>
        </w:rPr>
        <w:t>)</w:t>
      </w:r>
      <w:r w:rsidR="0016524D">
        <w:rPr>
          <w:rFonts w:asciiTheme="minorBidi" w:hAnsiTheme="minorBidi"/>
          <w:color w:val="000000"/>
        </w:rPr>
        <w:fldChar w:fldCharType="end"/>
      </w:r>
      <w:r w:rsidRPr="00747D93">
        <w:rPr>
          <w:rFonts w:asciiTheme="minorBidi" w:hAnsiTheme="minorBidi"/>
          <w:color w:val="000000"/>
        </w:rPr>
        <w:t>.</w:t>
      </w:r>
      <w:r w:rsidR="007E4D47" w:rsidRPr="00747D93">
        <w:rPr>
          <w:rFonts w:asciiTheme="minorBidi" w:hAnsiTheme="minorBidi"/>
          <w:color w:val="000000"/>
        </w:rPr>
        <w:t xml:space="preserve"> By using Markov Chain Monte Carlo (MCMC) techniques, we can </w:t>
      </w:r>
      <w:r w:rsidR="00BA0099" w:rsidRPr="00747D93">
        <w:rPr>
          <w:rFonts w:asciiTheme="minorBidi" w:hAnsiTheme="minorBidi"/>
          <w:color w:val="000000"/>
        </w:rPr>
        <w:t xml:space="preserve">generate </w:t>
      </w:r>
      <w:r w:rsidR="00BA0099" w:rsidRPr="00E067B2">
        <w:rPr>
          <w:rFonts w:asciiTheme="minorBidi" w:hAnsiTheme="minorBidi"/>
          <w:noProof/>
          <w:color w:val="000000"/>
        </w:rPr>
        <w:t>representative random</w:t>
      </w:r>
      <w:r w:rsidR="00BA0099" w:rsidRPr="00747D93">
        <w:rPr>
          <w:rFonts w:asciiTheme="minorBidi" w:hAnsiTheme="minorBidi"/>
          <w:color w:val="000000"/>
        </w:rPr>
        <w:t xml:space="preserve"> values</w:t>
      </w:r>
      <w:r w:rsidR="002358A3" w:rsidRPr="00747D93">
        <w:rPr>
          <w:rFonts w:asciiTheme="minorBidi" w:hAnsiTheme="minorBidi"/>
          <w:color w:val="000000"/>
        </w:rPr>
        <w:t xml:space="preserve"> </w:t>
      </w:r>
      <w:r w:rsidR="00BA0099" w:rsidRPr="00747D93">
        <w:rPr>
          <w:rFonts w:asciiTheme="minorBidi" w:hAnsiTheme="minorBidi"/>
          <w:color w:val="000000"/>
        </w:rPr>
        <w:t>to a</w:t>
      </w:r>
      <w:r w:rsidR="002358A3" w:rsidRPr="00747D93">
        <w:rPr>
          <w:rFonts w:asciiTheme="minorBidi" w:hAnsiTheme="minorBidi"/>
          <w:color w:val="000000"/>
        </w:rPr>
        <w:t xml:space="preserve">ssess the properties of a target </w:t>
      </w:r>
      <w:r w:rsidR="0016524D">
        <w:rPr>
          <w:rFonts w:asciiTheme="minorBidi" w:hAnsiTheme="minorBidi"/>
          <w:color w:val="000000"/>
        </w:rPr>
        <w:fldChar w:fldCharType="begin"/>
      </w:r>
      <w:r w:rsidR="00E9777E">
        <w:rPr>
          <w:rFonts w:asciiTheme="minorBidi" w:hAnsiTheme="minorBidi"/>
          <w:color w:val="000000"/>
        </w:rPr>
        <w:instrText xml:space="preserve"> ADDIN EN.CITE &lt;EndNote&gt;&lt;Cite&gt;&lt;Author&gt;Kruschke&lt;/Author&gt;&lt;Year&gt;2010&lt;/Year&gt;&lt;RecNum&gt;29&lt;/RecNum&gt;&lt;DisplayText&gt;(Kruschke, 2010)&lt;/DisplayText&gt;&lt;record&gt;&lt;rec-number&gt;29&lt;/rec-number&gt;&lt;foreign-keys&gt;&lt;key app="EN" db-id="52evd9z240zfdkep2ravtt2d9w5xpdps90w2" timestamp="1462519697"&gt;29&lt;/key&gt;&lt;/foreign-keys&gt;&lt;ref-type name="Book"&gt;6&lt;/ref-type&gt;&lt;contributors&gt;&lt;authors&gt;&lt;author&gt;Kruschke, John R.&lt;/author&gt;&lt;/authors&gt;&lt;/contributors&gt;&lt;titles&gt;&lt;title&gt;Doing Bayesian data analysis: a tutorial introduction with R and Bugs&lt;/title&gt;&lt;/titles&gt;&lt;number&gt;Book, Whole&lt;/number&gt;&lt;keywords&gt;&lt;keyword&gt;R (Computer program language)&lt;/keyword&gt;&lt;keyword&gt;Bayesian statistical decision theory&lt;/keyword&gt;&lt;/keywords&gt;&lt;dates&gt;&lt;year&gt;2010&lt;/year&gt;&lt;/dates&gt;&lt;pub-location&gt;Burlington,MA&lt;/pub-location&gt;&lt;publisher&gt;Elsevier Science&lt;/publisher&gt;&lt;isbn&gt;0123814863;9780123814869;&lt;/isbn&gt;&lt;urls&gt;&lt;related-urls&gt;&lt;url&gt;http://uq.summon.serialssolutions.com/2.0.0/link/0/eLvHCXMwdZ07C8IwFIUvPhbBQVFRWyF_QCltjDeDi4_i4CLoLIlJR0VR0H9vbh-gUsdkCFxIcuDmfCcAUTgJxj93AqLSSeDOkuEKnUK7fWVCoQ3HUGqZQq-f7Y_i1zsyWR5222_D9L_w2jkS2Y1VqGIgs4znNEOHRImjiPK4nWIsP8DHVEziFtQtEQZtqNhzB_zVxakHW6iXJZ6RkWWTqTwqpAtevN4vN-PH9Zg3Wo7aSbWQXD6jHjQVGdTP9xRkM31gCdqZPXFCQQ0XeFJ8GiZaCK2tdZKuBtApW2pYPu1BI3vGpl6AD7X77WFHVM8bd2FlxQ&lt;/url&gt;&lt;/related-urls&gt;&lt;/urls&gt;&lt;/record&gt;&lt;/Cite&gt;&lt;/EndNote&gt;</w:instrText>
      </w:r>
      <w:r w:rsidR="0016524D">
        <w:rPr>
          <w:rFonts w:asciiTheme="minorBidi" w:hAnsiTheme="minorBidi"/>
          <w:color w:val="000000"/>
        </w:rPr>
        <w:fldChar w:fldCharType="separate"/>
      </w:r>
      <w:r w:rsidR="00E9777E">
        <w:rPr>
          <w:rFonts w:asciiTheme="minorBidi" w:hAnsiTheme="minorBidi"/>
          <w:noProof/>
          <w:color w:val="000000"/>
        </w:rPr>
        <w:t>(</w:t>
      </w:r>
      <w:hyperlink w:anchor="_ENREF_15" w:tooltip="Kruschke, 2010 #29" w:history="1">
        <w:r w:rsidR="003A7A09">
          <w:rPr>
            <w:rFonts w:asciiTheme="minorBidi" w:hAnsiTheme="minorBidi"/>
            <w:noProof/>
            <w:color w:val="000000"/>
          </w:rPr>
          <w:t>Kruschke, 2010</w:t>
        </w:r>
      </w:hyperlink>
      <w:r w:rsidR="00E9777E">
        <w:rPr>
          <w:rFonts w:asciiTheme="minorBidi" w:hAnsiTheme="minorBidi"/>
          <w:noProof/>
          <w:color w:val="000000"/>
        </w:rPr>
        <w:t>)</w:t>
      </w:r>
      <w:r w:rsidR="0016524D">
        <w:rPr>
          <w:rFonts w:asciiTheme="minorBidi" w:hAnsiTheme="minorBidi"/>
          <w:color w:val="000000"/>
        </w:rPr>
        <w:fldChar w:fldCharType="end"/>
      </w:r>
      <w:r w:rsidR="002358A3" w:rsidRPr="00747D93">
        <w:rPr>
          <w:rFonts w:asciiTheme="minorBidi" w:hAnsiTheme="minorBidi"/>
          <w:color w:val="000000"/>
        </w:rPr>
        <w:t>.</w:t>
      </w:r>
      <w:r w:rsidR="008F196F" w:rsidRPr="00747D93">
        <w:rPr>
          <w:rFonts w:asciiTheme="minorBidi" w:hAnsiTheme="minorBidi"/>
          <w:color w:val="000000"/>
        </w:rPr>
        <w:t xml:space="preserve"> </w:t>
      </w:r>
      <w:r w:rsidRPr="00747D93">
        <w:rPr>
          <w:rFonts w:asciiTheme="minorBidi" w:hAnsiTheme="minorBidi"/>
          <w:color w:val="000000"/>
        </w:rPr>
        <w:t xml:space="preserve">We use the </w:t>
      </w:r>
      <w:r w:rsidR="0063228D" w:rsidRPr="00747D93">
        <w:rPr>
          <w:rFonts w:asciiTheme="minorBidi" w:hAnsiTheme="minorBidi"/>
          <w:color w:val="000000"/>
        </w:rPr>
        <w:t>JAGS</w:t>
      </w:r>
      <w:r w:rsidR="000F3DC9">
        <w:rPr>
          <w:rFonts w:asciiTheme="minorBidi" w:hAnsiTheme="minorBidi"/>
          <w:color w:val="000000"/>
        </w:rPr>
        <w:t xml:space="preserve"> (</w:t>
      </w:r>
      <w:r w:rsidR="000F3DC9" w:rsidRPr="000F3DC9">
        <w:rPr>
          <w:rFonts w:asciiTheme="minorBidi" w:hAnsiTheme="minorBidi"/>
          <w:color w:val="000000"/>
        </w:rPr>
        <w:t>Just Another Gibbs Sampler</w:t>
      </w:r>
      <w:r w:rsidR="000F3DC9">
        <w:rPr>
          <w:rFonts w:asciiTheme="minorBidi" w:hAnsiTheme="minorBidi"/>
          <w:color w:val="000000"/>
        </w:rPr>
        <w:t>)</w:t>
      </w:r>
      <w:r w:rsidR="0063228D" w:rsidRPr="00747D93">
        <w:rPr>
          <w:rFonts w:asciiTheme="minorBidi" w:hAnsiTheme="minorBidi"/>
          <w:color w:val="000000"/>
        </w:rPr>
        <w:t xml:space="preserve"> that automatically builds</w:t>
      </w:r>
      <w:r w:rsidR="0063228D" w:rsidRPr="00747D93">
        <w:rPr>
          <w:rFonts w:asciiTheme="minorBidi" w:hAnsiTheme="minorBidi"/>
        </w:rPr>
        <w:t xml:space="preserve"> </w:t>
      </w:r>
      <w:r w:rsidR="0063228D" w:rsidRPr="00747D93">
        <w:rPr>
          <w:rFonts w:asciiTheme="minorBidi" w:hAnsiTheme="minorBidi"/>
          <w:color w:val="000000"/>
        </w:rPr>
        <w:t>MCMC</w:t>
      </w:r>
      <w:r w:rsidRPr="00747D93">
        <w:rPr>
          <w:rFonts w:asciiTheme="minorBidi" w:hAnsiTheme="minorBidi"/>
          <w:color w:val="000000"/>
        </w:rPr>
        <w:t xml:space="preserve"> </w:t>
      </w:r>
      <w:r w:rsidR="00E45125">
        <w:rPr>
          <w:rFonts w:asciiTheme="minorBidi" w:hAnsiTheme="minorBidi"/>
          <w:color w:val="000000"/>
        </w:rPr>
        <w:t>samples for our model</w:t>
      </w:r>
      <w:r w:rsidR="0063228D" w:rsidRPr="00747D93">
        <w:rPr>
          <w:rFonts w:asciiTheme="minorBidi" w:hAnsiTheme="minorBidi"/>
          <w:color w:val="000000"/>
        </w:rPr>
        <w:t xml:space="preserve">. JAGS </w:t>
      </w:r>
      <w:r w:rsidR="00D80EAB" w:rsidRPr="00747D93">
        <w:rPr>
          <w:rFonts w:asciiTheme="minorBidi" w:hAnsiTheme="minorBidi"/>
          <w:color w:val="000000"/>
        </w:rPr>
        <w:t xml:space="preserve">is a </w:t>
      </w:r>
      <w:r w:rsidR="00E9079B">
        <w:rPr>
          <w:rFonts w:asciiTheme="minorBidi" w:hAnsiTheme="minorBidi"/>
          <w:color w:val="000000"/>
        </w:rPr>
        <w:t>program</w:t>
      </w:r>
      <w:r w:rsidR="00D80EAB" w:rsidRPr="00747D93">
        <w:rPr>
          <w:rFonts w:asciiTheme="minorBidi" w:hAnsiTheme="minorBidi"/>
          <w:color w:val="000000"/>
        </w:rPr>
        <w:t xml:space="preserve"> that </w:t>
      </w:r>
      <w:r w:rsidR="0063228D" w:rsidRPr="00747D93">
        <w:rPr>
          <w:rFonts w:asciiTheme="minorBidi" w:hAnsiTheme="minorBidi"/>
          <w:color w:val="000000"/>
        </w:rPr>
        <w:t xml:space="preserve">receives the description of our hierarchical model for </w:t>
      </w:r>
      <w:r w:rsidR="0063228D" w:rsidRPr="00747D93">
        <w:rPr>
          <w:rFonts w:asciiTheme="minorBidi" w:hAnsiTheme="minorBidi"/>
          <w:noProof/>
          <w:color w:val="000000"/>
        </w:rPr>
        <w:t>data</w:t>
      </w:r>
      <w:r w:rsidR="0063228D" w:rsidRPr="00747D93">
        <w:rPr>
          <w:rFonts w:asciiTheme="minorBidi" w:hAnsiTheme="minorBidi"/>
          <w:color w:val="000000"/>
        </w:rPr>
        <w:t xml:space="preserve"> and returns an MCMC sample of the posterior distribution. </w:t>
      </w:r>
    </w:p>
    <w:p w14:paraId="286FC4CB" w14:textId="4FB5F38A" w:rsidR="00AF693D" w:rsidRDefault="008F196F" w:rsidP="003A7A09">
      <w:pPr>
        <w:autoSpaceDE w:val="0"/>
        <w:autoSpaceDN w:val="0"/>
        <w:adjustRightInd w:val="0"/>
        <w:spacing w:after="0" w:line="240" w:lineRule="auto"/>
        <w:jc w:val="both"/>
        <w:rPr>
          <w:rFonts w:asciiTheme="minorBidi" w:hAnsiTheme="minorBidi"/>
          <w:noProof/>
        </w:rPr>
      </w:pPr>
      <w:r w:rsidRPr="00747D93">
        <w:rPr>
          <w:rFonts w:asciiTheme="minorBidi" w:hAnsiTheme="minorBidi"/>
          <w:color w:val="000000"/>
        </w:rPr>
        <w:t>We created our model</w:t>
      </w:r>
      <w:r w:rsidR="00F45645" w:rsidRPr="00747D93">
        <w:rPr>
          <w:rFonts w:asciiTheme="minorBidi" w:hAnsiTheme="minorBidi"/>
          <w:color w:val="000000"/>
        </w:rPr>
        <w:t xml:space="preserve"> in JAGS</w:t>
      </w:r>
      <w:r w:rsidR="000F3DC9">
        <w:rPr>
          <w:rFonts w:asciiTheme="minorBidi" w:hAnsiTheme="minorBidi"/>
          <w:color w:val="000000"/>
        </w:rPr>
        <w:t xml:space="preserve"> </w:t>
      </w:r>
      <w:r w:rsidR="00F45645" w:rsidRPr="00747D93">
        <w:rPr>
          <w:rFonts w:asciiTheme="minorBidi" w:hAnsiTheme="minorBidi"/>
          <w:color w:val="000000"/>
        </w:rPr>
        <w:t>with three chains of 10</w:t>
      </w:r>
      <w:r w:rsidRPr="00747D93">
        <w:rPr>
          <w:rFonts w:asciiTheme="minorBidi" w:hAnsiTheme="minorBidi"/>
          <w:color w:val="000000"/>
        </w:rPr>
        <w:t>,000 iterations and 2000 steps for</w:t>
      </w:r>
      <w:r w:rsidR="00071FF6" w:rsidRPr="00747D93">
        <w:rPr>
          <w:rFonts w:asciiTheme="minorBidi" w:hAnsiTheme="minorBidi"/>
          <w:color w:val="000000"/>
        </w:rPr>
        <w:t xml:space="preserve"> the</w:t>
      </w:r>
      <w:r w:rsidRPr="00747D93">
        <w:rPr>
          <w:rFonts w:asciiTheme="minorBidi" w:hAnsiTheme="minorBidi"/>
          <w:color w:val="000000"/>
        </w:rPr>
        <w:t xml:space="preserve"> </w:t>
      </w:r>
      <w:r w:rsidRPr="00747D93">
        <w:rPr>
          <w:rFonts w:asciiTheme="minorBidi" w:hAnsiTheme="minorBidi"/>
          <w:noProof/>
          <w:color w:val="000000"/>
        </w:rPr>
        <w:t>burn-in</w:t>
      </w:r>
      <w:r w:rsidRPr="00747D93">
        <w:rPr>
          <w:rFonts w:asciiTheme="minorBidi" w:hAnsiTheme="minorBidi"/>
          <w:color w:val="000000"/>
        </w:rPr>
        <w:t xml:space="preserve"> period, and t</w:t>
      </w:r>
      <w:r w:rsidR="00F45645" w:rsidRPr="00747D93">
        <w:rPr>
          <w:rFonts w:asciiTheme="minorBidi" w:hAnsiTheme="minorBidi"/>
          <w:color w:val="000000"/>
        </w:rPr>
        <w:t>hen generate MCMC samples with 15</w:t>
      </w:r>
      <w:r w:rsidR="00C975CA">
        <w:rPr>
          <w:rFonts w:asciiTheme="minorBidi" w:hAnsiTheme="minorBidi"/>
          <w:color w:val="000000"/>
        </w:rPr>
        <w:t>,</w:t>
      </w:r>
      <w:r w:rsidRPr="00747D93">
        <w:rPr>
          <w:rFonts w:asciiTheme="minorBidi" w:hAnsiTheme="minorBidi"/>
          <w:color w:val="000000"/>
        </w:rPr>
        <w:t>000 iterations.</w:t>
      </w:r>
      <w:r w:rsidR="00CB2EC6" w:rsidRPr="00747D93">
        <w:rPr>
          <w:rFonts w:asciiTheme="minorBidi" w:hAnsiTheme="minorBidi"/>
          <w:color w:val="000000"/>
        </w:rPr>
        <w:t xml:space="preserve"> Table </w:t>
      </w:r>
      <w:r w:rsidR="00D97A73">
        <w:rPr>
          <w:rFonts w:asciiTheme="minorBidi" w:hAnsiTheme="minorBidi"/>
          <w:color w:val="000000"/>
        </w:rPr>
        <w:t>2</w:t>
      </w:r>
      <w:r w:rsidR="00CB2EC6" w:rsidRPr="00747D93">
        <w:rPr>
          <w:rFonts w:asciiTheme="minorBidi" w:hAnsiTheme="minorBidi"/>
          <w:color w:val="000000"/>
        </w:rPr>
        <w:t xml:space="preserve"> shows the estimated value of all parameters based on those </w:t>
      </w:r>
      <w:r w:rsidR="00CB2EC6" w:rsidRPr="00E067B2">
        <w:rPr>
          <w:rFonts w:asciiTheme="minorBidi" w:hAnsiTheme="minorBidi"/>
          <w:noProof/>
          <w:color w:val="000000"/>
        </w:rPr>
        <w:t>effective</w:t>
      </w:r>
      <w:r w:rsidR="00CB2EC6" w:rsidRPr="00747D93">
        <w:rPr>
          <w:rFonts w:asciiTheme="minorBidi" w:hAnsiTheme="minorBidi"/>
          <w:color w:val="000000"/>
        </w:rPr>
        <w:t xml:space="preserve"> samples.</w:t>
      </w:r>
      <w:r w:rsidR="00C47EA0" w:rsidRPr="00747D93">
        <w:rPr>
          <w:rFonts w:asciiTheme="minorBidi" w:hAnsiTheme="minorBidi"/>
          <w:color w:val="000000"/>
        </w:rPr>
        <w:t xml:space="preserve"> </w:t>
      </w:r>
      <w:r w:rsidR="00C975CA">
        <w:rPr>
          <w:rFonts w:asciiTheme="minorBidi" w:hAnsiTheme="minorBidi"/>
          <w:color w:val="000000"/>
        </w:rPr>
        <w:t>The s</w:t>
      </w:r>
      <w:r w:rsidR="00C47EA0" w:rsidRPr="00747D93">
        <w:rPr>
          <w:rFonts w:asciiTheme="minorBidi" w:hAnsiTheme="minorBidi"/>
          <w:color w:val="000000"/>
        </w:rPr>
        <w:t xml:space="preserve">econd </w:t>
      </w:r>
      <w:r w:rsidR="008D4A90" w:rsidRPr="00747D93">
        <w:rPr>
          <w:rFonts w:asciiTheme="minorBidi" w:hAnsiTheme="minorBidi"/>
          <w:color w:val="000000"/>
        </w:rPr>
        <w:t xml:space="preserve">and third </w:t>
      </w:r>
      <w:r w:rsidR="00C47EA0" w:rsidRPr="00747D93">
        <w:rPr>
          <w:rFonts w:asciiTheme="minorBidi" w:hAnsiTheme="minorBidi"/>
          <w:color w:val="000000"/>
        </w:rPr>
        <w:t>column</w:t>
      </w:r>
      <w:r w:rsidR="008D4A90" w:rsidRPr="00747D93">
        <w:rPr>
          <w:rFonts w:asciiTheme="minorBidi" w:hAnsiTheme="minorBidi"/>
          <w:color w:val="000000"/>
        </w:rPr>
        <w:t>s</w:t>
      </w:r>
      <w:r w:rsidR="00C47EA0" w:rsidRPr="00747D93">
        <w:rPr>
          <w:rFonts w:asciiTheme="minorBidi" w:hAnsiTheme="minorBidi"/>
          <w:color w:val="000000"/>
        </w:rPr>
        <w:t xml:space="preserve"> </w:t>
      </w:r>
      <w:r w:rsidR="00C47EA0" w:rsidRPr="00747D93">
        <w:rPr>
          <w:rFonts w:asciiTheme="minorBidi" w:hAnsiTheme="minorBidi"/>
          <w:noProof/>
          <w:color w:val="000000"/>
        </w:rPr>
        <w:t>represent</w:t>
      </w:r>
      <w:r w:rsidR="00C47EA0" w:rsidRPr="00747D93">
        <w:rPr>
          <w:rFonts w:asciiTheme="minorBidi" w:hAnsiTheme="minorBidi"/>
          <w:color w:val="000000"/>
        </w:rPr>
        <w:t xml:space="preserve"> the prior distribution </w:t>
      </w:r>
      <w:r w:rsidR="008D4A90" w:rsidRPr="00747D93">
        <w:rPr>
          <w:rFonts w:asciiTheme="minorBidi" w:hAnsiTheme="minorBidi"/>
          <w:color w:val="000000"/>
        </w:rPr>
        <w:t xml:space="preserve">and the posterior </w:t>
      </w:r>
      <w:r w:rsidR="008D4A90" w:rsidRPr="00E067B2">
        <w:rPr>
          <w:rFonts w:asciiTheme="minorBidi" w:hAnsiTheme="minorBidi"/>
          <w:noProof/>
          <w:color w:val="000000"/>
        </w:rPr>
        <w:t>distribution</w:t>
      </w:r>
      <w:r w:rsidR="008D4A90" w:rsidRPr="00747D93">
        <w:rPr>
          <w:rFonts w:asciiTheme="minorBidi" w:hAnsiTheme="minorBidi"/>
          <w:color w:val="000000"/>
        </w:rPr>
        <w:t xml:space="preserve"> </w:t>
      </w:r>
      <w:r w:rsidR="00C47EA0" w:rsidRPr="00747D93">
        <w:rPr>
          <w:rFonts w:asciiTheme="minorBidi" w:hAnsiTheme="minorBidi"/>
          <w:color w:val="000000"/>
        </w:rPr>
        <w:t xml:space="preserve">of each parameter, </w:t>
      </w:r>
      <w:r w:rsidR="00FA2F8C">
        <w:rPr>
          <w:rFonts w:asciiTheme="minorBidi" w:hAnsiTheme="minorBidi"/>
          <w:color w:val="000000"/>
        </w:rPr>
        <w:t>respectively</w:t>
      </w:r>
      <w:r w:rsidR="00C47EA0" w:rsidRPr="00747D93">
        <w:rPr>
          <w:rFonts w:asciiTheme="minorBidi" w:hAnsiTheme="minorBidi"/>
          <w:color w:val="000000"/>
        </w:rPr>
        <w:t>.</w:t>
      </w:r>
      <w:r w:rsidR="009A5595" w:rsidRPr="00747D93">
        <w:rPr>
          <w:rFonts w:asciiTheme="minorBidi" w:hAnsiTheme="minorBidi"/>
          <w:color w:val="000000"/>
        </w:rPr>
        <w:t xml:space="preserve"> It can </w:t>
      </w:r>
      <w:r w:rsidR="009A5595" w:rsidRPr="00E067B2">
        <w:rPr>
          <w:rFonts w:asciiTheme="minorBidi" w:hAnsiTheme="minorBidi"/>
          <w:noProof/>
          <w:color w:val="000000"/>
        </w:rPr>
        <w:t>be seen</w:t>
      </w:r>
      <w:r w:rsidR="009A5595" w:rsidRPr="00747D93">
        <w:rPr>
          <w:rFonts w:asciiTheme="minorBidi" w:hAnsiTheme="minorBidi"/>
          <w:color w:val="000000"/>
        </w:rPr>
        <w:t xml:space="preserve"> that </w:t>
      </w:r>
      <w:r w:rsidR="009A5595" w:rsidRPr="00747D93">
        <w:rPr>
          <w:rFonts w:asciiTheme="minorBidi" w:hAnsiTheme="minorBidi"/>
        </w:rPr>
        <w:t xml:space="preserve">transfer time </w:t>
      </w:r>
      <w:r w:rsidR="009A5595" w:rsidRPr="00747D93">
        <w:rPr>
          <w:rFonts w:asciiTheme="minorBidi" w:hAnsiTheme="minorBidi"/>
          <w:noProof/>
        </w:rPr>
        <w:t xml:space="preserve">is seven times more important than in-vehicle time for transit passengers. </w:t>
      </w:r>
      <w:r w:rsidR="009A5595" w:rsidRPr="00E067B2">
        <w:rPr>
          <w:rFonts w:asciiTheme="minorBidi" w:hAnsiTheme="minorBidi"/>
          <w:noProof/>
        </w:rPr>
        <w:t xml:space="preserve">This </w:t>
      </w:r>
      <w:r w:rsidR="00E45125" w:rsidRPr="00E067B2">
        <w:rPr>
          <w:rFonts w:asciiTheme="minorBidi" w:hAnsiTheme="minorBidi"/>
          <w:noProof/>
        </w:rPr>
        <w:t>confirm</w:t>
      </w:r>
      <w:r w:rsidR="00C975CA" w:rsidRPr="00E067B2">
        <w:rPr>
          <w:rFonts w:asciiTheme="minorBidi" w:hAnsiTheme="minorBidi"/>
          <w:noProof/>
        </w:rPr>
        <w:t>s</w:t>
      </w:r>
      <w:r w:rsidR="00E45125">
        <w:rPr>
          <w:rFonts w:asciiTheme="minorBidi" w:hAnsiTheme="minorBidi"/>
          <w:noProof/>
        </w:rPr>
        <w:t xml:space="preserve"> the observation of previous study </w:t>
      </w:r>
      <w:r w:rsidR="009A5595" w:rsidRPr="00747D93">
        <w:rPr>
          <w:rFonts w:asciiTheme="minorBidi" w:hAnsiTheme="minorBidi"/>
          <w:noProof/>
        </w:rPr>
        <w:t xml:space="preserve">that passengers value transfer time more than in-vehicle time </w:t>
      </w:r>
      <w:r w:rsidR="0016524D">
        <w:rPr>
          <w:rFonts w:asciiTheme="minorBidi" w:hAnsiTheme="minorBidi"/>
          <w:noProof/>
        </w:rPr>
        <w:fldChar w:fldCharType="begin">
          <w:fldData xml:space="preserve">PEVuZE5vdGU+PENpdGU+PEF1dGhvcj5SYXZlYXU8L0F1dGhvcj48WWVhcj4yMDE0PC9ZZWFyPjxS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</w:fldData>
        </w:fldChar>
      </w:r>
      <w:r w:rsidR="00E9777E">
        <w:rPr>
          <w:rFonts w:asciiTheme="minorBidi" w:hAnsiTheme="minorBidi"/>
          <w:noProof/>
        </w:rPr>
        <w:instrText xml:space="preserve"> ADDIN EN.CITE </w:instrText>
      </w:r>
      <w:r w:rsidR="00E9777E">
        <w:rPr>
          <w:rFonts w:asciiTheme="minorBidi" w:hAnsiTheme="minorBidi"/>
          <w:noProof/>
        </w:rPr>
        <w:fldChar w:fldCharType="begin">
          <w:fldData xml:space="preserve">PEVuZE5vdGU+PENpdGU+PEF1dGhvcj5SYXZlYXU8L0F1dGhvcj48WWVhcj4yMDE0PC9ZZWFyPjxS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</w:fldData>
        </w:fldChar>
      </w:r>
      <w:r w:rsidR="00E9777E">
        <w:rPr>
          <w:rFonts w:asciiTheme="minorBidi" w:hAnsiTheme="minorBidi"/>
          <w:noProof/>
        </w:rPr>
        <w:instrText xml:space="preserve"> ADDIN EN.CITE.DATA </w:instrText>
      </w:r>
      <w:r w:rsidR="00E9777E">
        <w:rPr>
          <w:rFonts w:asciiTheme="minorBidi" w:hAnsiTheme="minorBidi"/>
          <w:noProof/>
        </w:rPr>
      </w:r>
      <w:r w:rsidR="00E9777E">
        <w:rPr>
          <w:rFonts w:asciiTheme="minorBidi" w:hAnsiTheme="minorBidi"/>
          <w:noProof/>
        </w:rPr>
        <w:fldChar w:fldCharType="end"/>
      </w:r>
      <w:r w:rsidR="0016524D">
        <w:rPr>
          <w:rFonts w:asciiTheme="minorBidi" w:hAnsiTheme="minorBidi"/>
          <w:noProof/>
        </w:rPr>
      </w:r>
      <w:r w:rsidR="0016524D">
        <w:rPr>
          <w:rFonts w:asciiTheme="minorBidi" w:hAnsiTheme="minorBidi"/>
          <w:noProof/>
        </w:rPr>
        <w:fldChar w:fldCharType="separate"/>
      </w:r>
      <w:r w:rsidR="00E9777E">
        <w:rPr>
          <w:rFonts w:asciiTheme="minorBidi" w:hAnsiTheme="minorBidi"/>
          <w:noProof/>
        </w:rPr>
        <w:t>(</w:t>
      </w:r>
      <w:hyperlink w:anchor="_ENREF_24" w:tooltip="Raveau, 2014 #30" w:history="1">
        <w:r w:rsidR="003A7A09">
          <w:rPr>
            <w:rFonts w:asciiTheme="minorBidi" w:hAnsiTheme="minorBidi"/>
            <w:noProof/>
          </w:rPr>
          <w:t>Raveau et al., 2014</w:t>
        </w:r>
      </w:hyperlink>
      <w:r w:rsidR="00E9777E">
        <w:rPr>
          <w:rFonts w:asciiTheme="minorBidi" w:hAnsiTheme="minorBidi"/>
          <w:noProof/>
        </w:rPr>
        <w:t xml:space="preserve">, </w:t>
      </w:r>
      <w:hyperlink w:anchor="_ENREF_31" w:tooltip="Sun, 2015 #6" w:history="1">
        <w:r w:rsidR="003A7A09">
          <w:rPr>
            <w:rFonts w:asciiTheme="minorBidi" w:hAnsiTheme="minorBidi"/>
            <w:noProof/>
          </w:rPr>
          <w:t>Sun et al., 2015</w:t>
        </w:r>
      </w:hyperlink>
      <w:r w:rsidR="00E9777E">
        <w:rPr>
          <w:rFonts w:asciiTheme="minorBidi" w:hAnsiTheme="minorBidi"/>
          <w:noProof/>
        </w:rPr>
        <w:t>)</w:t>
      </w:r>
      <w:r w:rsidR="0016524D">
        <w:rPr>
          <w:rFonts w:asciiTheme="minorBidi" w:hAnsiTheme="minorBidi"/>
          <w:noProof/>
        </w:rPr>
        <w:fldChar w:fldCharType="end"/>
      </w:r>
      <w:r w:rsidR="00C975CA">
        <w:rPr>
          <w:rFonts w:asciiTheme="minorBidi" w:hAnsiTheme="minorBidi"/>
          <w:noProof/>
        </w:rPr>
        <w:t xml:space="preserve"> in a </w:t>
      </w:r>
      <w:r w:rsidR="00C975CA" w:rsidRPr="00E067B2">
        <w:rPr>
          <w:rFonts w:asciiTheme="minorBidi" w:hAnsiTheme="minorBidi"/>
          <w:noProof/>
        </w:rPr>
        <w:t>route choice</w:t>
      </w:r>
      <w:r w:rsidR="00C975CA">
        <w:rPr>
          <w:rFonts w:asciiTheme="minorBidi" w:hAnsiTheme="minorBidi"/>
          <w:noProof/>
        </w:rPr>
        <w:t xml:space="preserve"> context</w:t>
      </w:r>
      <w:r w:rsidR="009A5595" w:rsidRPr="00747D93">
        <w:rPr>
          <w:rFonts w:asciiTheme="minorBidi" w:hAnsiTheme="minorBidi"/>
          <w:noProof/>
        </w:rPr>
        <w:t>.</w:t>
      </w:r>
    </w:p>
    <w:p w14:paraId="73F92EFE" w14:textId="595151ED" w:rsidR="00661358" w:rsidRDefault="00661358" w:rsidP="00707DBF">
      <w:pPr>
        <w:autoSpaceDE w:val="0"/>
        <w:autoSpaceDN w:val="0"/>
        <w:adjustRightInd w:val="0"/>
        <w:spacing w:after="0" w:line="240" w:lineRule="auto"/>
        <w:jc w:val="both"/>
        <w:rPr>
          <w:rFonts w:asciiTheme="minorBidi" w:hAnsiTheme="minorBidi"/>
          <w:noProof/>
        </w:rPr>
      </w:pPr>
    </w:p>
    <w:p w14:paraId="1FC0C8C4" w14:textId="7429C213" w:rsidR="00661358" w:rsidRDefault="00661358" w:rsidP="00707DBF">
      <w:pPr>
        <w:autoSpaceDE w:val="0"/>
        <w:autoSpaceDN w:val="0"/>
        <w:adjustRightInd w:val="0"/>
        <w:spacing w:after="0" w:line="240" w:lineRule="auto"/>
        <w:jc w:val="both"/>
        <w:rPr>
          <w:rFonts w:asciiTheme="minorBidi" w:hAnsiTheme="minorBidi"/>
          <w:noProof/>
        </w:rPr>
      </w:pPr>
    </w:p>
    <w:p w14:paraId="0107422D" w14:textId="52EC8C3F" w:rsidR="00661358" w:rsidRDefault="00661358" w:rsidP="00707DBF">
      <w:pPr>
        <w:autoSpaceDE w:val="0"/>
        <w:autoSpaceDN w:val="0"/>
        <w:adjustRightInd w:val="0"/>
        <w:spacing w:after="0" w:line="240" w:lineRule="auto"/>
        <w:jc w:val="both"/>
        <w:rPr>
          <w:rFonts w:asciiTheme="minorBidi" w:hAnsiTheme="minorBidi"/>
          <w:noProof/>
        </w:rPr>
      </w:pPr>
    </w:p>
    <w:p w14:paraId="57CD34A9" w14:textId="5C309305" w:rsidR="00661358" w:rsidRDefault="00661358" w:rsidP="00707DBF">
      <w:pPr>
        <w:autoSpaceDE w:val="0"/>
        <w:autoSpaceDN w:val="0"/>
        <w:adjustRightInd w:val="0"/>
        <w:spacing w:after="0" w:line="240" w:lineRule="auto"/>
        <w:jc w:val="both"/>
        <w:rPr>
          <w:rFonts w:asciiTheme="minorBidi" w:hAnsiTheme="minorBidi"/>
          <w:noProof/>
        </w:rPr>
      </w:pPr>
    </w:p>
    <w:p w14:paraId="4E851D0D" w14:textId="01131EE4" w:rsidR="00661358" w:rsidRDefault="00661358" w:rsidP="00707DBF">
      <w:pPr>
        <w:autoSpaceDE w:val="0"/>
        <w:autoSpaceDN w:val="0"/>
        <w:adjustRightInd w:val="0"/>
        <w:spacing w:after="0" w:line="240" w:lineRule="auto"/>
        <w:jc w:val="both"/>
        <w:rPr>
          <w:rFonts w:asciiTheme="minorBidi" w:hAnsiTheme="minorBidi"/>
          <w:noProof/>
        </w:rPr>
      </w:pPr>
    </w:p>
    <w:p w14:paraId="5594CD12" w14:textId="13FD4BA0" w:rsidR="00661358" w:rsidRDefault="00661358" w:rsidP="00707DBF">
      <w:pPr>
        <w:autoSpaceDE w:val="0"/>
        <w:autoSpaceDN w:val="0"/>
        <w:adjustRightInd w:val="0"/>
        <w:spacing w:after="0" w:line="240" w:lineRule="auto"/>
        <w:jc w:val="both"/>
        <w:rPr>
          <w:rFonts w:asciiTheme="minorBidi" w:hAnsiTheme="minorBidi"/>
          <w:noProof/>
        </w:rPr>
      </w:pPr>
    </w:p>
    <w:p w14:paraId="774AEB66" w14:textId="77777777" w:rsidR="00661358" w:rsidRDefault="00661358" w:rsidP="00707DBF">
      <w:pPr>
        <w:autoSpaceDE w:val="0"/>
        <w:autoSpaceDN w:val="0"/>
        <w:adjustRightInd w:val="0"/>
        <w:spacing w:after="0" w:line="240" w:lineRule="auto"/>
        <w:jc w:val="both"/>
        <w:rPr>
          <w:rFonts w:asciiTheme="minorBidi" w:hAnsiTheme="minorBidi"/>
          <w:noProof/>
        </w:rPr>
      </w:pPr>
    </w:p>
    <w:p w14:paraId="5D56F5A1" w14:textId="5AB991A0" w:rsidR="001F0BC9" w:rsidRDefault="001F0BC9" w:rsidP="008F196F">
      <w:pPr>
        <w:autoSpaceDE w:val="0"/>
        <w:autoSpaceDN w:val="0"/>
        <w:adjustRightInd w:val="0"/>
        <w:spacing w:after="0" w:line="240" w:lineRule="auto"/>
        <w:rPr>
          <w:rFonts w:ascii="AdvGulliv-R" w:hAnsi="AdvGulliv-R" w:cs="AdvGulliv-R"/>
          <w:color w:val="000000"/>
          <w:sz w:val="28"/>
          <w:szCs w:val="28"/>
        </w:rPr>
      </w:pPr>
    </w:p>
    <w:p w14:paraId="6C19FDB9" w14:textId="38A250D5" w:rsidR="00C47EA0" w:rsidRPr="00747D93" w:rsidRDefault="00C47EA0" w:rsidP="00747D93">
      <w:pPr>
        <w:pStyle w:val="Caption"/>
        <w:keepNext/>
        <w:rPr>
          <w:rFonts w:asciiTheme="minorBidi" w:hAnsiTheme="minorBidi"/>
          <w:b/>
          <w:bCs/>
          <w:i w:val="0"/>
          <w:iCs w:val="0"/>
          <w:color w:val="auto"/>
          <w:sz w:val="20"/>
          <w:szCs w:val="20"/>
        </w:rPr>
      </w:pPr>
      <w:r w:rsidRPr="00747D93">
        <w:rPr>
          <w:rFonts w:asciiTheme="minorBidi" w:hAnsiTheme="minorBidi"/>
          <w:b/>
          <w:bCs/>
          <w:i w:val="0"/>
          <w:iCs w:val="0"/>
          <w:color w:val="auto"/>
          <w:sz w:val="20"/>
          <w:szCs w:val="20"/>
        </w:rPr>
        <w:t xml:space="preserve">Table </w:t>
      </w:r>
      <w:r w:rsidR="00F93201">
        <w:rPr>
          <w:rFonts w:asciiTheme="minorBidi" w:hAnsiTheme="minorBidi"/>
          <w:b/>
          <w:bCs/>
          <w:i w:val="0"/>
          <w:iCs w:val="0"/>
          <w:color w:val="auto"/>
          <w:sz w:val="20"/>
          <w:szCs w:val="20"/>
        </w:rPr>
        <w:fldChar w:fldCharType="begin"/>
      </w:r>
      <w:r w:rsidR="00F93201">
        <w:rPr>
          <w:rFonts w:asciiTheme="minorBidi" w:hAnsiTheme="minorBidi"/>
          <w:b/>
          <w:bCs/>
          <w:i w:val="0"/>
          <w:iCs w:val="0"/>
          <w:color w:val="auto"/>
          <w:sz w:val="20"/>
          <w:szCs w:val="20"/>
        </w:rPr>
        <w:instrText xml:space="preserve"> SEQ Table \* ARABIC </w:instrText>
      </w:r>
      <w:r w:rsidR="00F93201">
        <w:rPr>
          <w:rFonts w:asciiTheme="minorBidi" w:hAnsiTheme="minorBidi"/>
          <w:b/>
          <w:bCs/>
          <w:i w:val="0"/>
          <w:iCs w:val="0"/>
          <w:color w:val="auto"/>
          <w:sz w:val="20"/>
          <w:szCs w:val="20"/>
        </w:rPr>
        <w:fldChar w:fldCharType="separate"/>
      </w:r>
      <w:r w:rsidR="00F93201">
        <w:rPr>
          <w:rFonts w:asciiTheme="minorBidi" w:hAnsiTheme="minorBidi"/>
          <w:b/>
          <w:bCs/>
          <w:i w:val="0"/>
          <w:iCs w:val="0"/>
          <w:noProof/>
          <w:color w:val="auto"/>
          <w:sz w:val="20"/>
          <w:szCs w:val="20"/>
        </w:rPr>
        <w:t>2</w:t>
      </w:r>
      <w:r w:rsidR="00F93201">
        <w:rPr>
          <w:rFonts w:asciiTheme="minorBidi" w:hAnsiTheme="minorBidi"/>
          <w:b/>
          <w:bCs/>
          <w:i w:val="0"/>
          <w:iCs w:val="0"/>
          <w:color w:val="auto"/>
          <w:sz w:val="20"/>
          <w:szCs w:val="20"/>
        </w:rPr>
        <w:fldChar w:fldCharType="end"/>
      </w:r>
      <w:r w:rsidR="0014094C">
        <w:rPr>
          <w:rFonts w:asciiTheme="minorBidi" w:hAnsiTheme="minorBidi"/>
          <w:b/>
          <w:bCs/>
          <w:i w:val="0"/>
          <w:iCs w:val="0"/>
          <w:color w:val="auto"/>
          <w:sz w:val="20"/>
          <w:szCs w:val="20"/>
        </w:rPr>
        <w:t>:</w:t>
      </w:r>
      <w:r w:rsidRPr="00747D93">
        <w:rPr>
          <w:rFonts w:asciiTheme="minorBidi" w:hAnsiTheme="minorBidi"/>
          <w:b/>
          <w:bCs/>
          <w:i w:val="0"/>
          <w:iCs w:val="0"/>
          <w:color w:val="auto"/>
          <w:sz w:val="20"/>
          <w:szCs w:val="20"/>
        </w:rPr>
        <w:t xml:space="preserve"> </w:t>
      </w:r>
      <w:r w:rsidR="0027466D">
        <w:rPr>
          <w:rFonts w:asciiTheme="minorBidi" w:hAnsiTheme="minorBidi"/>
          <w:b/>
          <w:bCs/>
          <w:i w:val="0"/>
          <w:iCs w:val="0"/>
          <w:noProof/>
          <w:color w:val="auto"/>
          <w:sz w:val="20"/>
          <w:szCs w:val="20"/>
        </w:rPr>
        <w:t>P</w:t>
      </w:r>
      <w:r w:rsidRPr="0027466D">
        <w:rPr>
          <w:rFonts w:asciiTheme="minorBidi" w:hAnsiTheme="minorBidi"/>
          <w:b/>
          <w:bCs/>
          <w:i w:val="0"/>
          <w:iCs w:val="0"/>
          <w:noProof/>
          <w:color w:val="auto"/>
          <w:sz w:val="20"/>
          <w:szCs w:val="20"/>
        </w:rPr>
        <w:t>arameters</w:t>
      </w:r>
      <w:r w:rsidRPr="00747D93">
        <w:rPr>
          <w:rFonts w:asciiTheme="minorBidi" w:hAnsiTheme="minorBidi"/>
          <w:b/>
          <w:bCs/>
          <w:i w:val="0"/>
          <w:iCs w:val="0"/>
          <w:color w:val="auto"/>
          <w:sz w:val="20"/>
          <w:szCs w:val="20"/>
        </w:rPr>
        <w:t xml:space="preserve"> and their </w:t>
      </w:r>
      <w:r w:rsidRPr="00E067B2">
        <w:rPr>
          <w:rFonts w:asciiTheme="minorBidi" w:hAnsiTheme="minorBidi"/>
          <w:b/>
          <w:bCs/>
          <w:i w:val="0"/>
          <w:iCs w:val="0"/>
          <w:noProof/>
          <w:color w:val="auto"/>
          <w:sz w:val="20"/>
          <w:szCs w:val="20"/>
        </w:rPr>
        <w:t>estimated</w:t>
      </w:r>
      <w:r w:rsidRPr="00747D93">
        <w:rPr>
          <w:rFonts w:asciiTheme="minorBidi" w:hAnsiTheme="minorBidi"/>
          <w:b/>
          <w:bCs/>
          <w:i w:val="0"/>
          <w:iCs w:val="0"/>
          <w:color w:val="auto"/>
          <w:sz w:val="20"/>
          <w:szCs w:val="20"/>
        </w:rPr>
        <w:t xml:space="preserve"> values</w:t>
      </w:r>
    </w:p>
    <w:tbl>
      <w:tblPr>
        <w:tblStyle w:val="TableGrid"/>
        <w:tblW w:w="6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8"/>
        <w:gridCol w:w="2123"/>
        <w:gridCol w:w="2600"/>
      </w:tblGrid>
      <w:tr w:rsidR="002F0183" w:rsidRPr="00AF693D" w14:paraId="40744F2F" w14:textId="77777777" w:rsidTr="00A4671D">
        <w:tc>
          <w:tcPr>
            <w:tcW w:w="1648" w:type="dxa"/>
            <w:tcBorders>
              <w:top w:val="double" w:sz="4" w:space="0" w:color="auto"/>
              <w:bottom w:val="double" w:sz="4" w:space="0" w:color="auto"/>
              <w:right w:val="dotted" w:sz="4" w:space="0" w:color="auto"/>
            </w:tcBorders>
            <w:vAlign w:val="center"/>
          </w:tcPr>
          <w:p w14:paraId="3C27930D" w14:textId="77777777" w:rsidR="002F0183" w:rsidRPr="00747D93" w:rsidRDefault="002F0183" w:rsidP="002F08D2">
            <w:pPr>
              <w:autoSpaceDE w:val="0"/>
              <w:autoSpaceDN w:val="0"/>
              <w:adjustRightInd w:val="0"/>
              <w:spacing w:line="240" w:lineRule="auto"/>
              <w:jc w:val="center"/>
              <w:rPr>
                <w:rFonts w:asciiTheme="minorBidi" w:hAnsiTheme="minorBidi"/>
                <w:b/>
                <w:bCs/>
                <w:color w:val="000000"/>
              </w:rPr>
            </w:pPr>
            <w:r w:rsidRPr="00747D93">
              <w:rPr>
                <w:rFonts w:asciiTheme="minorBidi" w:hAnsiTheme="minorBidi"/>
                <w:b/>
                <w:bCs/>
                <w:color w:val="000000"/>
              </w:rPr>
              <w:t>Parameter</w:t>
            </w:r>
          </w:p>
        </w:tc>
        <w:tc>
          <w:tcPr>
            <w:tcW w:w="2123" w:type="dxa"/>
            <w:tcBorders>
              <w:top w:val="double" w:sz="4" w:space="0" w:color="auto"/>
              <w:left w:val="dotted" w:sz="4" w:space="0" w:color="auto"/>
              <w:bottom w:val="double" w:sz="4" w:space="0" w:color="auto"/>
              <w:right w:val="dotted" w:sz="4" w:space="0" w:color="auto"/>
            </w:tcBorders>
            <w:vAlign w:val="center"/>
          </w:tcPr>
          <w:p w14:paraId="5541227A" w14:textId="77777777" w:rsidR="002F0183" w:rsidRPr="00747D93" w:rsidRDefault="002F0183" w:rsidP="002F08D2">
            <w:pPr>
              <w:autoSpaceDE w:val="0"/>
              <w:autoSpaceDN w:val="0"/>
              <w:adjustRightInd w:val="0"/>
              <w:spacing w:line="240" w:lineRule="auto"/>
              <w:jc w:val="center"/>
              <w:rPr>
                <w:rFonts w:asciiTheme="minorBidi" w:hAnsiTheme="minorBidi"/>
                <w:b/>
                <w:bCs/>
                <w:color w:val="000000"/>
              </w:rPr>
            </w:pPr>
            <w:r w:rsidRPr="00747D93">
              <w:rPr>
                <w:rFonts w:asciiTheme="minorBidi" w:hAnsiTheme="minorBidi"/>
                <w:b/>
                <w:bCs/>
                <w:color w:val="000000"/>
              </w:rPr>
              <w:t>Prior distribution</w:t>
            </w:r>
          </w:p>
        </w:tc>
        <w:tc>
          <w:tcPr>
            <w:tcW w:w="2600" w:type="dxa"/>
            <w:tcBorders>
              <w:top w:val="double" w:sz="4" w:space="0" w:color="auto"/>
              <w:left w:val="dotted" w:sz="4" w:space="0" w:color="auto"/>
              <w:bottom w:val="double" w:sz="4" w:space="0" w:color="auto"/>
            </w:tcBorders>
            <w:vAlign w:val="center"/>
          </w:tcPr>
          <w:p w14:paraId="3ED48A79" w14:textId="77777777" w:rsidR="002F0183" w:rsidRPr="00747D93" w:rsidRDefault="002F0183" w:rsidP="002F08D2">
            <w:pPr>
              <w:autoSpaceDE w:val="0"/>
              <w:autoSpaceDN w:val="0"/>
              <w:adjustRightInd w:val="0"/>
              <w:spacing w:line="240" w:lineRule="auto"/>
              <w:jc w:val="center"/>
              <w:rPr>
                <w:rFonts w:asciiTheme="minorBidi" w:hAnsiTheme="minorBidi"/>
                <w:b/>
                <w:bCs/>
                <w:color w:val="000000"/>
              </w:rPr>
            </w:pPr>
            <w:r w:rsidRPr="00747D93">
              <w:rPr>
                <w:rFonts w:asciiTheme="minorBidi" w:hAnsiTheme="minorBidi"/>
                <w:b/>
                <w:bCs/>
                <w:color w:val="000000"/>
              </w:rPr>
              <w:t>Posterior Distribution</w:t>
            </w:r>
          </w:p>
        </w:tc>
      </w:tr>
      <w:tr w:rsidR="002F0183" w:rsidRPr="00AF693D" w14:paraId="39E10815" w14:textId="77777777" w:rsidTr="00A4671D">
        <w:tc>
          <w:tcPr>
            <w:tcW w:w="1648" w:type="dxa"/>
            <w:tcBorders>
              <w:top w:val="double" w:sz="4" w:space="0" w:color="auto"/>
              <w:right w:val="dotted" w:sz="4" w:space="0" w:color="auto"/>
            </w:tcBorders>
            <w:vAlign w:val="center"/>
          </w:tcPr>
          <w:p w14:paraId="490E8721" w14:textId="77777777" w:rsidR="002F0183" w:rsidRPr="00AF693D" w:rsidRDefault="002F0183" w:rsidP="002F08D2">
            <w:pPr>
              <w:autoSpaceDE w:val="0"/>
              <w:autoSpaceDN w:val="0"/>
              <w:adjustRightInd w:val="0"/>
              <w:spacing w:line="240" w:lineRule="auto"/>
              <w:jc w:val="center"/>
              <w:rPr>
                <w:rFonts w:asciiTheme="majorBidi" w:hAnsiTheme="majorBidi" w:cstheme="majorBidi"/>
                <w:color w:val="000000"/>
                <w:sz w:val="24"/>
                <w:szCs w:val="24"/>
              </w:rPr>
            </w:pPr>
            <w:r w:rsidRPr="00AF693D">
              <w:rPr>
                <w:rFonts w:asciiTheme="majorBidi" w:hAnsiTheme="majorBidi" w:cstheme="majorBidi"/>
                <w:position w:val="-12"/>
                <w:sz w:val="24"/>
                <w:szCs w:val="24"/>
              </w:rPr>
              <w:object w:dxaOrig="240" w:dyaOrig="360" w14:anchorId="3543674F">
                <v:shape id="_x0000_i1049" type="#_x0000_t75" style="width:12.25pt;height:18.7pt" o:ole="">
                  <v:imagedata r:id="rId54" o:title=""/>
                </v:shape>
                <o:OLEObject Type="Embed" ProgID="Equation.DSMT4" ShapeID="_x0000_i1049" DrawAspect="Content" ObjectID="_1536662957" r:id="rId55"/>
              </w:object>
            </w:r>
          </w:p>
        </w:tc>
        <w:tc>
          <w:tcPr>
            <w:tcW w:w="2123" w:type="dxa"/>
            <w:tcBorders>
              <w:top w:val="double" w:sz="4" w:space="0" w:color="auto"/>
              <w:left w:val="dotted" w:sz="4" w:space="0" w:color="auto"/>
              <w:right w:val="dotted" w:sz="4" w:space="0" w:color="auto"/>
            </w:tcBorders>
            <w:vAlign w:val="center"/>
          </w:tcPr>
          <w:p w14:paraId="4D62DAA6" w14:textId="77777777" w:rsidR="002F0183" w:rsidRPr="00AF693D" w:rsidRDefault="002F0183" w:rsidP="002F08D2">
            <w:pPr>
              <w:autoSpaceDE w:val="0"/>
              <w:autoSpaceDN w:val="0"/>
              <w:adjustRightInd w:val="0"/>
              <w:spacing w:line="240" w:lineRule="auto"/>
              <w:jc w:val="center"/>
              <w:rPr>
                <w:rFonts w:asciiTheme="majorBidi" w:hAnsiTheme="majorBidi" w:cstheme="majorBidi"/>
                <w:color w:val="000000"/>
                <w:sz w:val="24"/>
                <w:szCs w:val="24"/>
              </w:rPr>
            </w:pPr>
            <w:r w:rsidRPr="00AF693D">
              <w:rPr>
                <w:rFonts w:asciiTheme="majorBidi" w:hAnsiTheme="majorBidi" w:cstheme="majorBidi"/>
                <w:position w:val="-10"/>
                <w:sz w:val="24"/>
                <w:szCs w:val="24"/>
              </w:rPr>
              <w:object w:dxaOrig="880" w:dyaOrig="320" w14:anchorId="75DF0DE6">
                <v:shape id="_x0000_i1050" type="#_x0000_t75" style="width:43.9pt;height:15.1pt" o:ole="">
                  <v:imagedata r:id="rId56" o:title=""/>
                </v:shape>
                <o:OLEObject Type="Embed" ProgID="Equation.DSMT4" ShapeID="_x0000_i1050" DrawAspect="Content" ObjectID="_1536662958" r:id="rId57"/>
              </w:object>
            </w:r>
          </w:p>
        </w:tc>
        <w:tc>
          <w:tcPr>
            <w:tcW w:w="2600" w:type="dxa"/>
            <w:tcBorders>
              <w:top w:val="double" w:sz="4" w:space="0" w:color="auto"/>
              <w:left w:val="dotted" w:sz="4" w:space="0" w:color="auto"/>
            </w:tcBorders>
            <w:vAlign w:val="center"/>
          </w:tcPr>
          <w:p w14:paraId="646AEE17" w14:textId="77777777" w:rsidR="002F0183" w:rsidRPr="00AF693D" w:rsidRDefault="002F0183" w:rsidP="002F08D2">
            <w:pPr>
              <w:autoSpaceDE w:val="0"/>
              <w:autoSpaceDN w:val="0"/>
              <w:adjustRightInd w:val="0"/>
              <w:spacing w:line="240" w:lineRule="auto"/>
              <w:jc w:val="center"/>
              <w:rPr>
                <w:rFonts w:asciiTheme="majorBidi" w:hAnsiTheme="majorBidi" w:cstheme="majorBidi"/>
                <w:color w:val="000000"/>
                <w:sz w:val="24"/>
                <w:szCs w:val="24"/>
              </w:rPr>
            </w:pPr>
            <w:r w:rsidRPr="00A106EE">
              <w:rPr>
                <w:rFonts w:asciiTheme="majorBidi" w:hAnsiTheme="majorBidi" w:cstheme="majorBidi"/>
                <w:position w:val="-10"/>
              </w:rPr>
              <w:object w:dxaOrig="1480" w:dyaOrig="320" w14:anchorId="09252658">
                <v:shape id="_x0000_i1051" type="#_x0000_t75" style="width:74.9pt;height:16.55pt" o:ole="">
                  <v:imagedata r:id="rId58" o:title=""/>
                </v:shape>
                <o:OLEObject Type="Embed" ProgID="Equation.DSMT4" ShapeID="_x0000_i1051" DrawAspect="Content" ObjectID="_1536662959" r:id="rId59"/>
              </w:object>
            </w:r>
          </w:p>
        </w:tc>
      </w:tr>
      <w:tr w:rsidR="002F0183" w:rsidRPr="00AF693D" w14:paraId="3B4D5ED0" w14:textId="77777777" w:rsidTr="00A4671D">
        <w:tc>
          <w:tcPr>
            <w:tcW w:w="1648" w:type="dxa"/>
            <w:tcBorders>
              <w:right w:val="dotted" w:sz="4" w:space="0" w:color="auto"/>
            </w:tcBorders>
            <w:vAlign w:val="center"/>
          </w:tcPr>
          <w:p w14:paraId="08FFE5AC" w14:textId="77777777" w:rsidR="002F0183" w:rsidRPr="00AF693D" w:rsidRDefault="002F0183" w:rsidP="002F08D2">
            <w:pPr>
              <w:autoSpaceDE w:val="0"/>
              <w:autoSpaceDN w:val="0"/>
              <w:adjustRightInd w:val="0"/>
              <w:spacing w:line="240" w:lineRule="auto"/>
              <w:jc w:val="center"/>
              <w:rPr>
                <w:rFonts w:asciiTheme="majorBidi" w:hAnsiTheme="majorBidi" w:cstheme="majorBidi"/>
                <w:color w:val="000000"/>
                <w:sz w:val="24"/>
                <w:szCs w:val="24"/>
              </w:rPr>
            </w:pPr>
            <w:r w:rsidRPr="00AF693D">
              <w:rPr>
                <w:rFonts w:asciiTheme="majorBidi" w:hAnsiTheme="majorBidi" w:cstheme="majorBidi"/>
                <w:position w:val="-12"/>
                <w:sz w:val="24"/>
                <w:szCs w:val="24"/>
              </w:rPr>
              <w:object w:dxaOrig="260" w:dyaOrig="360" w14:anchorId="713CC61F">
                <v:shape id="_x0000_i1052" type="#_x0000_t75" style="width:12.95pt;height:18.7pt" o:ole="">
                  <v:imagedata r:id="rId60" o:title=""/>
                </v:shape>
                <o:OLEObject Type="Embed" ProgID="Equation.DSMT4" ShapeID="_x0000_i1052" DrawAspect="Content" ObjectID="_1536662960" r:id="rId61"/>
              </w:object>
            </w:r>
          </w:p>
        </w:tc>
        <w:tc>
          <w:tcPr>
            <w:tcW w:w="2123" w:type="dxa"/>
            <w:tcBorders>
              <w:left w:val="dotted" w:sz="4" w:space="0" w:color="auto"/>
              <w:right w:val="dotted" w:sz="4" w:space="0" w:color="auto"/>
            </w:tcBorders>
            <w:vAlign w:val="center"/>
          </w:tcPr>
          <w:p w14:paraId="5C1ABB5E" w14:textId="77777777" w:rsidR="002F0183" w:rsidRPr="00AF693D" w:rsidRDefault="002F0183" w:rsidP="002F08D2">
            <w:pPr>
              <w:autoSpaceDE w:val="0"/>
              <w:autoSpaceDN w:val="0"/>
              <w:adjustRightInd w:val="0"/>
              <w:spacing w:line="240" w:lineRule="auto"/>
              <w:jc w:val="center"/>
              <w:rPr>
                <w:rFonts w:asciiTheme="majorBidi" w:hAnsiTheme="majorBidi" w:cstheme="majorBidi"/>
                <w:color w:val="000000"/>
                <w:sz w:val="24"/>
                <w:szCs w:val="24"/>
              </w:rPr>
            </w:pPr>
            <w:r w:rsidRPr="00AF693D">
              <w:rPr>
                <w:rFonts w:asciiTheme="majorBidi" w:hAnsiTheme="majorBidi" w:cstheme="majorBidi"/>
                <w:position w:val="-10"/>
                <w:sz w:val="24"/>
                <w:szCs w:val="24"/>
              </w:rPr>
              <w:object w:dxaOrig="880" w:dyaOrig="320" w14:anchorId="43899064">
                <v:shape id="_x0000_i1053" type="#_x0000_t75" style="width:46.1pt;height:16.55pt" o:ole="">
                  <v:imagedata r:id="rId56" o:title=""/>
                </v:shape>
                <o:OLEObject Type="Embed" ProgID="Equation.DSMT4" ShapeID="_x0000_i1053" DrawAspect="Content" ObjectID="_1536662961" r:id="rId62"/>
              </w:object>
            </w:r>
          </w:p>
        </w:tc>
        <w:tc>
          <w:tcPr>
            <w:tcW w:w="2600" w:type="dxa"/>
            <w:tcBorders>
              <w:left w:val="dotted" w:sz="4" w:space="0" w:color="auto"/>
            </w:tcBorders>
            <w:vAlign w:val="center"/>
          </w:tcPr>
          <w:p w14:paraId="0892F4B8" w14:textId="77777777" w:rsidR="002F0183" w:rsidRPr="00AF693D" w:rsidRDefault="002F0183" w:rsidP="002F08D2">
            <w:pPr>
              <w:autoSpaceDE w:val="0"/>
              <w:autoSpaceDN w:val="0"/>
              <w:adjustRightInd w:val="0"/>
              <w:spacing w:line="240" w:lineRule="auto"/>
              <w:jc w:val="center"/>
              <w:rPr>
                <w:rFonts w:asciiTheme="majorBidi" w:hAnsiTheme="majorBidi" w:cstheme="majorBidi"/>
                <w:color w:val="000000"/>
                <w:sz w:val="24"/>
                <w:szCs w:val="24"/>
              </w:rPr>
            </w:pPr>
            <w:r w:rsidRPr="00AF693D">
              <w:rPr>
                <w:rFonts w:asciiTheme="majorBidi" w:hAnsiTheme="majorBidi" w:cstheme="majorBidi"/>
                <w:position w:val="-10"/>
                <w:sz w:val="24"/>
                <w:szCs w:val="24"/>
              </w:rPr>
              <w:object w:dxaOrig="1480" w:dyaOrig="320" w14:anchorId="0F75335C">
                <v:shape id="_x0000_i1054" type="#_x0000_t75" style="width:76.3pt;height:16.55pt" o:ole="">
                  <v:imagedata r:id="rId63" o:title=""/>
                </v:shape>
                <o:OLEObject Type="Embed" ProgID="Equation.DSMT4" ShapeID="_x0000_i1054" DrawAspect="Content" ObjectID="_1536662962" r:id="rId64"/>
              </w:object>
            </w:r>
          </w:p>
        </w:tc>
      </w:tr>
      <w:tr w:rsidR="002F0183" w:rsidRPr="00AF693D" w14:paraId="6C0E6EEF" w14:textId="77777777" w:rsidTr="00A4671D">
        <w:tc>
          <w:tcPr>
            <w:tcW w:w="1648" w:type="dxa"/>
            <w:tcBorders>
              <w:right w:val="dotted" w:sz="4" w:space="0" w:color="auto"/>
            </w:tcBorders>
            <w:vAlign w:val="center"/>
          </w:tcPr>
          <w:p w14:paraId="223B1959" w14:textId="77777777" w:rsidR="002F0183" w:rsidRPr="00AF693D" w:rsidRDefault="002F0183" w:rsidP="002F08D2">
            <w:pPr>
              <w:autoSpaceDE w:val="0"/>
              <w:autoSpaceDN w:val="0"/>
              <w:adjustRightInd w:val="0"/>
              <w:spacing w:line="240" w:lineRule="auto"/>
              <w:jc w:val="center"/>
              <w:rPr>
                <w:rFonts w:asciiTheme="majorBidi" w:hAnsiTheme="majorBidi" w:cstheme="majorBidi"/>
                <w:color w:val="000000"/>
                <w:sz w:val="24"/>
                <w:szCs w:val="24"/>
              </w:rPr>
            </w:pPr>
            <w:r w:rsidRPr="00AF693D">
              <w:rPr>
                <w:rFonts w:asciiTheme="majorBidi" w:hAnsiTheme="majorBidi" w:cstheme="majorBidi"/>
                <w:position w:val="-14"/>
                <w:sz w:val="24"/>
                <w:szCs w:val="24"/>
              </w:rPr>
              <w:object w:dxaOrig="279" w:dyaOrig="380" w14:anchorId="1E3FFA89">
                <v:shape id="_x0000_i1055" type="#_x0000_t75" style="width:13.7pt;height:19.45pt" o:ole="">
                  <v:imagedata r:id="rId65" o:title=""/>
                </v:shape>
                <o:OLEObject Type="Embed" ProgID="Equation.DSMT4" ShapeID="_x0000_i1055" DrawAspect="Content" ObjectID="_1536662963" r:id="rId66"/>
              </w:object>
            </w:r>
          </w:p>
        </w:tc>
        <w:tc>
          <w:tcPr>
            <w:tcW w:w="2123" w:type="dxa"/>
            <w:tcBorders>
              <w:left w:val="dotted" w:sz="4" w:space="0" w:color="auto"/>
              <w:right w:val="dotted" w:sz="4" w:space="0" w:color="auto"/>
            </w:tcBorders>
            <w:vAlign w:val="center"/>
          </w:tcPr>
          <w:p w14:paraId="50481F42" w14:textId="77777777" w:rsidR="002F0183" w:rsidRPr="00AF693D" w:rsidRDefault="002F0183" w:rsidP="002F08D2">
            <w:pPr>
              <w:autoSpaceDE w:val="0"/>
              <w:autoSpaceDN w:val="0"/>
              <w:adjustRightInd w:val="0"/>
              <w:spacing w:line="240" w:lineRule="auto"/>
              <w:jc w:val="center"/>
              <w:rPr>
                <w:rFonts w:asciiTheme="majorBidi" w:hAnsiTheme="majorBidi" w:cstheme="majorBidi"/>
                <w:color w:val="000000"/>
                <w:sz w:val="24"/>
                <w:szCs w:val="24"/>
              </w:rPr>
            </w:pPr>
            <w:r w:rsidRPr="00AF693D">
              <w:rPr>
                <w:rFonts w:asciiTheme="majorBidi" w:hAnsiTheme="majorBidi" w:cstheme="majorBidi"/>
                <w:position w:val="-10"/>
                <w:sz w:val="24"/>
                <w:szCs w:val="24"/>
              </w:rPr>
              <w:object w:dxaOrig="760" w:dyaOrig="320" w14:anchorId="177B1065">
                <v:shape id="_x0000_i1056" type="#_x0000_t75" style="width:43.2pt;height:18.7pt" o:ole="">
                  <v:imagedata r:id="rId67" o:title=""/>
                </v:shape>
                <o:OLEObject Type="Embed" ProgID="Equation.DSMT4" ShapeID="_x0000_i1056" DrawAspect="Content" ObjectID="_1536662964" r:id="rId68"/>
              </w:object>
            </w:r>
          </w:p>
        </w:tc>
        <w:tc>
          <w:tcPr>
            <w:tcW w:w="2600" w:type="dxa"/>
            <w:tcBorders>
              <w:left w:val="dotted" w:sz="4" w:space="0" w:color="auto"/>
            </w:tcBorders>
            <w:vAlign w:val="center"/>
          </w:tcPr>
          <w:p w14:paraId="79E3FC18" w14:textId="77777777" w:rsidR="002F0183" w:rsidRPr="00AF693D" w:rsidRDefault="002F0183" w:rsidP="002F08D2">
            <w:pPr>
              <w:autoSpaceDE w:val="0"/>
              <w:autoSpaceDN w:val="0"/>
              <w:adjustRightInd w:val="0"/>
              <w:spacing w:line="240" w:lineRule="auto"/>
              <w:jc w:val="center"/>
              <w:rPr>
                <w:rFonts w:asciiTheme="majorBidi" w:hAnsiTheme="majorBidi" w:cstheme="majorBidi"/>
                <w:color w:val="000000"/>
                <w:sz w:val="24"/>
                <w:szCs w:val="24"/>
              </w:rPr>
            </w:pPr>
            <w:r w:rsidRPr="00AF693D">
              <w:rPr>
                <w:rFonts w:asciiTheme="majorBidi" w:hAnsiTheme="majorBidi" w:cstheme="majorBidi"/>
                <w:position w:val="-10"/>
                <w:sz w:val="24"/>
                <w:szCs w:val="24"/>
              </w:rPr>
              <w:object w:dxaOrig="1359" w:dyaOrig="320" w14:anchorId="6730B620">
                <v:shape id="_x0000_i1057" type="#_x0000_t75" style="width:71.3pt;height:17.3pt" o:ole="">
                  <v:imagedata r:id="rId69" o:title=""/>
                </v:shape>
                <o:OLEObject Type="Embed" ProgID="Equation.DSMT4" ShapeID="_x0000_i1057" DrawAspect="Content" ObjectID="_1536662965" r:id="rId70"/>
              </w:object>
            </w:r>
          </w:p>
        </w:tc>
      </w:tr>
      <w:tr w:rsidR="002F0183" w:rsidRPr="00AF693D" w14:paraId="6F3FDF11" w14:textId="77777777" w:rsidTr="00A4671D">
        <w:tc>
          <w:tcPr>
            <w:tcW w:w="1648" w:type="dxa"/>
            <w:tcBorders>
              <w:right w:val="dotted" w:sz="4" w:space="0" w:color="auto"/>
            </w:tcBorders>
            <w:vAlign w:val="center"/>
          </w:tcPr>
          <w:p w14:paraId="00C2AAC8" w14:textId="77777777" w:rsidR="002F0183" w:rsidRPr="00AF693D" w:rsidRDefault="002F0183" w:rsidP="002F08D2">
            <w:pPr>
              <w:autoSpaceDE w:val="0"/>
              <w:autoSpaceDN w:val="0"/>
              <w:adjustRightInd w:val="0"/>
              <w:spacing w:line="240" w:lineRule="auto"/>
              <w:jc w:val="center"/>
              <w:rPr>
                <w:rFonts w:asciiTheme="majorBidi" w:hAnsiTheme="majorBidi" w:cstheme="majorBidi"/>
                <w:color w:val="000000"/>
                <w:sz w:val="24"/>
                <w:szCs w:val="24"/>
              </w:rPr>
            </w:pPr>
            <w:r w:rsidRPr="00AF693D">
              <w:rPr>
                <w:rFonts w:asciiTheme="majorBidi" w:hAnsiTheme="majorBidi" w:cstheme="majorBidi"/>
                <w:position w:val="-12"/>
                <w:sz w:val="24"/>
                <w:szCs w:val="24"/>
              </w:rPr>
              <w:object w:dxaOrig="220" w:dyaOrig="360" w14:anchorId="52C7D5BF">
                <v:shape id="_x0000_i1058" type="#_x0000_t75" style="width:10.8pt;height:18.7pt" o:ole="">
                  <v:imagedata r:id="rId71" o:title=""/>
                </v:shape>
                <o:OLEObject Type="Embed" ProgID="Equation.DSMT4" ShapeID="_x0000_i1058" DrawAspect="Content" ObjectID="_1536662966" r:id="rId72"/>
              </w:object>
            </w:r>
          </w:p>
        </w:tc>
        <w:tc>
          <w:tcPr>
            <w:tcW w:w="2123" w:type="dxa"/>
            <w:tcBorders>
              <w:left w:val="dotted" w:sz="4" w:space="0" w:color="auto"/>
              <w:right w:val="dotted" w:sz="4" w:space="0" w:color="auto"/>
            </w:tcBorders>
            <w:vAlign w:val="center"/>
          </w:tcPr>
          <w:p w14:paraId="471E7A1F" w14:textId="5D95BF68" w:rsidR="002F0183" w:rsidRPr="00AF693D" w:rsidRDefault="002F0183" w:rsidP="002F08D2">
            <w:pPr>
              <w:autoSpaceDE w:val="0"/>
              <w:autoSpaceDN w:val="0"/>
              <w:adjustRightInd w:val="0"/>
              <w:spacing w:line="240" w:lineRule="auto"/>
              <w:jc w:val="center"/>
              <w:rPr>
                <w:rFonts w:asciiTheme="majorBidi" w:hAnsiTheme="majorBidi" w:cstheme="majorBidi"/>
                <w:color w:val="000000"/>
                <w:sz w:val="24"/>
                <w:szCs w:val="24"/>
              </w:rPr>
            </w:pPr>
            <w:r w:rsidRPr="00AF693D">
              <w:rPr>
                <w:rFonts w:asciiTheme="majorBidi" w:hAnsiTheme="majorBidi" w:cstheme="majorBidi"/>
                <w:position w:val="-10"/>
                <w:sz w:val="24"/>
                <w:szCs w:val="24"/>
              </w:rPr>
              <w:object w:dxaOrig="760" w:dyaOrig="320" w14:anchorId="575FDE58">
                <v:shape id="_x0000_i1059" type="#_x0000_t75" style="width:43.2pt;height:18.7pt" o:ole="">
                  <v:imagedata r:id="rId73" o:title=""/>
                </v:shape>
                <o:OLEObject Type="Embed" ProgID="Equation.DSMT4" ShapeID="_x0000_i1059" DrawAspect="Content" ObjectID="_1536662967" r:id="rId74"/>
              </w:object>
            </w:r>
          </w:p>
        </w:tc>
        <w:tc>
          <w:tcPr>
            <w:tcW w:w="2600" w:type="dxa"/>
            <w:tcBorders>
              <w:left w:val="dotted" w:sz="4" w:space="0" w:color="auto"/>
            </w:tcBorders>
            <w:vAlign w:val="center"/>
          </w:tcPr>
          <w:p w14:paraId="773FCB54" w14:textId="77777777" w:rsidR="002F0183" w:rsidRPr="00AF693D" w:rsidRDefault="002F0183" w:rsidP="002F08D2">
            <w:pPr>
              <w:autoSpaceDE w:val="0"/>
              <w:autoSpaceDN w:val="0"/>
              <w:adjustRightInd w:val="0"/>
              <w:spacing w:line="240" w:lineRule="auto"/>
              <w:jc w:val="center"/>
              <w:rPr>
                <w:rFonts w:asciiTheme="majorBidi" w:hAnsiTheme="majorBidi" w:cstheme="majorBidi"/>
                <w:color w:val="000000"/>
                <w:sz w:val="24"/>
                <w:szCs w:val="24"/>
              </w:rPr>
            </w:pPr>
            <w:r w:rsidRPr="00AF693D">
              <w:rPr>
                <w:rFonts w:asciiTheme="majorBidi" w:hAnsiTheme="majorBidi" w:cstheme="majorBidi"/>
                <w:position w:val="-10"/>
                <w:sz w:val="24"/>
                <w:szCs w:val="24"/>
              </w:rPr>
              <w:object w:dxaOrig="1359" w:dyaOrig="320" w14:anchorId="13E1CDA2">
                <v:shape id="_x0000_i1060" type="#_x0000_t75" style="width:73.45pt;height:17.3pt" o:ole="">
                  <v:imagedata r:id="rId75" o:title=""/>
                </v:shape>
                <o:OLEObject Type="Embed" ProgID="Equation.DSMT4" ShapeID="_x0000_i1060" DrawAspect="Content" ObjectID="_1536662968" r:id="rId76"/>
              </w:object>
            </w:r>
          </w:p>
        </w:tc>
      </w:tr>
      <w:tr w:rsidR="002F0183" w:rsidRPr="00AF693D" w14:paraId="1FF03C7B" w14:textId="77777777" w:rsidTr="00A4671D">
        <w:tc>
          <w:tcPr>
            <w:tcW w:w="1648" w:type="dxa"/>
            <w:tcBorders>
              <w:right w:val="dotted" w:sz="4" w:space="0" w:color="auto"/>
            </w:tcBorders>
            <w:vAlign w:val="center"/>
          </w:tcPr>
          <w:p w14:paraId="005D8A83" w14:textId="77777777" w:rsidR="002F0183" w:rsidRPr="00AF693D" w:rsidRDefault="002F0183" w:rsidP="002F08D2">
            <w:pPr>
              <w:autoSpaceDE w:val="0"/>
              <w:autoSpaceDN w:val="0"/>
              <w:adjustRightInd w:val="0"/>
              <w:spacing w:line="240" w:lineRule="auto"/>
              <w:jc w:val="center"/>
              <w:rPr>
                <w:rFonts w:asciiTheme="majorBidi" w:hAnsiTheme="majorBidi" w:cstheme="majorBidi"/>
                <w:sz w:val="24"/>
                <w:szCs w:val="24"/>
              </w:rPr>
            </w:pPr>
            <w:r w:rsidRPr="00AF693D">
              <w:rPr>
                <w:rFonts w:asciiTheme="majorBidi" w:hAnsiTheme="majorBidi" w:cstheme="majorBidi"/>
                <w:position w:val="-12"/>
                <w:sz w:val="24"/>
                <w:szCs w:val="24"/>
              </w:rPr>
              <w:object w:dxaOrig="240" w:dyaOrig="360" w14:anchorId="589A7666">
                <v:shape id="_x0000_i1061" type="#_x0000_t75" style="width:12.25pt;height:18.7pt" o:ole="">
                  <v:imagedata r:id="rId77" o:title=""/>
                </v:shape>
                <o:OLEObject Type="Embed" ProgID="Equation.DSMT4" ShapeID="_x0000_i1061" DrawAspect="Content" ObjectID="_1536662969" r:id="rId78"/>
              </w:object>
            </w:r>
          </w:p>
        </w:tc>
        <w:tc>
          <w:tcPr>
            <w:tcW w:w="2123" w:type="dxa"/>
            <w:tcBorders>
              <w:left w:val="dotted" w:sz="4" w:space="0" w:color="auto"/>
              <w:right w:val="dotted" w:sz="4" w:space="0" w:color="auto"/>
            </w:tcBorders>
            <w:vAlign w:val="center"/>
          </w:tcPr>
          <w:p w14:paraId="1F977678" w14:textId="31A9C1A0" w:rsidR="002F0183" w:rsidRPr="00AF693D" w:rsidRDefault="002F0183" w:rsidP="002F08D2">
            <w:pPr>
              <w:autoSpaceDE w:val="0"/>
              <w:autoSpaceDN w:val="0"/>
              <w:adjustRightInd w:val="0"/>
              <w:spacing w:line="240" w:lineRule="auto"/>
              <w:jc w:val="center"/>
              <w:rPr>
                <w:rFonts w:asciiTheme="majorBidi" w:hAnsiTheme="majorBidi" w:cstheme="majorBidi"/>
                <w:color w:val="000000"/>
                <w:sz w:val="24"/>
                <w:szCs w:val="24"/>
              </w:rPr>
            </w:pPr>
            <w:r w:rsidRPr="00AF693D">
              <w:rPr>
                <w:rFonts w:asciiTheme="majorBidi" w:hAnsiTheme="majorBidi" w:cstheme="majorBidi"/>
                <w:position w:val="-10"/>
                <w:sz w:val="24"/>
                <w:szCs w:val="24"/>
              </w:rPr>
              <w:object w:dxaOrig="760" w:dyaOrig="320" w14:anchorId="38BD09E3">
                <v:shape id="_x0000_i1062" type="#_x0000_t75" style="width:43.9pt;height:18.7pt" o:ole="">
                  <v:imagedata r:id="rId73" o:title=""/>
                </v:shape>
                <o:OLEObject Type="Embed" ProgID="Equation.DSMT4" ShapeID="_x0000_i1062" DrawAspect="Content" ObjectID="_1536662970" r:id="rId79"/>
              </w:object>
            </w:r>
          </w:p>
        </w:tc>
        <w:tc>
          <w:tcPr>
            <w:tcW w:w="2600" w:type="dxa"/>
            <w:tcBorders>
              <w:left w:val="dotted" w:sz="4" w:space="0" w:color="auto"/>
            </w:tcBorders>
            <w:vAlign w:val="center"/>
          </w:tcPr>
          <w:p w14:paraId="10A899E3" w14:textId="77777777" w:rsidR="002F0183" w:rsidRPr="00AF693D" w:rsidRDefault="002F0183" w:rsidP="002F08D2">
            <w:pPr>
              <w:autoSpaceDE w:val="0"/>
              <w:autoSpaceDN w:val="0"/>
              <w:adjustRightInd w:val="0"/>
              <w:spacing w:line="240" w:lineRule="auto"/>
              <w:jc w:val="center"/>
              <w:rPr>
                <w:rFonts w:asciiTheme="majorBidi" w:hAnsiTheme="majorBidi" w:cstheme="majorBidi"/>
                <w:color w:val="000000"/>
                <w:sz w:val="24"/>
                <w:szCs w:val="24"/>
              </w:rPr>
            </w:pPr>
            <w:r w:rsidRPr="00AF693D">
              <w:rPr>
                <w:rFonts w:asciiTheme="majorBidi" w:hAnsiTheme="majorBidi" w:cstheme="majorBidi"/>
                <w:position w:val="-10"/>
                <w:sz w:val="24"/>
                <w:szCs w:val="24"/>
              </w:rPr>
              <w:object w:dxaOrig="1359" w:dyaOrig="320" w14:anchorId="47311358">
                <v:shape id="_x0000_i1063" type="#_x0000_t75" style="width:76.3pt;height:17.3pt" o:ole="">
                  <v:imagedata r:id="rId80" o:title=""/>
                </v:shape>
                <o:OLEObject Type="Embed" ProgID="Equation.DSMT4" ShapeID="_x0000_i1063" DrawAspect="Content" ObjectID="_1536662971" r:id="rId81"/>
              </w:object>
            </w:r>
          </w:p>
        </w:tc>
      </w:tr>
      <w:tr w:rsidR="002F0183" w:rsidRPr="00AF693D" w14:paraId="1954ED64" w14:textId="77777777" w:rsidTr="00A4671D">
        <w:tc>
          <w:tcPr>
            <w:tcW w:w="1648" w:type="dxa"/>
            <w:tcBorders>
              <w:right w:val="dotted" w:sz="4" w:space="0" w:color="auto"/>
            </w:tcBorders>
            <w:vAlign w:val="center"/>
          </w:tcPr>
          <w:p w14:paraId="5E4D0AA1" w14:textId="77777777" w:rsidR="002F0183" w:rsidRPr="00AF693D" w:rsidRDefault="002F0183" w:rsidP="002F08D2">
            <w:pPr>
              <w:autoSpaceDE w:val="0"/>
              <w:autoSpaceDN w:val="0"/>
              <w:adjustRightInd w:val="0"/>
              <w:spacing w:line="240" w:lineRule="auto"/>
              <w:jc w:val="center"/>
              <w:rPr>
                <w:rFonts w:asciiTheme="majorBidi" w:hAnsiTheme="majorBidi" w:cstheme="majorBidi"/>
                <w:sz w:val="24"/>
                <w:szCs w:val="24"/>
              </w:rPr>
            </w:pPr>
            <w:r w:rsidRPr="00AF693D">
              <w:rPr>
                <w:rFonts w:asciiTheme="majorBidi" w:hAnsiTheme="majorBidi" w:cstheme="majorBidi"/>
                <w:position w:val="-12"/>
                <w:sz w:val="24"/>
                <w:szCs w:val="24"/>
              </w:rPr>
              <w:object w:dxaOrig="240" w:dyaOrig="360" w14:anchorId="40BFF48E">
                <v:shape id="_x0000_i1064" type="#_x0000_t75" style="width:12.25pt;height:18.7pt" o:ole="">
                  <v:imagedata r:id="rId82" o:title=""/>
                </v:shape>
                <o:OLEObject Type="Embed" ProgID="Equation.DSMT4" ShapeID="_x0000_i1064" DrawAspect="Content" ObjectID="_1536662972" r:id="rId83"/>
              </w:object>
            </w:r>
          </w:p>
        </w:tc>
        <w:tc>
          <w:tcPr>
            <w:tcW w:w="2123" w:type="dxa"/>
            <w:tcBorders>
              <w:left w:val="dotted" w:sz="4" w:space="0" w:color="auto"/>
              <w:right w:val="dotted" w:sz="4" w:space="0" w:color="auto"/>
            </w:tcBorders>
            <w:vAlign w:val="center"/>
          </w:tcPr>
          <w:p w14:paraId="4C9DBB6C" w14:textId="3D4AB420" w:rsidR="002F0183" w:rsidRPr="00AF693D" w:rsidRDefault="002F0183" w:rsidP="002F08D2">
            <w:pPr>
              <w:autoSpaceDE w:val="0"/>
              <w:autoSpaceDN w:val="0"/>
              <w:adjustRightInd w:val="0"/>
              <w:spacing w:line="240" w:lineRule="auto"/>
              <w:jc w:val="center"/>
              <w:rPr>
                <w:rFonts w:asciiTheme="majorBidi" w:hAnsiTheme="majorBidi" w:cstheme="majorBidi"/>
                <w:sz w:val="24"/>
                <w:szCs w:val="24"/>
              </w:rPr>
            </w:pPr>
            <w:r w:rsidRPr="00AF693D">
              <w:rPr>
                <w:rFonts w:asciiTheme="majorBidi" w:hAnsiTheme="majorBidi" w:cstheme="majorBidi"/>
                <w:position w:val="-10"/>
                <w:sz w:val="24"/>
                <w:szCs w:val="24"/>
              </w:rPr>
              <w:object w:dxaOrig="760" w:dyaOrig="320" w14:anchorId="1F15C068">
                <v:shape id="_x0000_i1065" type="#_x0000_t75" style="width:44.65pt;height:18.7pt" o:ole="">
                  <v:imagedata r:id="rId84" o:title=""/>
                </v:shape>
                <o:OLEObject Type="Embed" ProgID="Equation.DSMT4" ShapeID="_x0000_i1065" DrawAspect="Content" ObjectID="_1536662973" r:id="rId85"/>
              </w:object>
            </w:r>
          </w:p>
        </w:tc>
        <w:tc>
          <w:tcPr>
            <w:tcW w:w="2600" w:type="dxa"/>
            <w:tcBorders>
              <w:left w:val="dotted" w:sz="4" w:space="0" w:color="auto"/>
            </w:tcBorders>
            <w:vAlign w:val="center"/>
          </w:tcPr>
          <w:p w14:paraId="5A2BFE84" w14:textId="77777777" w:rsidR="002F0183" w:rsidRPr="00AF693D" w:rsidRDefault="002F0183" w:rsidP="002F08D2">
            <w:pPr>
              <w:autoSpaceDE w:val="0"/>
              <w:autoSpaceDN w:val="0"/>
              <w:adjustRightInd w:val="0"/>
              <w:spacing w:line="240" w:lineRule="auto"/>
              <w:jc w:val="center"/>
              <w:rPr>
                <w:rFonts w:asciiTheme="majorBidi" w:hAnsiTheme="majorBidi" w:cstheme="majorBidi"/>
                <w:color w:val="000000"/>
                <w:sz w:val="24"/>
                <w:szCs w:val="24"/>
              </w:rPr>
            </w:pPr>
            <w:r w:rsidRPr="00AF693D">
              <w:rPr>
                <w:rFonts w:asciiTheme="majorBidi" w:hAnsiTheme="majorBidi" w:cstheme="majorBidi"/>
                <w:position w:val="-10"/>
                <w:sz w:val="24"/>
                <w:szCs w:val="24"/>
              </w:rPr>
              <w:object w:dxaOrig="1340" w:dyaOrig="320" w14:anchorId="208320F0">
                <v:shape id="_x0000_i1066" type="#_x0000_t75" style="width:1in;height:17.3pt" o:ole="">
                  <v:imagedata r:id="rId86" o:title=""/>
                </v:shape>
                <o:OLEObject Type="Embed" ProgID="Equation.DSMT4" ShapeID="_x0000_i1066" DrawAspect="Content" ObjectID="_1536662974" r:id="rId87"/>
              </w:object>
            </w:r>
          </w:p>
        </w:tc>
      </w:tr>
      <w:tr w:rsidR="002F0183" w:rsidRPr="00AF693D" w14:paraId="1CDD7B5B" w14:textId="77777777" w:rsidTr="00A4671D">
        <w:tc>
          <w:tcPr>
            <w:tcW w:w="1648" w:type="dxa"/>
            <w:tcBorders>
              <w:right w:val="dotted" w:sz="4" w:space="0" w:color="auto"/>
            </w:tcBorders>
            <w:vAlign w:val="center"/>
          </w:tcPr>
          <w:p w14:paraId="6A23DD68" w14:textId="77777777" w:rsidR="002F0183" w:rsidRPr="00AF693D" w:rsidRDefault="002F0183" w:rsidP="002F08D2">
            <w:pPr>
              <w:autoSpaceDE w:val="0"/>
              <w:autoSpaceDN w:val="0"/>
              <w:adjustRightInd w:val="0"/>
              <w:spacing w:line="240" w:lineRule="auto"/>
              <w:jc w:val="center"/>
              <w:rPr>
                <w:rFonts w:asciiTheme="majorBidi" w:hAnsiTheme="majorBidi" w:cstheme="majorBidi"/>
                <w:sz w:val="24"/>
                <w:szCs w:val="24"/>
              </w:rPr>
            </w:pPr>
            <w:r w:rsidRPr="00AF693D">
              <w:rPr>
                <w:rFonts w:asciiTheme="majorBidi" w:hAnsiTheme="majorBidi" w:cstheme="majorBidi"/>
                <w:sz w:val="24"/>
                <w:szCs w:val="24"/>
              </w:rPr>
              <w:t>…</w:t>
            </w:r>
          </w:p>
        </w:tc>
        <w:tc>
          <w:tcPr>
            <w:tcW w:w="2123" w:type="dxa"/>
            <w:tcBorders>
              <w:left w:val="dotted" w:sz="4" w:space="0" w:color="auto"/>
              <w:right w:val="dotted" w:sz="4" w:space="0" w:color="auto"/>
            </w:tcBorders>
            <w:vAlign w:val="center"/>
          </w:tcPr>
          <w:p w14:paraId="7CF1D4F1" w14:textId="77777777" w:rsidR="002F0183" w:rsidRPr="00AF693D" w:rsidRDefault="002F0183" w:rsidP="002F08D2">
            <w:pPr>
              <w:autoSpaceDE w:val="0"/>
              <w:autoSpaceDN w:val="0"/>
              <w:adjustRightInd w:val="0"/>
              <w:spacing w:line="240" w:lineRule="auto"/>
              <w:jc w:val="center"/>
              <w:rPr>
                <w:rFonts w:asciiTheme="majorBidi" w:hAnsiTheme="majorBidi" w:cstheme="majorBidi"/>
                <w:color w:val="000000"/>
                <w:sz w:val="24"/>
                <w:szCs w:val="24"/>
              </w:rPr>
            </w:pPr>
          </w:p>
        </w:tc>
        <w:tc>
          <w:tcPr>
            <w:tcW w:w="2600" w:type="dxa"/>
            <w:tcBorders>
              <w:left w:val="dotted" w:sz="4" w:space="0" w:color="auto"/>
            </w:tcBorders>
            <w:vAlign w:val="center"/>
          </w:tcPr>
          <w:p w14:paraId="64830C8C" w14:textId="77777777" w:rsidR="002F0183" w:rsidRPr="00AF693D" w:rsidRDefault="002F0183" w:rsidP="002F08D2">
            <w:pPr>
              <w:autoSpaceDE w:val="0"/>
              <w:autoSpaceDN w:val="0"/>
              <w:adjustRightInd w:val="0"/>
              <w:spacing w:line="240" w:lineRule="auto"/>
              <w:jc w:val="center"/>
              <w:rPr>
                <w:rFonts w:asciiTheme="majorBidi" w:hAnsiTheme="majorBidi" w:cstheme="majorBidi"/>
                <w:color w:val="000000"/>
                <w:sz w:val="24"/>
                <w:szCs w:val="24"/>
              </w:rPr>
            </w:pPr>
          </w:p>
        </w:tc>
      </w:tr>
      <w:tr w:rsidR="002F0183" w:rsidRPr="00AF693D" w14:paraId="5F4857FF" w14:textId="77777777" w:rsidTr="00A4671D">
        <w:tc>
          <w:tcPr>
            <w:tcW w:w="1648" w:type="dxa"/>
            <w:tcBorders>
              <w:bottom w:val="double" w:sz="4" w:space="0" w:color="auto"/>
              <w:right w:val="dotted" w:sz="4" w:space="0" w:color="auto"/>
            </w:tcBorders>
            <w:vAlign w:val="center"/>
          </w:tcPr>
          <w:p w14:paraId="77D202FC" w14:textId="77777777" w:rsidR="002F0183" w:rsidRPr="00AF693D" w:rsidRDefault="002F0183" w:rsidP="002F08D2">
            <w:pPr>
              <w:autoSpaceDE w:val="0"/>
              <w:autoSpaceDN w:val="0"/>
              <w:adjustRightInd w:val="0"/>
              <w:spacing w:line="240" w:lineRule="auto"/>
              <w:jc w:val="center"/>
              <w:rPr>
                <w:rFonts w:asciiTheme="majorBidi" w:hAnsiTheme="majorBidi" w:cstheme="majorBidi"/>
                <w:sz w:val="24"/>
                <w:szCs w:val="24"/>
              </w:rPr>
            </w:pPr>
            <w:r w:rsidRPr="00AF693D">
              <w:rPr>
                <w:rFonts w:asciiTheme="majorBidi" w:hAnsiTheme="majorBidi" w:cstheme="majorBidi"/>
                <w:position w:val="-12"/>
                <w:sz w:val="24"/>
                <w:szCs w:val="24"/>
              </w:rPr>
              <w:object w:dxaOrig="380" w:dyaOrig="360" w14:anchorId="619351C8">
                <v:shape id="_x0000_i1067" type="#_x0000_t75" style="width:18.7pt;height:18.7pt" o:ole="">
                  <v:imagedata r:id="rId88" o:title=""/>
                </v:shape>
                <o:OLEObject Type="Embed" ProgID="Equation.DSMT4" ShapeID="_x0000_i1067" DrawAspect="Content" ObjectID="_1536662975" r:id="rId89"/>
              </w:object>
            </w:r>
          </w:p>
        </w:tc>
        <w:tc>
          <w:tcPr>
            <w:tcW w:w="2123" w:type="dxa"/>
            <w:tcBorders>
              <w:left w:val="dotted" w:sz="4" w:space="0" w:color="auto"/>
              <w:bottom w:val="double" w:sz="4" w:space="0" w:color="auto"/>
              <w:right w:val="dotted" w:sz="4" w:space="0" w:color="auto"/>
            </w:tcBorders>
            <w:vAlign w:val="center"/>
          </w:tcPr>
          <w:p w14:paraId="4EC96ED6" w14:textId="77777777" w:rsidR="002F0183" w:rsidRPr="00AF693D" w:rsidRDefault="002F0183" w:rsidP="002F08D2">
            <w:pPr>
              <w:autoSpaceDE w:val="0"/>
              <w:autoSpaceDN w:val="0"/>
              <w:adjustRightInd w:val="0"/>
              <w:spacing w:line="240" w:lineRule="auto"/>
              <w:jc w:val="center"/>
              <w:rPr>
                <w:rFonts w:asciiTheme="majorBidi" w:hAnsiTheme="majorBidi" w:cstheme="majorBidi"/>
                <w:color w:val="000000"/>
                <w:sz w:val="24"/>
                <w:szCs w:val="24"/>
              </w:rPr>
            </w:pPr>
            <w:r w:rsidRPr="00AF693D">
              <w:rPr>
                <w:rFonts w:asciiTheme="majorBidi" w:hAnsiTheme="majorBidi" w:cstheme="majorBidi"/>
                <w:position w:val="-10"/>
                <w:sz w:val="24"/>
                <w:szCs w:val="24"/>
              </w:rPr>
              <w:object w:dxaOrig="760" w:dyaOrig="320" w14:anchorId="6BB54124">
                <v:shape id="_x0000_i1068" type="#_x0000_t75" style="width:43.9pt;height:18.7pt" o:ole="">
                  <v:imagedata r:id="rId73" o:title=""/>
                </v:shape>
                <o:OLEObject Type="Embed" ProgID="Equation.DSMT4" ShapeID="_x0000_i1068" DrawAspect="Content" ObjectID="_1536662976" r:id="rId90"/>
              </w:object>
            </w:r>
          </w:p>
        </w:tc>
        <w:tc>
          <w:tcPr>
            <w:tcW w:w="2600" w:type="dxa"/>
            <w:tcBorders>
              <w:left w:val="dotted" w:sz="4" w:space="0" w:color="auto"/>
              <w:bottom w:val="double" w:sz="4" w:space="0" w:color="auto"/>
            </w:tcBorders>
            <w:vAlign w:val="center"/>
          </w:tcPr>
          <w:p w14:paraId="20ADFA29" w14:textId="77777777" w:rsidR="002F0183" w:rsidRPr="00AF693D" w:rsidRDefault="002F0183" w:rsidP="002F08D2">
            <w:pPr>
              <w:autoSpaceDE w:val="0"/>
              <w:autoSpaceDN w:val="0"/>
              <w:adjustRightInd w:val="0"/>
              <w:spacing w:line="240" w:lineRule="auto"/>
              <w:jc w:val="center"/>
              <w:rPr>
                <w:rFonts w:asciiTheme="majorBidi" w:hAnsiTheme="majorBidi" w:cstheme="majorBidi"/>
                <w:color w:val="000000"/>
                <w:sz w:val="24"/>
                <w:szCs w:val="24"/>
              </w:rPr>
            </w:pPr>
            <w:r w:rsidRPr="00AF693D">
              <w:rPr>
                <w:rFonts w:asciiTheme="majorBidi" w:hAnsiTheme="majorBidi" w:cstheme="majorBidi"/>
                <w:position w:val="-10"/>
                <w:sz w:val="24"/>
                <w:szCs w:val="24"/>
              </w:rPr>
              <w:object w:dxaOrig="1340" w:dyaOrig="320" w14:anchorId="2390F9F7">
                <v:shape id="_x0000_i1069" type="#_x0000_t75" style="width:70.55pt;height:16.55pt" o:ole="">
                  <v:imagedata r:id="rId91" o:title=""/>
                </v:shape>
                <o:OLEObject Type="Embed" ProgID="Equation.DSMT4" ShapeID="_x0000_i1069" DrawAspect="Content" ObjectID="_1536662977" r:id="rId92"/>
              </w:object>
            </w:r>
          </w:p>
        </w:tc>
      </w:tr>
    </w:tbl>
    <w:p w14:paraId="7564CE04" w14:textId="77777777" w:rsidR="00C47EA0" w:rsidRDefault="00C47EA0" w:rsidP="008F196F">
      <w:pPr>
        <w:autoSpaceDE w:val="0"/>
        <w:autoSpaceDN w:val="0"/>
        <w:adjustRightInd w:val="0"/>
        <w:spacing w:after="0" w:line="240" w:lineRule="auto"/>
        <w:rPr>
          <w:rFonts w:ascii="AdvGulliv-R" w:hAnsi="AdvGulliv-R" w:cs="AdvGulliv-R"/>
          <w:color w:val="000000"/>
          <w:sz w:val="28"/>
          <w:szCs w:val="28"/>
        </w:rPr>
      </w:pPr>
    </w:p>
    <w:p w14:paraId="37405D60" w14:textId="14FB373C" w:rsidR="00045616" w:rsidRPr="0014094C" w:rsidRDefault="00344D65" w:rsidP="000A6C34">
      <w:pPr>
        <w:autoSpaceDE w:val="0"/>
        <w:autoSpaceDN w:val="0"/>
        <w:adjustRightInd w:val="0"/>
        <w:spacing w:after="0" w:line="240" w:lineRule="auto"/>
        <w:jc w:val="both"/>
        <w:rPr>
          <w:rFonts w:asciiTheme="minorBidi" w:hAnsiTheme="minorBidi"/>
          <w:color w:val="000000"/>
        </w:rPr>
      </w:pPr>
      <w:r>
        <w:rPr>
          <w:rFonts w:asciiTheme="minorBidi" w:hAnsiTheme="minorBidi"/>
          <w:color w:val="000000"/>
        </w:rPr>
        <w:t xml:space="preserve">The diagnostic information for all in-vehicle time links, transfer link, and parameters are analysed. </w:t>
      </w:r>
      <w:r w:rsidR="00874784">
        <w:rPr>
          <w:rFonts w:asciiTheme="minorBidi" w:hAnsiTheme="minorBidi"/>
          <w:color w:val="000000"/>
        </w:rPr>
        <w:t xml:space="preserve">For instance, </w:t>
      </w:r>
      <w:r w:rsidR="0026072A">
        <w:rPr>
          <w:rFonts w:asciiTheme="minorBidi" w:hAnsiTheme="minorBidi"/>
          <w:color w:val="000000"/>
        </w:rPr>
        <w:t>f</w:t>
      </w:r>
      <w:r w:rsidR="00C80D72">
        <w:rPr>
          <w:rFonts w:asciiTheme="minorBidi" w:hAnsiTheme="minorBidi"/>
          <w:color w:val="000000"/>
        </w:rPr>
        <w:t>i</w:t>
      </w:r>
      <w:r w:rsidR="001069C3" w:rsidRPr="0014094C">
        <w:rPr>
          <w:rFonts w:asciiTheme="minorBidi" w:hAnsiTheme="minorBidi"/>
          <w:color w:val="000000"/>
        </w:rPr>
        <w:t xml:space="preserve">gures </w:t>
      </w:r>
      <w:r w:rsidR="000A6C34">
        <w:rPr>
          <w:rFonts w:asciiTheme="minorBidi" w:hAnsiTheme="minorBidi"/>
          <w:color w:val="000000"/>
        </w:rPr>
        <w:t>3</w:t>
      </w:r>
      <w:r w:rsidR="001069C3" w:rsidRPr="0014094C">
        <w:rPr>
          <w:rFonts w:asciiTheme="minorBidi" w:hAnsiTheme="minorBidi"/>
          <w:color w:val="000000"/>
        </w:rPr>
        <w:t xml:space="preserve"> and </w:t>
      </w:r>
      <w:r w:rsidR="000A6C34" w:rsidRPr="00E067B2">
        <w:rPr>
          <w:rFonts w:asciiTheme="minorBidi" w:hAnsiTheme="minorBidi"/>
          <w:noProof/>
          <w:color w:val="000000"/>
        </w:rPr>
        <w:t>4</w:t>
      </w:r>
      <w:r w:rsidR="001069C3" w:rsidRPr="0014094C">
        <w:rPr>
          <w:rFonts w:asciiTheme="minorBidi" w:hAnsiTheme="minorBidi"/>
          <w:color w:val="000000"/>
        </w:rPr>
        <w:t xml:space="preserve"> show diagnostic information for the </w:t>
      </w:r>
      <w:r w:rsidR="00B26D25" w:rsidRPr="0014094C">
        <w:rPr>
          <w:rFonts w:asciiTheme="minorBidi" w:hAnsiTheme="minorBidi"/>
          <w:position w:val="-12"/>
        </w:rPr>
        <w:object w:dxaOrig="260" w:dyaOrig="360" w14:anchorId="0BD24430">
          <v:shape id="_x0000_i1070" type="#_x0000_t75" style="width:12.25pt;height:16.55pt" o:ole="">
            <v:imagedata r:id="rId60" o:title=""/>
          </v:shape>
          <o:OLEObject Type="Embed" ProgID="Equation.DSMT4" ShapeID="_x0000_i1070" DrawAspect="Content" ObjectID="_1536662978" r:id="rId93"/>
        </w:object>
      </w:r>
      <w:r w:rsidR="00402C01">
        <w:rPr>
          <w:rFonts w:asciiTheme="minorBidi" w:hAnsiTheme="minorBidi"/>
        </w:rPr>
        <w:t xml:space="preserve"> (impact of transfer </w:t>
      </w:r>
      <w:r w:rsidR="00402C01" w:rsidRPr="00E067B2">
        <w:rPr>
          <w:rFonts w:asciiTheme="minorBidi" w:hAnsiTheme="minorBidi"/>
          <w:noProof/>
        </w:rPr>
        <w:t>time</w:t>
      </w:r>
      <w:r w:rsidR="00402C01">
        <w:rPr>
          <w:rFonts w:asciiTheme="minorBidi" w:hAnsiTheme="minorBidi"/>
        </w:rPr>
        <w:t>)</w:t>
      </w:r>
      <w:r w:rsidR="001069C3" w:rsidRPr="0014094C">
        <w:rPr>
          <w:rFonts w:asciiTheme="minorBidi" w:hAnsiTheme="minorBidi"/>
        </w:rPr>
        <w:t xml:space="preserve"> </w:t>
      </w:r>
      <w:r w:rsidR="001069C3" w:rsidRPr="0014094C">
        <w:rPr>
          <w:rFonts w:asciiTheme="minorBidi" w:hAnsiTheme="minorBidi"/>
          <w:color w:val="000000"/>
        </w:rPr>
        <w:t xml:space="preserve">and </w:t>
      </w:r>
      <w:r w:rsidR="00C67AC6" w:rsidRPr="0014094C">
        <w:rPr>
          <w:rFonts w:asciiTheme="minorBidi" w:hAnsiTheme="minorBidi"/>
          <w:i/>
          <w:iCs/>
          <w:color w:val="000000"/>
        </w:rPr>
        <w:t>c</w:t>
      </w:r>
      <w:r w:rsidR="00C67AC6" w:rsidRPr="0014094C">
        <w:rPr>
          <w:rFonts w:asciiTheme="minorBidi" w:hAnsiTheme="minorBidi"/>
          <w:i/>
          <w:iCs/>
          <w:color w:val="000000"/>
          <w:vertAlign w:val="subscript"/>
        </w:rPr>
        <w:t>1</w:t>
      </w:r>
      <w:r w:rsidR="001069C3" w:rsidRPr="0014094C">
        <w:rPr>
          <w:rFonts w:asciiTheme="minorBidi" w:hAnsiTheme="minorBidi"/>
        </w:rPr>
        <w:t xml:space="preserve"> </w:t>
      </w:r>
      <w:r w:rsidR="00402C01">
        <w:rPr>
          <w:rFonts w:asciiTheme="minorBidi" w:hAnsiTheme="minorBidi"/>
        </w:rPr>
        <w:t>(in-vehicle time for link 1)</w:t>
      </w:r>
      <w:r w:rsidR="00202692">
        <w:rPr>
          <w:rFonts w:asciiTheme="minorBidi" w:hAnsiTheme="minorBidi"/>
        </w:rPr>
        <w:t>,</w:t>
      </w:r>
      <w:r w:rsidR="00402C01">
        <w:rPr>
          <w:rFonts w:asciiTheme="minorBidi" w:hAnsiTheme="minorBidi"/>
        </w:rPr>
        <w:t xml:space="preserve"> </w:t>
      </w:r>
      <w:r w:rsidR="001069C3" w:rsidRPr="0014094C">
        <w:rPr>
          <w:rFonts w:asciiTheme="minorBidi" w:hAnsiTheme="minorBidi"/>
          <w:color w:val="000000"/>
        </w:rPr>
        <w:t>respectively.</w:t>
      </w:r>
      <w:r w:rsidR="00B12A42" w:rsidRPr="0014094C">
        <w:rPr>
          <w:rFonts w:asciiTheme="minorBidi" w:hAnsiTheme="minorBidi"/>
          <w:color w:val="000000"/>
        </w:rPr>
        <w:t xml:space="preserve"> </w:t>
      </w:r>
      <w:r w:rsidR="00402C01">
        <w:rPr>
          <w:rFonts w:asciiTheme="minorBidi" w:hAnsiTheme="minorBidi"/>
          <w:color w:val="000000"/>
        </w:rPr>
        <w:t xml:space="preserve">It is also important to check if </w:t>
      </w:r>
      <w:r w:rsidR="00B12A42" w:rsidRPr="0014094C">
        <w:rPr>
          <w:rFonts w:asciiTheme="minorBidi" w:hAnsiTheme="minorBidi"/>
          <w:color w:val="000000"/>
        </w:rPr>
        <w:t xml:space="preserve">chains represent the posterior distribution suitably. The </w:t>
      </w:r>
      <w:r w:rsidR="00B12A42" w:rsidRPr="0014094C">
        <w:rPr>
          <w:rFonts w:asciiTheme="minorBidi" w:hAnsiTheme="minorBidi"/>
          <w:noProof/>
          <w:color w:val="000000"/>
        </w:rPr>
        <w:t>upper-left</w:t>
      </w:r>
      <w:r w:rsidR="00B12A42" w:rsidRPr="0014094C">
        <w:rPr>
          <w:rFonts w:asciiTheme="minorBidi" w:hAnsiTheme="minorBidi"/>
          <w:color w:val="000000"/>
        </w:rPr>
        <w:t xml:space="preserve"> plot that says there </w:t>
      </w:r>
      <w:r w:rsidR="0056195F" w:rsidRPr="0014094C">
        <w:rPr>
          <w:rFonts w:asciiTheme="minorBidi" w:hAnsiTheme="minorBidi"/>
          <w:noProof/>
          <w:color w:val="000000"/>
        </w:rPr>
        <w:t>are</w:t>
      </w:r>
      <w:r w:rsidR="00B12A42" w:rsidRPr="0014094C">
        <w:rPr>
          <w:rFonts w:asciiTheme="minorBidi" w:hAnsiTheme="minorBidi"/>
          <w:color w:val="000000"/>
        </w:rPr>
        <w:t xml:space="preserve"> no orphaned chains.</w:t>
      </w:r>
      <w:r w:rsidR="00A30E36" w:rsidRPr="0014094C">
        <w:rPr>
          <w:rFonts w:asciiTheme="minorBidi" w:hAnsiTheme="minorBidi"/>
          <w:color w:val="000000"/>
        </w:rPr>
        <w:t xml:space="preserve"> The lower-right density plot shows the three </w:t>
      </w:r>
      <w:r w:rsidR="00A30E36" w:rsidRPr="0014094C">
        <w:rPr>
          <w:rFonts w:asciiTheme="minorBidi" w:hAnsiTheme="minorBidi"/>
          <w:noProof/>
          <w:color w:val="000000"/>
        </w:rPr>
        <w:t>sub</w:t>
      </w:r>
      <w:r w:rsidR="00113CD4" w:rsidRPr="0014094C">
        <w:rPr>
          <w:rFonts w:asciiTheme="minorBidi" w:hAnsiTheme="minorBidi"/>
          <w:noProof/>
          <w:color w:val="000000"/>
        </w:rPr>
        <w:t>-</w:t>
      </w:r>
      <w:r w:rsidR="00A30E36" w:rsidRPr="0014094C">
        <w:rPr>
          <w:rFonts w:asciiTheme="minorBidi" w:hAnsiTheme="minorBidi"/>
          <w:noProof/>
          <w:color w:val="000000"/>
        </w:rPr>
        <w:t>chains</w:t>
      </w:r>
      <w:r w:rsidR="00A30E36" w:rsidRPr="0014094C">
        <w:rPr>
          <w:rFonts w:asciiTheme="minorBidi" w:hAnsiTheme="minorBidi"/>
          <w:color w:val="000000"/>
        </w:rPr>
        <w:t xml:space="preserve"> </w:t>
      </w:r>
      <w:r w:rsidR="00F321F7" w:rsidRPr="0014094C">
        <w:rPr>
          <w:rFonts w:asciiTheme="minorBidi" w:hAnsiTheme="minorBidi"/>
          <w:color w:val="000000"/>
        </w:rPr>
        <w:t xml:space="preserve">are </w:t>
      </w:r>
      <w:r w:rsidR="00A30E36" w:rsidRPr="0014094C">
        <w:rPr>
          <w:rFonts w:asciiTheme="minorBidi" w:hAnsiTheme="minorBidi"/>
          <w:color w:val="000000"/>
        </w:rPr>
        <w:t xml:space="preserve">well </w:t>
      </w:r>
      <w:r w:rsidR="00A30E36" w:rsidRPr="0014094C">
        <w:rPr>
          <w:rFonts w:asciiTheme="minorBidi" w:hAnsiTheme="minorBidi"/>
          <w:noProof/>
          <w:color w:val="000000"/>
        </w:rPr>
        <w:t>superimposed</w:t>
      </w:r>
      <w:r w:rsidR="0056195F" w:rsidRPr="0014094C">
        <w:rPr>
          <w:rFonts w:asciiTheme="minorBidi" w:hAnsiTheme="minorBidi"/>
          <w:noProof/>
          <w:color w:val="000000"/>
        </w:rPr>
        <w:t>,</w:t>
      </w:r>
      <w:r w:rsidR="00C9618C" w:rsidRPr="0014094C">
        <w:rPr>
          <w:rFonts w:asciiTheme="minorBidi" w:hAnsiTheme="minorBidi"/>
          <w:color w:val="000000"/>
        </w:rPr>
        <w:t xml:space="preserve"> and the Monte Carlo standard error (MCSE) is small</w:t>
      </w:r>
      <w:r w:rsidR="00867418">
        <w:rPr>
          <w:rFonts w:asciiTheme="minorBidi" w:hAnsiTheme="minorBidi"/>
          <w:color w:val="000000"/>
        </w:rPr>
        <w:t xml:space="preserve"> enough</w:t>
      </w:r>
      <w:r w:rsidR="00A30E36" w:rsidRPr="0014094C">
        <w:rPr>
          <w:rFonts w:asciiTheme="minorBidi" w:hAnsiTheme="minorBidi"/>
          <w:color w:val="000000"/>
        </w:rPr>
        <w:t>.</w:t>
      </w:r>
      <w:r w:rsidR="000A187E" w:rsidRPr="0014094C">
        <w:rPr>
          <w:rFonts w:asciiTheme="minorBidi" w:hAnsiTheme="minorBidi"/>
          <w:color w:val="000000"/>
        </w:rPr>
        <w:t xml:space="preserve"> </w:t>
      </w:r>
    </w:p>
    <w:p w14:paraId="45193254" w14:textId="45F595DC" w:rsidR="009E2525" w:rsidRPr="0014094C" w:rsidRDefault="00202692" w:rsidP="003A7A09">
      <w:pPr>
        <w:autoSpaceDE w:val="0"/>
        <w:autoSpaceDN w:val="0"/>
        <w:adjustRightInd w:val="0"/>
        <w:spacing w:after="0" w:line="240" w:lineRule="auto"/>
        <w:jc w:val="both"/>
        <w:rPr>
          <w:rFonts w:asciiTheme="minorBidi" w:hAnsiTheme="minorBidi"/>
          <w:color w:val="000000"/>
        </w:rPr>
      </w:pPr>
      <w:r>
        <w:rPr>
          <w:rFonts w:asciiTheme="minorBidi" w:hAnsiTheme="minorBidi"/>
          <w:color w:val="000000"/>
        </w:rPr>
        <w:t>O</w:t>
      </w:r>
      <w:r w:rsidR="00C975CA">
        <w:rPr>
          <w:rFonts w:asciiTheme="minorBidi" w:hAnsiTheme="minorBidi"/>
          <w:color w:val="000000"/>
        </w:rPr>
        <w:t>ne o</w:t>
      </w:r>
      <w:r>
        <w:rPr>
          <w:rFonts w:asciiTheme="minorBidi" w:hAnsiTheme="minorBidi"/>
          <w:color w:val="000000"/>
        </w:rPr>
        <w:t xml:space="preserve">ther </w:t>
      </w:r>
      <w:r w:rsidR="00867418">
        <w:rPr>
          <w:rFonts w:asciiTheme="minorBidi" w:hAnsiTheme="minorBidi"/>
          <w:noProof/>
          <w:color w:val="000000"/>
        </w:rPr>
        <w:t>common</w:t>
      </w:r>
      <w:r w:rsidRPr="0014094C">
        <w:rPr>
          <w:rFonts w:asciiTheme="minorBidi" w:hAnsiTheme="minorBidi"/>
          <w:color w:val="000000"/>
        </w:rPr>
        <w:t xml:space="preserve"> numerical check</w:t>
      </w:r>
      <w:r>
        <w:rPr>
          <w:rFonts w:asciiTheme="minorBidi" w:hAnsiTheme="minorBidi"/>
          <w:color w:val="000000"/>
        </w:rPr>
        <w:t xml:space="preserve"> is </w:t>
      </w:r>
      <w:r w:rsidR="00867418">
        <w:rPr>
          <w:rFonts w:asciiTheme="minorBidi" w:hAnsiTheme="minorBidi"/>
          <w:color w:val="000000"/>
        </w:rPr>
        <w:t xml:space="preserve">the </w:t>
      </w:r>
      <w:r w:rsidRPr="0014094C">
        <w:rPr>
          <w:rFonts w:asciiTheme="minorBidi" w:hAnsiTheme="minorBidi"/>
          <w:color w:val="000000"/>
        </w:rPr>
        <w:t>shrink factor</w:t>
      </w:r>
      <w:r>
        <w:rPr>
          <w:rFonts w:asciiTheme="minorBidi" w:hAnsiTheme="minorBidi"/>
          <w:color w:val="000000"/>
        </w:rPr>
        <w:t xml:space="preserve"> </w:t>
      </w:r>
      <w:r>
        <w:rPr>
          <w:rFonts w:asciiTheme="minorBidi" w:hAnsiTheme="minorBidi"/>
          <w:color w:val="000000"/>
        </w:rPr>
        <w:fldChar w:fldCharType="begin"/>
      </w:r>
      <w:r w:rsidR="00E9777E">
        <w:rPr>
          <w:rFonts w:asciiTheme="minorBidi" w:hAnsiTheme="minorBidi"/>
          <w:color w:val="000000"/>
        </w:rPr>
        <w:instrText xml:space="preserve"> ADDIN EN.CITE &lt;EndNote&gt;&lt;Cite&gt;&lt;Author&gt;Gelman&lt;/Author&gt;&lt;Year&gt;1992&lt;/Year&gt;&lt;RecNum&gt;31&lt;/RecNum&gt;&lt;DisplayText&gt;(Gelman and Rubin, 1992)&lt;/DisplayText&gt;&lt;record&gt;&lt;rec-number&gt;31&lt;/rec-number&gt;&lt;foreign-keys&gt;&lt;key app="EN" db-id="52evd9z240zfdkep2ravtt2d9w5xpdps90w2" timestamp="1462519758"&gt;31&lt;/key&gt;&lt;/foreign-keys&gt;&lt;ref-type name="Journal Article"&gt;17&lt;/ref-type&gt;&lt;contributors&gt;&lt;authors&gt;&lt;author&gt;Gelman, Andrew&lt;/author&gt;&lt;author&gt;Rubin, Donald B.&lt;/author&gt;&lt;/authors&gt;&lt;/contributors&gt;&lt;titles&gt;&lt;title&gt;Inference from Iterative Simulation Using Multiple Sequences&lt;/title&gt;&lt;secondary-title&gt;Statistical Science&lt;/secondary-title&gt;&lt;/titles&gt;&lt;periodical&gt;&lt;full-title&gt;Statistical Science&lt;/full-title&gt;&lt;/periodical&gt;&lt;pages&gt;457-472&lt;/pages&gt;&lt;volume&gt;7&lt;/volume&gt;&lt;number&gt;4&lt;/number&gt;&lt;keywords&gt;&lt;keyword&gt;importance sampling&lt;/keyword&gt;&lt;keyword&gt;random-effects model&lt;/keyword&gt;&lt;keyword&gt;Bayesian inference&lt;/keyword&gt;&lt;keyword&gt;SIR&lt;/keyword&gt;&lt;keyword&gt;convergence of stochastic processes&lt;/keyword&gt;&lt;keyword&gt;Metropolis algorithm&lt;/keyword&gt;&lt;keyword&gt;multiple imputation&lt;/keyword&gt;&lt;keyword&gt;ECM&lt;/keyword&gt;&lt;keyword&gt;Gibbs sampler&lt;/keyword&gt;&lt;/keywords&gt;&lt;dates&gt;&lt;year&gt;1992&lt;/year&gt;&lt;/dates&gt;&lt;publisher&gt;Institute of Mathematical Statistics&lt;/publisher&gt;&lt;isbn&gt;0883-4237&lt;/isbn&gt;&lt;urls&gt;&lt;related-urls&gt;&lt;url&gt;http://uq.summon.serialssolutions.com/2.0.0/link/0/eLvHCXMwlZ3fS8MwEMcP8Wki_pgT5w_Ik2_VtknTFASR4XDgnuaeR5JeYDDH5rb_3yRN6yr44FOhP0KblMsl97nvAdD0IY5-2QSWOdw9LZBSFUturMHUZcYRY2MK9Ptv-9sfdVFHB1l6StDH9K27pBb46CTQ7Dr8ebWOXPEoF2QNlTSsJXZ6ZZVM7g_owSuFbyFo5CCQ1gxUQYiOiKw2PnCnF_Nyb4oZnkLNAtdoSRNvXu9n67QUHP_54mdwEvxP8lL9MOdwgMsuHI0b8dZNFzrOAa30my_gaVRnBBKXiUJGXoXZmkgymX-G0l_EcwdkHNhEMqnx7B5Mh68fg7coVFyItPUMeVSgnchiu-jLNLN-o04wNyXDGKX1AoUTe1dUGuRFnnFWKJbGpWCFEQkyZXKd0Es4lo7MX259Bl95BURkBu0zKtXcfr-UhZRCKZaUmJZ5omkf7uvhmK0qhY2ZW5mkCZttNl6M3NqghPI-9HyXNneF_uyDaA1ec90pZw-m7-FsOLSavP6jyRvoeCzX5xzewuH2a4d3Lk_2G9aF3PI&lt;/url&gt;&lt;/related-urls&gt;&lt;/urls&gt;&lt;electronic-resource-num&gt;10.1214/ss/1177011136&lt;/electronic-resource-num&gt;&lt;/record&gt;&lt;/Cite&gt;&lt;/EndNote&gt;</w:instrText>
      </w:r>
      <w:r>
        <w:rPr>
          <w:rFonts w:asciiTheme="minorBidi" w:hAnsiTheme="minorBidi"/>
          <w:color w:val="000000"/>
        </w:rPr>
        <w:fldChar w:fldCharType="separate"/>
      </w:r>
      <w:r w:rsidR="00E9777E">
        <w:rPr>
          <w:rFonts w:asciiTheme="minorBidi" w:hAnsiTheme="minorBidi"/>
          <w:noProof/>
          <w:color w:val="000000"/>
        </w:rPr>
        <w:t>(</w:t>
      </w:r>
      <w:hyperlink w:anchor="_ENREF_7" w:tooltip="Gelman, 1992 #31" w:history="1">
        <w:r w:rsidR="003A7A09">
          <w:rPr>
            <w:rFonts w:asciiTheme="minorBidi" w:hAnsiTheme="minorBidi"/>
            <w:noProof/>
            <w:color w:val="000000"/>
          </w:rPr>
          <w:t>Gelman and Rubin, 1992</w:t>
        </w:r>
      </w:hyperlink>
      <w:r w:rsidR="00E9777E">
        <w:rPr>
          <w:rFonts w:asciiTheme="minorBidi" w:hAnsiTheme="minorBidi"/>
          <w:noProof/>
          <w:color w:val="000000"/>
        </w:rPr>
        <w:t>)</w:t>
      </w:r>
      <w:r>
        <w:rPr>
          <w:rFonts w:asciiTheme="minorBidi" w:hAnsiTheme="minorBidi"/>
          <w:color w:val="000000"/>
        </w:rPr>
        <w:fldChar w:fldCharType="end"/>
      </w:r>
      <w:r>
        <w:rPr>
          <w:rFonts w:asciiTheme="minorBidi" w:hAnsiTheme="minorBidi"/>
          <w:color w:val="000000"/>
        </w:rPr>
        <w:t xml:space="preserve"> </w:t>
      </w:r>
      <w:r w:rsidRPr="0014094C">
        <w:rPr>
          <w:rFonts w:asciiTheme="minorBidi" w:hAnsiTheme="minorBidi"/>
          <w:color w:val="000000"/>
        </w:rPr>
        <w:t xml:space="preserve">that </w:t>
      </w:r>
      <w:r w:rsidRPr="0027466D">
        <w:rPr>
          <w:rFonts w:asciiTheme="minorBidi" w:hAnsiTheme="minorBidi"/>
          <w:noProof/>
          <w:color w:val="000000"/>
        </w:rPr>
        <w:t>is shown</w:t>
      </w:r>
      <w:r w:rsidRPr="0014094C">
        <w:rPr>
          <w:rFonts w:asciiTheme="minorBidi" w:hAnsiTheme="minorBidi"/>
          <w:color w:val="000000"/>
        </w:rPr>
        <w:t xml:space="preserve"> by</w:t>
      </w:r>
      <w:r w:rsidR="0026072A">
        <w:rPr>
          <w:rFonts w:asciiTheme="minorBidi" w:hAnsiTheme="minorBidi"/>
          <w:color w:val="000000"/>
        </w:rPr>
        <w:t xml:space="preserve"> the</w:t>
      </w:r>
      <w:r w:rsidRPr="0014094C">
        <w:rPr>
          <w:rFonts w:asciiTheme="minorBidi" w:hAnsiTheme="minorBidi"/>
          <w:color w:val="000000"/>
        </w:rPr>
        <w:t xml:space="preserve"> </w:t>
      </w:r>
      <w:r w:rsidRPr="0026072A">
        <w:rPr>
          <w:rFonts w:asciiTheme="minorBidi" w:hAnsiTheme="minorBidi"/>
          <w:noProof/>
          <w:color w:val="000000"/>
        </w:rPr>
        <w:t>lower-left</w:t>
      </w:r>
      <w:r w:rsidRPr="0014094C">
        <w:rPr>
          <w:rFonts w:asciiTheme="minorBidi" w:hAnsiTheme="minorBidi"/>
          <w:color w:val="000000"/>
        </w:rPr>
        <w:t xml:space="preserve"> </w:t>
      </w:r>
      <w:r w:rsidR="00867418">
        <w:rPr>
          <w:rFonts w:asciiTheme="minorBidi" w:hAnsiTheme="minorBidi"/>
          <w:color w:val="000000"/>
        </w:rPr>
        <w:t>plot</w:t>
      </w:r>
      <w:r>
        <w:rPr>
          <w:rFonts w:asciiTheme="minorBidi" w:hAnsiTheme="minorBidi"/>
          <w:color w:val="000000"/>
        </w:rPr>
        <w:t xml:space="preserve">. </w:t>
      </w:r>
      <w:r w:rsidR="00867418">
        <w:rPr>
          <w:rFonts w:asciiTheme="minorBidi" w:hAnsiTheme="minorBidi"/>
          <w:color w:val="000000"/>
        </w:rPr>
        <w:t>The s</w:t>
      </w:r>
      <w:r>
        <w:rPr>
          <w:rFonts w:asciiTheme="minorBidi" w:hAnsiTheme="minorBidi"/>
          <w:color w:val="000000"/>
        </w:rPr>
        <w:t xml:space="preserve">hrink factor measures the </w:t>
      </w:r>
      <w:r w:rsidR="00867418">
        <w:rPr>
          <w:rFonts w:asciiTheme="minorBidi" w:hAnsiTheme="minorBidi"/>
          <w:color w:val="000000"/>
        </w:rPr>
        <w:t>relation</w:t>
      </w:r>
      <w:r>
        <w:rPr>
          <w:rFonts w:asciiTheme="minorBidi" w:hAnsiTheme="minorBidi"/>
          <w:color w:val="000000"/>
        </w:rPr>
        <w:t xml:space="preserve"> of the </w:t>
      </w:r>
      <w:r w:rsidRPr="0014094C">
        <w:rPr>
          <w:rFonts w:asciiTheme="minorBidi" w:hAnsiTheme="minorBidi"/>
          <w:color w:val="000000"/>
        </w:rPr>
        <w:t xml:space="preserve">variance within </w:t>
      </w:r>
      <w:r w:rsidRPr="0014094C">
        <w:rPr>
          <w:rFonts w:asciiTheme="minorBidi" w:hAnsiTheme="minorBidi"/>
          <w:noProof/>
          <w:color w:val="000000"/>
        </w:rPr>
        <w:t>chains</w:t>
      </w:r>
      <w:r>
        <w:rPr>
          <w:rFonts w:asciiTheme="minorBidi" w:hAnsiTheme="minorBidi"/>
          <w:noProof/>
          <w:color w:val="000000"/>
        </w:rPr>
        <w:t xml:space="preserve"> to </w:t>
      </w:r>
      <w:r>
        <w:rPr>
          <w:rFonts w:asciiTheme="minorBidi" w:hAnsiTheme="minorBidi"/>
          <w:color w:val="000000"/>
        </w:rPr>
        <w:t xml:space="preserve">the </w:t>
      </w:r>
      <w:r w:rsidRPr="00E067B2">
        <w:rPr>
          <w:rFonts w:asciiTheme="minorBidi" w:hAnsiTheme="minorBidi"/>
          <w:noProof/>
          <w:color w:val="000000"/>
        </w:rPr>
        <w:t>variance</w:t>
      </w:r>
      <w:r>
        <w:rPr>
          <w:rFonts w:asciiTheme="minorBidi" w:hAnsiTheme="minorBidi"/>
          <w:color w:val="000000"/>
        </w:rPr>
        <w:t xml:space="preserve"> </w:t>
      </w:r>
      <w:r w:rsidRPr="0014094C">
        <w:rPr>
          <w:rFonts w:asciiTheme="minorBidi" w:hAnsiTheme="minorBidi"/>
          <w:color w:val="000000"/>
        </w:rPr>
        <w:t>between chains</w:t>
      </w:r>
      <w:r>
        <w:rPr>
          <w:rStyle w:val="CommentReference"/>
        </w:rPr>
        <w:t xml:space="preserve">. </w:t>
      </w:r>
      <w:r w:rsidR="00F321F7" w:rsidRPr="0014094C">
        <w:rPr>
          <w:rFonts w:asciiTheme="minorBidi" w:hAnsiTheme="minorBidi"/>
          <w:color w:val="000000"/>
        </w:rPr>
        <w:t xml:space="preserve">It can </w:t>
      </w:r>
      <w:r w:rsidR="00F321F7" w:rsidRPr="00E067B2">
        <w:rPr>
          <w:rFonts w:asciiTheme="minorBidi" w:hAnsiTheme="minorBidi"/>
          <w:noProof/>
          <w:color w:val="000000"/>
        </w:rPr>
        <w:t>be seen</w:t>
      </w:r>
      <w:r w:rsidR="00F321F7" w:rsidRPr="0014094C">
        <w:rPr>
          <w:rFonts w:asciiTheme="minorBidi" w:hAnsiTheme="minorBidi"/>
          <w:color w:val="000000"/>
        </w:rPr>
        <w:t xml:space="preserve"> that after the burn-in period, the </w:t>
      </w:r>
      <w:r w:rsidR="00F321F7" w:rsidRPr="00E067B2">
        <w:rPr>
          <w:rFonts w:asciiTheme="minorBidi" w:hAnsiTheme="minorBidi"/>
          <w:noProof/>
          <w:color w:val="000000"/>
        </w:rPr>
        <w:t>measure</w:t>
      </w:r>
      <w:r w:rsidR="00F321F7" w:rsidRPr="0014094C">
        <w:rPr>
          <w:rFonts w:asciiTheme="minorBidi" w:hAnsiTheme="minorBidi"/>
          <w:color w:val="000000"/>
        </w:rPr>
        <w:t xml:space="preserve"> quickly </w:t>
      </w:r>
      <w:r w:rsidR="00C975CA">
        <w:rPr>
          <w:rFonts w:asciiTheme="minorBidi" w:hAnsiTheme="minorBidi"/>
          <w:color w:val="000000"/>
        </w:rPr>
        <w:t xml:space="preserve">converges </w:t>
      </w:r>
      <w:r w:rsidR="00D97A2C" w:rsidRPr="0014094C">
        <w:rPr>
          <w:rFonts w:asciiTheme="minorBidi" w:hAnsiTheme="minorBidi"/>
          <w:color w:val="000000"/>
        </w:rPr>
        <w:t>to 1.0</w:t>
      </w:r>
      <w:r w:rsidR="00C975CA">
        <w:rPr>
          <w:rFonts w:asciiTheme="minorBidi" w:hAnsiTheme="minorBidi"/>
          <w:color w:val="000000"/>
        </w:rPr>
        <w:t xml:space="preserve">, </w:t>
      </w:r>
      <w:r w:rsidR="00D97A2C" w:rsidRPr="0014094C">
        <w:rPr>
          <w:rFonts w:asciiTheme="minorBidi" w:hAnsiTheme="minorBidi"/>
          <w:color w:val="000000"/>
        </w:rPr>
        <w:t>mean</w:t>
      </w:r>
      <w:r w:rsidR="00C975CA">
        <w:rPr>
          <w:rFonts w:asciiTheme="minorBidi" w:hAnsiTheme="minorBidi"/>
          <w:color w:val="000000"/>
        </w:rPr>
        <w:t>ing that</w:t>
      </w:r>
      <w:r w:rsidR="00D97A2C" w:rsidRPr="0014094C">
        <w:rPr>
          <w:rFonts w:asciiTheme="minorBidi" w:hAnsiTheme="minorBidi"/>
          <w:color w:val="000000"/>
        </w:rPr>
        <w:t xml:space="preserve"> all </w:t>
      </w:r>
      <w:r w:rsidR="00867418">
        <w:rPr>
          <w:rFonts w:asciiTheme="minorBidi" w:hAnsiTheme="minorBidi"/>
          <w:color w:val="000000"/>
        </w:rPr>
        <w:t>three chains have settled into</w:t>
      </w:r>
      <w:r w:rsidR="00D97A2C" w:rsidRPr="0014094C">
        <w:rPr>
          <w:rFonts w:asciiTheme="minorBidi" w:hAnsiTheme="minorBidi"/>
          <w:color w:val="000000"/>
        </w:rPr>
        <w:t xml:space="preserve"> representative </w:t>
      </w:r>
      <w:r w:rsidR="00D9277E">
        <w:rPr>
          <w:rFonts w:asciiTheme="minorBidi" w:hAnsiTheme="minorBidi"/>
          <w:color w:val="000000"/>
        </w:rPr>
        <w:t>samples</w:t>
      </w:r>
      <w:r w:rsidR="00D9277E" w:rsidRPr="0014094C">
        <w:rPr>
          <w:rFonts w:asciiTheme="minorBidi" w:hAnsiTheme="minorBidi"/>
          <w:color w:val="000000"/>
        </w:rPr>
        <w:t>. In</w:t>
      </w:r>
      <w:r w:rsidR="00045616" w:rsidRPr="0014094C">
        <w:rPr>
          <w:rFonts w:asciiTheme="minorBidi" w:hAnsiTheme="minorBidi"/>
          <w:color w:val="000000"/>
        </w:rPr>
        <w:t xml:space="preserve"> this </w:t>
      </w:r>
      <w:r w:rsidR="00045616" w:rsidRPr="0014094C">
        <w:rPr>
          <w:rFonts w:asciiTheme="minorBidi" w:hAnsiTheme="minorBidi"/>
          <w:noProof/>
          <w:color w:val="000000"/>
        </w:rPr>
        <w:t>step</w:t>
      </w:r>
      <w:r w:rsidR="0056195F" w:rsidRPr="0014094C">
        <w:rPr>
          <w:rFonts w:asciiTheme="minorBidi" w:hAnsiTheme="minorBidi"/>
          <w:noProof/>
          <w:color w:val="000000"/>
        </w:rPr>
        <w:t>,</w:t>
      </w:r>
      <w:r w:rsidR="00045616" w:rsidRPr="0014094C">
        <w:rPr>
          <w:rFonts w:asciiTheme="minorBidi" w:hAnsiTheme="minorBidi"/>
          <w:color w:val="000000"/>
        </w:rPr>
        <w:t xml:space="preserve"> we have some assurance</w:t>
      </w:r>
      <w:r w:rsidR="00601D28">
        <w:rPr>
          <w:rFonts w:asciiTheme="minorBidi" w:hAnsiTheme="minorBidi"/>
          <w:color w:val="000000"/>
        </w:rPr>
        <w:t>s</w:t>
      </w:r>
      <w:r w:rsidR="00045616" w:rsidRPr="0014094C">
        <w:rPr>
          <w:rFonts w:asciiTheme="minorBidi" w:hAnsiTheme="minorBidi"/>
          <w:color w:val="000000"/>
        </w:rPr>
        <w:t xml:space="preserve"> that </w:t>
      </w:r>
      <w:r w:rsidR="00045616" w:rsidRPr="00E067B2">
        <w:rPr>
          <w:rFonts w:asciiTheme="minorBidi" w:hAnsiTheme="minorBidi"/>
          <w:noProof/>
          <w:color w:val="000000"/>
        </w:rPr>
        <w:t>chains</w:t>
      </w:r>
      <w:r w:rsidR="00045616" w:rsidRPr="0014094C">
        <w:rPr>
          <w:rFonts w:asciiTheme="minorBidi" w:hAnsiTheme="minorBidi"/>
          <w:color w:val="000000"/>
        </w:rPr>
        <w:t xml:space="preserve"> represent the posterior distribution.</w:t>
      </w:r>
    </w:p>
    <w:p w14:paraId="72ACA24B" w14:textId="3CC422BD" w:rsidR="00045616" w:rsidRPr="0014094C" w:rsidRDefault="00045616" w:rsidP="004C4F0A">
      <w:pPr>
        <w:autoSpaceDE w:val="0"/>
        <w:autoSpaceDN w:val="0"/>
        <w:adjustRightInd w:val="0"/>
        <w:spacing w:after="0" w:line="240" w:lineRule="auto"/>
        <w:jc w:val="both"/>
        <w:rPr>
          <w:rFonts w:asciiTheme="minorBidi" w:hAnsiTheme="minorBidi"/>
          <w:color w:val="000000"/>
        </w:rPr>
      </w:pPr>
      <w:r w:rsidRPr="0014094C">
        <w:rPr>
          <w:rFonts w:asciiTheme="minorBidi" w:hAnsiTheme="minorBidi"/>
          <w:color w:val="000000"/>
        </w:rPr>
        <w:t xml:space="preserve">In the next step, we should make sure that a large enough sample for stable and accurate numerical estimates of the distribution is available, and </w:t>
      </w:r>
      <w:r w:rsidRPr="0014094C">
        <w:rPr>
          <w:rFonts w:asciiTheme="minorBidi" w:hAnsiTheme="minorBidi"/>
          <w:noProof/>
          <w:color w:val="000000"/>
        </w:rPr>
        <w:t>also</w:t>
      </w:r>
      <w:r w:rsidR="0056195F" w:rsidRPr="0014094C">
        <w:rPr>
          <w:rFonts w:asciiTheme="minorBidi" w:hAnsiTheme="minorBidi"/>
          <w:noProof/>
          <w:color w:val="000000"/>
        </w:rPr>
        <w:t>,</w:t>
      </w:r>
      <w:r w:rsidRPr="0014094C">
        <w:rPr>
          <w:rFonts w:asciiTheme="minorBidi" w:hAnsiTheme="minorBidi"/>
          <w:color w:val="000000"/>
        </w:rPr>
        <w:t xml:space="preserve"> we need a measure of the </w:t>
      </w:r>
      <w:r w:rsidR="00C975CA">
        <w:rPr>
          <w:rFonts w:asciiTheme="minorBidi" w:hAnsiTheme="minorBidi"/>
          <w:color w:val="000000"/>
        </w:rPr>
        <w:t>“</w:t>
      </w:r>
      <w:r w:rsidRPr="0014094C">
        <w:rPr>
          <w:rFonts w:asciiTheme="minorBidi" w:hAnsiTheme="minorBidi"/>
          <w:color w:val="000000"/>
        </w:rPr>
        <w:t>clumpiness</w:t>
      </w:r>
      <w:r w:rsidR="00C975CA">
        <w:rPr>
          <w:rFonts w:asciiTheme="minorBidi" w:hAnsiTheme="minorBidi"/>
          <w:color w:val="000000"/>
        </w:rPr>
        <w:t>”</w:t>
      </w:r>
      <w:r w:rsidRPr="0014094C">
        <w:rPr>
          <w:rFonts w:asciiTheme="minorBidi" w:hAnsiTheme="minorBidi"/>
          <w:color w:val="000000"/>
        </w:rPr>
        <w:t xml:space="preserve"> of the chain. Therefore, using </w:t>
      </w:r>
      <w:r w:rsidR="00C975CA">
        <w:rPr>
          <w:rFonts w:asciiTheme="minorBidi" w:hAnsiTheme="minorBidi"/>
          <w:color w:val="000000"/>
        </w:rPr>
        <w:t xml:space="preserve">the </w:t>
      </w:r>
      <w:r w:rsidRPr="0014094C">
        <w:rPr>
          <w:rFonts w:asciiTheme="minorBidi" w:hAnsiTheme="minorBidi"/>
          <w:color w:val="000000"/>
        </w:rPr>
        <w:t xml:space="preserve">upper-right plot, we will measure </w:t>
      </w:r>
      <w:r w:rsidRPr="0014094C">
        <w:rPr>
          <w:rFonts w:asciiTheme="minorBidi" w:hAnsiTheme="minorBidi"/>
          <w:noProof/>
          <w:color w:val="000000"/>
        </w:rPr>
        <w:t>cl</w:t>
      </w:r>
      <w:r w:rsidR="00113CD4" w:rsidRPr="0014094C">
        <w:rPr>
          <w:rFonts w:asciiTheme="minorBidi" w:hAnsiTheme="minorBidi"/>
          <w:noProof/>
          <w:color w:val="000000"/>
        </w:rPr>
        <w:t>u</w:t>
      </w:r>
      <w:r w:rsidRPr="0014094C">
        <w:rPr>
          <w:rFonts w:asciiTheme="minorBidi" w:hAnsiTheme="minorBidi"/>
          <w:noProof/>
          <w:color w:val="000000"/>
        </w:rPr>
        <w:t>mpiness</w:t>
      </w:r>
      <w:r w:rsidRPr="0014094C">
        <w:rPr>
          <w:rFonts w:asciiTheme="minorBidi" w:hAnsiTheme="minorBidi"/>
          <w:color w:val="000000"/>
        </w:rPr>
        <w:t xml:space="preserve"> as autocorrelation, which is the correlation of the chain values with the </w:t>
      </w:r>
      <w:r w:rsidRPr="00E067B2">
        <w:rPr>
          <w:rFonts w:asciiTheme="minorBidi" w:hAnsiTheme="minorBidi"/>
          <w:noProof/>
          <w:color w:val="000000"/>
        </w:rPr>
        <w:t>chain</w:t>
      </w:r>
      <w:r w:rsidRPr="0014094C">
        <w:rPr>
          <w:rFonts w:asciiTheme="minorBidi" w:hAnsiTheme="minorBidi"/>
          <w:color w:val="000000"/>
        </w:rPr>
        <w:t xml:space="preserve"> values </w:t>
      </w:r>
      <w:r w:rsidRPr="0014094C">
        <w:rPr>
          <w:rFonts w:asciiTheme="minorBidi" w:hAnsiTheme="minorBidi"/>
          <w:i/>
          <w:iCs/>
          <w:color w:val="000000"/>
        </w:rPr>
        <w:t>k</w:t>
      </w:r>
      <w:r w:rsidRPr="0014094C">
        <w:rPr>
          <w:rFonts w:asciiTheme="minorBidi" w:hAnsiTheme="minorBidi"/>
          <w:color w:val="000000"/>
        </w:rPr>
        <w:t xml:space="preserve"> steps ahead.</w:t>
      </w:r>
      <w:r w:rsidR="009E2525" w:rsidRPr="0014094C">
        <w:rPr>
          <w:rFonts w:asciiTheme="minorBidi" w:hAnsiTheme="minorBidi"/>
          <w:color w:val="000000"/>
        </w:rPr>
        <w:t xml:space="preserve"> In fact, we are looking for the sample size of a non-</w:t>
      </w:r>
      <w:r w:rsidR="00381AFD">
        <w:rPr>
          <w:rFonts w:asciiTheme="minorBidi" w:hAnsiTheme="minorBidi"/>
          <w:color w:val="000000"/>
        </w:rPr>
        <w:t>auto</w:t>
      </w:r>
      <w:r w:rsidR="00381AFD" w:rsidRPr="0014094C">
        <w:rPr>
          <w:rFonts w:asciiTheme="minorBidi" w:hAnsiTheme="minorBidi"/>
          <w:color w:val="000000"/>
        </w:rPr>
        <w:t>correlated</w:t>
      </w:r>
      <w:r w:rsidR="009E2525" w:rsidRPr="0014094C">
        <w:rPr>
          <w:rFonts w:asciiTheme="minorBidi" w:hAnsiTheme="minorBidi"/>
          <w:color w:val="000000"/>
        </w:rPr>
        <w:t xml:space="preserve"> chain.</w:t>
      </w:r>
      <w:r w:rsidR="00EF53BF" w:rsidRPr="0014094C">
        <w:rPr>
          <w:rFonts w:asciiTheme="minorBidi" w:hAnsiTheme="minorBidi"/>
          <w:color w:val="000000"/>
        </w:rPr>
        <w:t xml:space="preserve"> In our sample, </w:t>
      </w:r>
      <w:r w:rsidR="00F45645" w:rsidRPr="0014094C">
        <w:rPr>
          <w:rFonts w:asciiTheme="minorBidi" w:hAnsiTheme="minorBidi"/>
          <w:color w:val="000000"/>
        </w:rPr>
        <w:t xml:space="preserve">there are </w:t>
      </w:r>
      <w:r w:rsidR="00A06B06" w:rsidRPr="0014094C">
        <w:rPr>
          <w:rFonts w:asciiTheme="minorBidi" w:hAnsiTheme="minorBidi"/>
          <w:noProof/>
          <w:color w:val="000000"/>
        </w:rPr>
        <w:t>three</w:t>
      </w:r>
      <w:r w:rsidR="00F45645" w:rsidRPr="0014094C">
        <w:rPr>
          <w:rFonts w:asciiTheme="minorBidi" w:hAnsiTheme="minorBidi"/>
          <w:color w:val="000000"/>
        </w:rPr>
        <w:t xml:space="preserve"> chains, each with 15</w:t>
      </w:r>
      <w:r w:rsidR="00C975CA">
        <w:rPr>
          <w:rFonts w:asciiTheme="minorBidi" w:hAnsiTheme="minorBidi"/>
          <w:color w:val="000000"/>
        </w:rPr>
        <w:t>,</w:t>
      </w:r>
      <w:r w:rsidR="00F45645" w:rsidRPr="0014094C">
        <w:rPr>
          <w:rFonts w:asciiTheme="minorBidi" w:hAnsiTheme="minorBidi"/>
          <w:color w:val="000000"/>
        </w:rPr>
        <w:t>000 steps, yielding 45</w:t>
      </w:r>
      <w:r w:rsidR="00C975CA">
        <w:rPr>
          <w:rFonts w:asciiTheme="minorBidi" w:hAnsiTheme="minorBidi"/>
          <w:color w:val="000000"/>
        </w:rPr>
        <w:t>,</w:t>
      </w:r>
      <w:r w:rsidR="00EF53BF" w:rsidRPr="0014094C">
        <w:rPr>
          <w:rFonts w:asciiTheme="minorBidi" w:hAnsiTheme="minorBidi"/>
          <w:color w:val="000000"/>
        </w:rPr>
        <w:t>000 steps overall. Thus, the ESS (</w:t>
      </w:r>
      <w:r w:rsidR="001761D9" w:rsidRPr="0014094C">
        <w:rPr>
          <w:rFonts w:asciiTheme="minorBidi" w:hAnsiTheme="minorBidi"/>
          <w:color w:val="000000"/>
        </w:rPr>
        <w:t>Effective Sample Size</w:t>
      </w:r>
      <w:r w:rsidR="00EF53BF" w:rsidRPr="0014094C">
        <w:rPr>
          <w:rFonts w:asciiTheme="minorBidi" w:hAnsiTheme="minorBidi"/>
          <w:color w:val="000000"/>
        </w:rPr>
        <w:t xml:space="preserve">) that </w:t>
      </w:r>
      <w:r w:rsidR="00EF53BF" w:rsidRPr="00E067B2">
        <w:rPr>
          <w:rFonts w:asciiTheme="minorBidi" w:hAnsiTheme="minorBidi"/>
          <w:noProof/>
          <w:color w:val="000000"/>
        </w:rPr>
        <w:t>is shown</w:t>
      </w:r>
      <w:r w:rsidR="00EF53BF" w:rsidRPr="0014094C">
        <w:rPr>
          <w:rFonts w:asciiTheme="minorBidi" w:hAnsiTheme="minorBidi"/>
          <w:color w:val="000000"/>
        </w:rPr>
        <w:t xml:space="preserve"> in</w:t>
      </w:r>
      <w:r w:rsidR="0056195F" w:rsidRPr="0014094C">
        <w:rPr>
          <w:rFonts w:asciiTheme="minorBidi" w:hAnsiTheme="minorBidi"/>
          <w:color w:val="000000"/>
        </w:rPr>
        <w:t xml:space="preserve"> the</w:t>
      </w:r>
      <w:r w:rsidR="00EF53BF" w:rsidRPr="0014094C">
        <w:rPr>
          <w:rFonts w:asciiTheme="minorBidi" w:hAnsiTheme="minorBidi"/>
          <w:color w:val="000000"/>
        </w:rPr>
        <w:t xml:space="preserve"> </w:t>
      </w:r>
      <w:r w:rsidR="00EF53BF" w:rsidRPr="0014094C">
        <w:rPr>
          <w:rFonts w:asciiTheme="minorBidi" w:hAnsiTheme="minorBidi"/>
          <w:noProof/>
          <w:color w:val="000000"/>
        </w:rPr>
        <w:t>upper-right</w:t>
      </w:r>
      <w:r w:rsidR="00EF53BF" w:rsidRPr="0014094C">
        <w:rPr>
          <w:rFonts w:asciiTheme="minorBidi" w:hAnsiTheme="minorBidi"/>
          <w:color w:val="000000"/>
        </w:rPr>
        <w:t xml:space="preserve"> </w:t>
      </w:r>
      <w:r w:rsidR="00EF53BF" w:rsidRPr="0014094C">
        <w:rPr>
          <w:rFonts w:asciiTheme="minorBidi" w:hAnsiTheme="minorBidi"/>
          <w:noProof/>
          <w:color w:val="000000"/>
        </w:rPr>
        <w:t>plot</w:t>
      </w:r>
      <w:r w:rsidR="00EF53BF" w:rsidRPr="0014094C">
        <w:rPr>
          <w:rFonts w:asciiTheme="minorBidi" w:hAnsiTheme="minorBidi"/>
          <w:color w:val="000000"/>
        </w:rPr>
        <w:t xml:space="preserve"> is suitable for an accurate and stable picture of the posterior distribution.</w:t>
      </w:r>
    </w:p>
    <w:p w14:paraId="63DB1905" w14:textId="2FCBA1E9" w:rsidR="00091BB3" w:rsidRPr="0014094C" w:rsidRDefault="00091BB3" w:rsidP="000A6C34">
      <w:pPr>
        <w:autoSpaceDE w:val="0"/>
        <w:autoSpaceDN w:val="0"/>
        <w:adjustRightInd w:val="0"/>
        <w:spacing w:after="0" w:line="240" w:lineRule="auto"/>
        <w:jc w:val="both"/>
        <w:rPr>
          <w:rFonts w:asciiTheme="minorBidi" w:hAnsiTheme="minorBidi"/>
          <w:color w:val="000000"/>
        </w:rPr>
      </w:pPr>
      <w:r w:rsidRPr="0014094C">
        <w:rPr>
          <w:rFonts w:asciiTheme="minorBidi" w:hAnsiTheme="minorBidi"/>
          <w:color w:val="000000"/>
        </w:rPr>
        <w:t xml:space="preserve">As it </w:t>
      </w:r>
      <w:r w:rsidRPr="00E067B2">
        <w:rPr>
          <w:rFonts w:asciiTheme="minorBidi" w:hAnsiTheme="minorBidi"/>
          <w:noProof/>
          <w:color w:val="000000"/>
        </w:rPr>
        <w:t>is shown</w:t>
      </w:r>
      <w:r w:rsidRPr="0014094C">
        <w:rPr>
          <w:rFonts w:asciiTheme="minorBidi" w:hAnsiTheme="minorBidi"/>
          <w:color w:val="000000"/>
        </w:rPr>
        <w:t xml:space="preserve"> in Figure </w:t>
      </w:r>
      <w:r w:rsidR="000A6C34">
        <w:rPr>
          <w:rFonts w:asciiTheme="minorBidi" w:hAnsiTheme="minorBidi"/>
          <w:color w:val="000000"/>
        </w:rPr>
        <w:t>3</w:t>
      </w:r>
      <w:r w:rsidRPr="0014094C">
        <w:rPr>
          <w:rFonts w:asciiTheme="minorBidi" w:hAnsiTheme="minorBidi"/>
          <w:color w:val="000000"/>
        </w:rPr>
        <w:t xml:space="preserve">, the posterior distribution for </w:t>
      </w:r>
      <w:r w:rsidR="00B26D25" w:rsidRPr="0014094C">
        <w:rPr>
          <w:rFonts w:asciiTheme="minorBidi" w:hAnsiTheme="minorBidi"/>
          <w:position w:val="-12"/>
        </w:rPr>
        <w:object w:dxaOrig="260" w:dyaOrig="360" w14:anchorId="1C8E958B">
          <v:shape id="_x0000_i1071" type="#_x0000_t75" style="width:12.25pt;height:18pt" o:ole="">
            <v:imagedata r:id="rId60" o:title=""/>
          </v:shape>
          <o:OLEObject Type="Embed" ProgID="Equation.DSMT4" ShapeID="_x0000_i1071" DrawAspect="Content" ObjectID="_1536662979" r:id="rId94"/>
        </w:object>
      </w:r>
      <w:r w:rsidRPr="0014094C">
        <w:rPr>
          <w:rFonts w:asciiTheme="minorBidi" w:hAnsiTheme="minorBidi"/>
        </w:rPr>
        <w:t xml:space="preserve"> </w:t>
      </w:r>
      <w:r w:rsidRPr="0014094C">
        <w:rPr>
          <w:rFonts w:asciiTheme="minorBidi" w:hAnsiTheme="minorBidi"/>
          <w:color w:val="000000"/>
        </w:rPr>
        <w:t xml:space="preserve">is a normal </w:t>
      </w:r>
      <w:r w:rsidRPr="0014094C">
        <w:rPr>
          <w:rFonts w:asciiTheme="minorBidi" w:hAnsiTheme="minorBidi"/>
          <w:noProof/>
          <w:color w:val="000000"/>
        </w:rPr>
        <w:t>distribution, but</w:t>
      </w:r>
      <w:r w:rsidRPr="0014094C">
        <w:rPr>
          <w:rFonts w:asciiTheme="minorBidi" w:hAnsiTheme="minorBidi"/>
          <w:color w:val="000000"/>
        </w:rPr>
        <w:t xml:space="preserve"> its prior distribution was a uniform distri</w:t>
      </w:r>
      <w:r w:rsidR="00867418">
        <w:rPr>
          <w:rFonts w:asciiTheme="minorBidi" w:hAnsiTheme="minorBidi"/>
          <w:color w:val="000000"/>
        </w:rPr>
        <w:t xml:space="preserve">bution. It proves the </w:t>
      </w:r>
      <w:r w:rsidR="00867418" w:rsidRPr="00E067B2">
        <w:rPr>
          <w:rFonts w:asciiTheme="minorBidi" w:hAnsiTheme="minorBidi"/>
          <w:noProof/>
          <w:color w:val="000000"/>
        </w:rPr>
        <w:t>important</w:t>
      </w:r>
      <w:r w:rsidR="00867418">
        <w:rPr>
          <w:rFonts w:asciiTheme="minorBidi" w:hAnsiTheme="minorBidi"/>
          <w:color w:val="000000"/>
        </w:rPr>
        <w:t xml:space="preserve"> effect</w:t>
      </w:r>
      <w:r w:rsidRPr="0014094C">
        <w:rPr>
          <w:rFonts w:asciiTheme="minorBidi" w:hAnsiTheme="minorBidi"/>
          <w:color w:val="000000"/>
        </w:rPr>
        <w:t xml:space="preserve"> of </w:t>
      </w:r>
      <w:r w:rsidR="00C975CA">
        <w:rPr>
          <w:rFonts w:asciiTheme="minorBidi" w:hAnsiTheme="minorBidi"/>
          <w:color w:val="000000"/>
        </w:rPr>
        <w:t xml:space="preserve">the </w:t>
      </w:r>
      <w:r w:rsidRPr="0014094C">
        <w:rPr>
          <w:rFonts w:asciiTheme="minorBidi" w:hAnsiTheme="minorBidi"/>
          <w:color w:val="000000"/>
        </w:rPr>
        <w:t xml:space="preserve">data on </w:t>
      </w:r>
      <w:r w:rsidR="00C975CA">
        <w:rPr>
          <w:rFonts w:asciiTheme="minorBidi" w:hAnsiTheme="minorBidi"/>
          <w:color w:val="000000"/>
        </w:rPr>
        <w:t xml:space="preserve">the </w:t>
      </w:r>
      <w:r w:rsidRPr="0014094C">
        <w:rPr>
          <w:rFonts w:asciiTheme="minorBidi" w:hAnsiTheme="minorBidi"/>
          <w:color w:val="000000"/>
        </w:rPr>
        <w:t>posterior distribution.</w:t>
      </w:r>
    </w:p>
    <w:p w14:paraId="675BC5BB" w14:textId="77777777" w:rsidR="00EB24E8" w:rsidRDefault="00EB24E8" w:rsidP="00045616">
      <w:pPr>
        <w:autoSpaceDE w:val="0"/>
        <w:autoSpaceDN w:val="0"/>
        <w:adjustRightInd w:val="0"/>
        <w:spacing w:after="0" w:line="240" w:lineRule="auto"/>
        <w:rPr>
          <w:rFonts w:ascii="AdvGulliv-R" w:hAnsi="AdvGulliv-R" w:cs="AdvGulliv-R"/>
          <w:color w:val="000000"/>
          <w:sz w:val="28"/>
          <w:szCs w:val="28"/>
        </w:rPr>
      </w:pPr>
    </w:p>
    <w:p w14:paraId="41C8594D" w14:textId="77777777" w:rsidR="000A6C34" w:rsidRDefault="00892AD9" w:rsidP="000A6C34">
      <w:pPr>
        <w:keepNext/>
        <w:autoSpaceDE w:val="0"/>
        <w:autoSpaceDN w:val="0"/>
        <w:adjustRightInd w:val="0"/>
        <w:spacing w:after="0" w:line="240" w:lineRule="auto"/>
      </w:pPr>
      <w:r w:rsidRPr="00892AD9">
        <w:rPr>
          <w:noProof/>
          <w:lang w:eastAsia="en-AU"/>
        </w:rPr>
        <w:drawing>
          <wp:inline distT="0" distB="0" distL="0" distR="0" wp14:anchorId="250BC080" wp14:editId="45AF84E5">
            <wp:extent cx="5731510" cy="3728934"/>
            <wp:effectExtent l="19050" t="19050" r="21590" b="24130"/>
            <wp:docPr id="3" name="Picture 3" descr="H:\Paper\ATRF\Theta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Paper\ATRF\Theta22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1510" cy="3728934"/>
                    </a:xfrm>
                    <a:prstGeom prst="rect">
                      <a:avLst/>
                    </a:prstGeom>
                    <a:noFill/>
                    <a:ln>
                      <a:solidFill>
                        <a:schemeClr val="tx1"/>
                      </a:solidFill>
                    </a:ln>
                  </pic:spPr>
                </pic:pic>
              </a:graphicData>
            </a:graphic>
          </wp:inline>
        </w:drawing>
      </w:r>
    </w:p>
    <w:p w14:paraId="46BD8CDF" w14:textId="60394A2C" w:rsidR="00B12A42" w:rsidRPr="000A6C34" w:rsidRDefault="000A6C34" w:rsidP="000A6C34">
      <w:pPr>
        <w:pStyle w:val="Caption"/>
        <w:rPr>
          <w:rFonts w:asciiTheme="minorBidi" w:hAnsiTheme="minorBidi"/>
          <w:b/>
          <w:bCs/>
          <w:i w:val="0"/>
          <w:iCs w:val="0"/>
          <w:color w:val="auto"/>
          <w:sz w:val="20"/>
          <w:szCs w:val="20"/>
        </w:rPr>
      </w:pPr>
      <w:r w:rsidRPr="000A6C34">
        <w:rPr>
          <w:rFonts w:asciiTheme="minorBidi" w:hAnsiTheme="minorBidi"/>
          <w:b/>
          <w:bCs/>
          <w:i w:val="0"/>
          <w:iCs w:val="0"/>
          <w:color w:val="auto"/>
          <w:sz w:val="20"/>
          <w:szCs w:val="20"/>
        </w:rPr>
        <w:t xml:space="preserve">Figure </w:t>
      </w:r>
      <w:r w:rsidRPr="00E067B2">
        <w:rPr>
          <w:rFonts w:asciiTheme="minorBidi" w:hAnsiTheme="minorBidi"/>
          <w:b/>
          <w:bCs/>
          <w:i w:val="0"/>
          <w:iCs w:val="0"/>
          <w:noProof/>
          <w:color w:val="auto"/>
          <w:sz w:val="20"/>
          <w:szCs w:val="20"/>
        </w:rPr>
        <w:fldChar w:fldCharType="begin"/>
      </w:r>
      <w:r w:rsidRPr="00E067B2">
        <w:rPr>
          <w:rFonts w:asciiTheme="minorBidi" w:hAnsiTheme="minorBidi"/>
          <w:b/>
          <w:bCs/>
          <w:i w:val="0"/>
          <w:iCs w:val="0"/>
          <w:noProof/>
          <w:color w:val="auto"/>
          <w:sz w:val="20"/>
          <w:szCs w:val="20"/>
        </w:rPr>
        <w:instrText xml:space="preserve"> SEQ Figure \* ARABIC </w:instrText>
      </w:r>
      <w:r w:rsidRPr="00E067B2">
        <w:rPr>
          <w:rFonts w:asciiTheme="minorBidi" w:hAnsiTheme="minorBidi"/>
          <w:b/>
          <w:bCs/>
          <w:i w:val="0"/>
          <w:iCs w:val="0"/>
          <w:noProof/>
          <w:color w:val="auto"/>
          <w:sz w:val="20"/>
          <w:szCs w:val="20"/>
        </w:rPr>
        <w:fldChar w:fldCharType="separate"/>
      </w:r>
      <w:r w:rsidRPr="00E067B2">
        <w:rPr>
          <w:rFonts w:asciiTheme="minorBidi" w:hAnsiTheme="minorBidi"/>
          <w:b/>
          <w:bCs/>
          <w:i w:val="0"/>
          <w:iCs w:val="0"/>
          <w:noProof/>
          <w:color w:val="auto"/>
          <w:sz w:val="20"/>
          <w:szCs w:val="20"/>
        </w:rPr>
        <w:t>3</w:t>
      </w:r>
      <w:r w:rsidRPr="00E067B2">
        <w:rPr>
          <w:rFonts w:asciiTheme="minorBidi" w:hAnsiTheme="minorBidi"/>
          <w:b/>
          <w:bCs/>
          <w:i w:val="0"/>
          <w:iCs w:val="0"/>
          <w:noProof/>
          <w:color w:val="auto"/>
          <w:sz w:val="20"/>
          <w:szCs w:val="20"/>
        </w:rPr>
        <w:fldChar w:fldCharType="end"/>
      </w:r>
      <w:r w:rsidRPr="00E067B2">
        <w:rPr>
          <w:rFonts w:asciiTheme="minorBidi" w:hAnsiTheme="minorBidi"/>
          <w:b/>
          <w:bCs/>
          <w:i w:val="0"/>
          <w:iCs w:val="0"/>
          <w:noProof/>
          <w:color w:val="auto"/>
          <w:sz w:val="20"/>
          <w:szCs w:val="20"/>
        </w:rPr>
        <w:t>:</w:t>
      </w:r>
      <w:r w:rsidR="00E067B2" w:rsidRPr="00E067B2">
        <w:rPr>
          <w:rFonts w:asciiTheme="minorBidi" w:hAnsiTheme="minorBidi"/>
          <w:b/>
          <w:bCs/>
          <w:i w:val="0"/>
          <w:iCs w:val="0"/>
          <w:noProof/>
          <w:color w:val="auto"/>
          <w:sz w:val="20"/>
          <w:szCs w:val="20"/>
        </w:rPr>
        <w:t xml:space="preserve"> </w:t>
      </w:r>
      <w:r w:rsidRPr="00E067B2">
        <w:rPr>
          <w:rFonts w:asciiTheme="minorBidi" w:hAnsiTheme="minorBidi"/>
          <w:b/>
          <w:bCs/>
          <w:i w:val="0"/>
          <w:iCs w:val="0"/>
          <w:noProof/>
          <w:color w:val="auto"/>
          <w:sz w:val="20"/>
          <w:szCs w:val="20"/>
        </w:rPr>
        <w:t>Convergence</w:t>
      </w:r>
      <w:r w:rsidRPr="000A6C34">
        <w:rPr>
          <w:rFonts w:asciiTheme="minorBidi" w:hAnsiTheme="minorBidi"/>
          <w:b/>
          <w:bCs/>
          <w:i w:val="0"/>
          <w:iCs w:val="0"/>
          <w:color w:val="auto"/>
          <w:sz w:val="20"/>
          <w:szCs w:val="20"/>
        </w:rPr>
        <w:t xml:space="preserve"> diagnostic for</w:t>
      </w:r>
      <w:r w:rsidRPr="0014094C">
        <w:rPr>
          <w:rFonts w:asciiTheme="minorBidi" w:hAnsiTheme="minorBidi"/>
          <w:b/>
          <w:bCs/>
          <w:i w:val="0"/>
          <w:iCs w:val="0"/>
          <w:color w:val="auto"/>
          <w:position w:val="-12"/>
          <w:sz w:val="20"/>
          <w:szCs w:val="20"/>
        </w:rPr>
        <w:object w:dxaOrig="260" w:dyaOrig="360" w14:anchorId="78EC5B08">
          <v:shape id="_x0000_i1072" type="#_x0000_t75" style="width:12.95pt;height:18.7pt" o:ole="">
            <v:imagedata r:id="rId60" o:title=""/>
          </v:shape>
          <o:OLEObject Type="Embed" ProgID="Equation.DSMT4" ShapeID="_x0000_i1072" DrawAspect="Content" ObjectID="_1536662980" r:id="rId96"/>
        </w:object>
      </w:r>
    </w:p>
    <w:p w14:paraId="47B36355" w14:textId="03BC5E21" w:rsidR="005979DF" w:rsidRDefault="00CD1CC7" w:rsidP="00042335">
      <w:pPr>
        <w:autoSpaceDE w:val="0"/>
        <w:autoSpaceDN w:val="0"/>
        <w:adjustRightInd w:val="0"/>
        <w:spacing w:after="0" w:line="240" w:lineRule="auto"/>
        <w:rPr>
          <w:rFonts w:ascii="AdvGulliv-R" w:hAnsi="AdvGulliv-R" w:cs="AdvGulliv-R"/>
          <w:color w:val="000000"/>
          <w:sz w:val="28"/>
          <w:szCs w:val="28"/>
        </w:rPr>
      </w:pPr>
      <w:r w:rsidRPr="00CD1CC7">
        <w:rPr>
          <w:rFonts w:ascii="AdvGulliv-R" w:hAnsi="AdvGulliv-R" w:cs="AdvGulliv-R"/>
          <w:noProof/>
          <w:color w:val="000000"/>
          <w:sz w:val="28"/>
          <w:szCs w:val="28"/>
          <w:lang w:eastAsia="en-AU"/>
        </w:rPr>
        <w:drawing>
          <wp:inline distT="0" distB="0" distL="0" distR="0" wp14:anchorId="0F045D38" wp14:editId="06943B04">
            <wp:extent cx="5731510" cy="3723160"/>
            <wp:effectExtent l="19050" t="19050" r="21590" b="10795"/>
            <wp:docPr id="9" name="Picture 9" descr="H:\Paper\ATRF\Cost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Paper\ATRF\Cost22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1510" cy="3723160"/>
                    </a:xfrm>
                    <a:prstGeom prst="rect">
                      <a:avLst/>
                    </a:prstGeom>
                    <a:noFill/>
                    <a:ln>
                      <a:solidFill>
                        <a:schemeClr val="tx1"/>
                      </a:solidFill>
                    </a:ln>
                  </pic:spPr>
                </pic:pic>
              </a:graphicData>
            </a:graphic>
          </wp:inline>
        </w:drawing>
      </w:r>
    </w:p>
    <w:p w14:paraId="47F69B81" w14:textId="04CE1234" w:rsidR="005979DF" w:rsidRPr="004C4F0A" w:rsidRDefault="005979DF" w:rsidP="000A6C34">
      <w:pPr>
        <w:pStyle w:val="Caption"/>
        <w:rPr>
          <w:rFonts w:ascii="AdvGulliv-R" w:hAnsi="AdvGulliv-R" w:cs="AdvGulliv-R"/>
          <w:color w:val="auto"/>
          <w:sz w:val="24"/>
          <w:szCs w:val="24"/>
        </w:rPr>
      </w:pPr>
      <w:r w:rsidRPr="0014094C">
        <w:rPr>
          <w:rFonts w:asciiTheme="minorBidi" w:hAnsiTheme="minorBidi"/>
          <w:b/>
          <w:bCs/>
          <w:i w:val="0"/>
          <w:iCs w:val="0"/>
          <w:color w:val="auto"/>
          <w:sz w:val="20"/>
          <w:szCs w:val="20"/>
        </w:rPr>
        <w:t xml:space="preserve">Figure </w:t>
      </w:r>
      <w:r w:rsidR="000A6C34">
        <w:rPr>
          <w:rFonts w:asciiTheme="minorBidi" w:hAnsiTheme="minorBidi"/>
          <w:b/>
          <w:bCs/>
          <w:i w:val="0"/>
          <w:iCs w:val="0"/>
          <w:color w:val="auto"/>
          <w:sz w:val="20"/>
          <w:szCs w:val="20"/>
        </w:rPr>
        <w:t>4</w:t>
      </w:r>
      <w:r w:rsidR="0014094C">
        <w:rPr>
          <w:rFonts w:asciiTheme="minorBidi" w:hAnsiTheme="minorBidi"/>
          <w:b/>
          <w:bCs/>
          <w:i w:val="0"/>
          <w:iCs w:val="0"/>
          <w:color w:val="auto"/>
          <w:sz w:val="20"/>
          <w:szCs w:val="20"/>
        </w:rPr>
        <w:t>:</w:t>
      </w:r>
      <w:r w:rsidRPr="0014094C">
        <w:rPr>
          <w:rFonts w:asciiTheme="minorBidi" w:hAnsiTheme="minorBidi"/>
          <w:b/>
          <w:bCs/>
          <w:i w:val="0"/>
          <w:iCs w:val="0"/>
          <w:color w:val="auto"/>
          <w:sz w:val="20"/>
          <w:szCs w:val="20"/>
        </w:rPr>
        <w:t xml:space="preserve"> Convergence </w:t>
      </w:r>
      <w:r w:rsidRPr="00E067B2">
        <w:rPr>
          <w:rFonts w:asciiTheme="minorBidi" w:hAnsiTheme="minorBidi"/>
          <w:b/>
          <w:bCs/>
          <w:i w:val="0"/>
          <w:iCs w:val="0"/>
          <w:noProof/>
          <w:color w:val="auto"/>
          <w:sz w:val="20"/>
          <w:szCs w:val="20"/>
        </w:rPr>
        <w:t>diagnostic</w:t>
      </w:r>
      <w:r w:rsidRPr="0014094C">
        <w:rPr>
          <w:rFonts w:asciiTheme="minorBidi" w:hAnsiTheme="minorBidi"/>
          <w:b/>
          <w:bCs/>
          <w:i w:val="0"/>
          <w:iCs w:val="0"/>
          <w:color w:val="auto"/>
          <w:sz w:val="20"/>
          <w:szCs w:val="20"/>
        </w:rPr>
        <w:t xml:space="preserve"> for</w:t>
      </w:r>
      <w:r w:rsidRPr="00091224">
        <w:rPr>
          <w:color w:val="auto"/>
          <w:sz w:val="24"/>
          <w:szCs w:val="24"/>
        </w:rPr>
        <w:t xml:space="preserve"> </w:t>
      </w:r>
      <w:r w:rsidRPr="00091224">
        <w:rPr>
          <w:color w:val="auto"/>
          <w:position w:val="-12"/>
          <w:sz w:val="24"/>
          <w:szCs w:val="24"/>
        </w:rPr>
        <w:object w:dxaOrig="220" w:dyaOrig="360" w14:anchorId="18EA5026">
          <v:shape id="_x0000_i1073" type="#_x0000_t75" style="width:16.55pt;height:18.7pt" o:ole="">
            <v:imagedata r:id="rId71" o:title=""/>
          </v:shape>
          <o:OLEObject Type="Embed" ProgID="Equation.DSMT4" ShapeID="_x0000_i1073" DrawAspect="Content" ObjectID="_1536662981" r:id="rId98"/>
        </w:object>
      </w:r>
    </w:p>
    <w:p w14:paraId="5AB885B8" w14:textId="4EAFD153" w:rsidR="00B12A42" w:rsidRPr="00042335" w:rsidRDefault="00091056" w:rsidP="003470AF">
      <w:pPr>
        <w:autoSpaceDE w:val="0"/>
        <w:autoSpaceDN w:val="0"/>
        <w:adjustRightInd w:val="0"/>
        <w:spacing w:after="0" w:line="240" w:lineRule="auto"/>
        <w:jc w:val="both"/>
        <w:rPr>
          <w:rFonts w:asciiTheme="minorBidi" w:hAnsiTheme="minorBidi"/>
          <w:color w:val="000000"/>
          <w:sz w:val="28"/>
          <w:szCs w:val="28"/>
        </w:rPr>
      </w:pPr>
      <w:r w:rsidRPr="00042335">
        <w:rPr>
          <w:rFonts w:asciiTheme="minorBidi" w:hAnsiTheme="minorBidi"/>
          <w:color w:val="000000"/>
        </w:rPr>
        <w:t xml:space="preserve">Using the estimated values of parameters by Bayesian approach, we computed the probability of choosing each route </w:t>
      </w:r>
      <w:r w:rsidR="00422FF4">
        <w:rPr>
          <w:rFonts w:asciiTheme="minorBidi" w:hAnsiTheme="minorBidi"/>
          <w:color w:val="000000"/>
        </w:rPr>
        <w:t xml:space="preserve">for </w:t>
      </w:r>
      <w:r w:rsidR="00C975CA">
        <w:rPr>
          <w:rFonts w:asciiTheme="minorBidi" w:hAnsiTheme="minorBidi"/>
          <w:color w:val="000000"/>
        </w:rPr>
        <w:t xml:space="preserve">two </w:t>
      </w:r>
      <w:r w:rsidR="00422FF4">
        <w:rPr>
          <w:rFonts w:asciiTheme="minorBidi" w:hAnsiTheme="minorBidi"/>
          <w:color w:val="000000"/>
        </w:rPr>
        <w:t xml:space="preserve">other </w:t>
      </w:r>
      <w:r w:rsidR="0027466D">
        <w:rPr>
          <w:rFonts w:asciiTheme="minorBidi" w:hAnsiTheme="minorBidi"/>
          <w:noProof/>
          <w:color w:val="000000"/>
        </w:rPr>
        <w:t>regular</w:t>
      </w:r>
      <w:r w:rsidR="00422FF4">
        <w:rPr>
          <w:rFonts w:asciiTheme="minorBidi" w:hAnsiTheme="minorBidi"/>
          <w:color w:val="000000"/>
        </w:rPr>
        <w:t xml:space="preserve"> days (12-13 </w:t>
      </w:r>
      <w:r w:rsidR="00C975CA">
        <w:rPr>
          <w:rFonts w:asciiTheme="minorBidi" w:hAnsiTheme="minorBidi"/>
          <w:color w:val="000000"/>
        </w:rPr>
        <w:t xml:space="preserve">March </w:t>
      </w:r>
      <w:r w:rsidR="00422FF4">
        <w:rPr>
          <w:rFonts w:asciiTheme="minorBidi" w:hAnsiTheme="minorBidi"/>
          <w:color w:val="000000"/>
        </w:rPr>
        <w:t>2013)</w:t>
      </w:r>
      <w:r w:rsidR="00C1172A">
        <w:rPr>
          <w:rFonts w:asciiTheme="minorBidi" w:hAnsiTheme="minorBidi"/>
          <w:color w:val="000000"/>
        </w:rPr>
        <w:t xml:space="preserve"> with </w:t>
      </w:r>
      <w:r w:rsidR="00AD3A26">
        <w:rPr>
          <w:rFonts w:asciiTheme="minorBidi" w:hAnsiTheme="minorBidi"/>
          <w:color w:val="000000"/>
        </w:rPr>
        <w:t xml:space="preserve">46 </w:t>
      </w:r>
      <w:r w:rsidR="002928FB">
        <w:rPr>
          <w:rFonts w:asciiTheme="minorBidi" w:hAnsiTheme="minorBidi"/>
          <w:noProof/>
          <w:color w:val="000000"/>
        </w:rPr>
        <w:t>OD</w:t>
      </w:r>
      <w:r w:rsidR="00AD3A26">
        <w:rPr>
          <w:rFonts w:asciiTheme="minorBidi" w:hAnsiTheme="minorBidi"/>
          <w:color w:val="000000"/>
        </w:rPr>
        <w:t xml:space="preserve"> </w:t>
      </w:r>
      <w:r w:rsidR="00AD3A26" w:rsidRPr="00042335">
        <w:rPr>
          <w:rFonts w:asciiTheme="minorBidi" w:hAnsiTheme="minorBidi"/>
          <w:color w:val="000000"/>
        </w:rPr>
        <w:t>pair</w:t>
      </w:r>
      <w:r w:rsidR="00AD3A26">
        <w:rPr>
          <w:rFonts w:asciiTheme="minorBidi" w:hAnsiTheme="minorBidi"/>
          <w:color w:val="000000"/>
        </w:rPr>
        <w:t>s</w:t>
      </w:r>
      <w:r w:rsidR="00AD3A26" w:rsidRPr="00042335">
        <w:rPr>
          <w:rFonts w:asciiTheme="minorBidi" w:hAnsiTheme="minorBidi"/>
          <w:color w:val="000000"/>
        </w:rPr>
        <w:t xml:space="preserve"> </w:t>
      </w:r>
      <w:r w:rsidRPr="00042335">
        <w:rPr>
          <w:rFonts w:asciiTheme="minorBidi" w:hAnsiTheme="minorBidi"/>
          <w:color w:val="000000"/>
        </w:rPr>
        <w:t>an</w:t>
      </w:r>
      <w:r w:rsidR="00451AAF" w:rsidRPr="00042335">
        <w:rPr>
          <w:rFonts w:asciiTheme="minorBidi" w:hAnsiTheme="minorBidi"/>
          <w:color w:val="000000"/>
        </w:rPr>
        <w:t xml:space="preserve">d compared </w:t>
      </w:r>
      <w:r w:rsidR="00C975CA">
        <w:rPr>
          <w:rFonts w:asciiTheme="minorBidi" w:hAnsiTheme="minorBidi"/>
          <w:color w:val="000000"/>
        </w:rPr>
        <w:t>these results</w:t>
      </w:r>
      <w:r w:rsidR="00451AAF" w:rsidRPr="00042335">
        <w:rPr>
          <w:rFonts w:asciiTheme="minorBidi" w:hAnsiTheme="minorBidi"/>
          <w:color w:val="000000"/>
        </w:rPr>
        <w:t xml:space="preserve"> with </w:t>
      </w:r>
      <w:r w:rsidR="00AD3A26">
        <w:rPr>
          <w:rFonts w:asciiTheme="minorBidi" w:hAnsiTheme="minorBidi"/>
          <w:color w:val="000000"/>
        </w:rPr>
        <w:t xml:space="preserve">the </w:t>
      </w:r>
      <w:r w:rsidR="00C975CA">
        <w:rPr>
          <w:rFonts w:asciiTheme="minorBidi" w:hAnsiTheme="minorBidi"/>
          <w:color w:val="000000"/>
        </w:rPr>
        <w:t>actual choice</w:t>
      </w:r>
      <w:r w:rsidR="00451AAF" w:rsidRPr="00042335">
        <w:rPr>
          <w:rFonts w:asciiTheme="minorBidi" w:hAnsiTheme="minorBidi"/>
          <w:color w:val="000000"/>
        </w:rPr>
        <w:t xml:space="preserve"> data</w:t>
      </w:r>
      <w:r w:rsidR="00E678A1" w:rsidRPr="00042335">
        <w:rPr>
          <w:rFonts w:asciiTheme="minorBidi" w:hAnsiTheme="minorBidi"/>
          <w:color w:val="000000"/>
        </w:rPr>
        <w:t xml:space="preserve">. </w:t>
      </w:r>
      <w:r w:rsidR="00C357C4" w:rsidRPr="00515AD6">
        <w:rPr>
          <w:rFonts w:asciiTheme="minorBidi" w:hAnsiTheme="minorBidi"/>
          <w:color w:val="000000"/>
        </w:rPr>
        <w:t xml:space="preserve">The results </w:t>
      </w:r>
      <w:r w:rsidR="00C357C4" w:rsidRPr="00E067B2">
        <w:rPr>
          <w:rFonts w:asciiTheme="minorBidi" w:hAnsiTheme="minorBidi"/>
          <w:noProof/>
          <w:color w:val="000000"/>
        </w:rPr>
        <w:t>are shown</w:t>
      </w:r>
      <w:r w:rsidR="00C357C4">
        <w:rPr>
          <w:rFonts w:asciiTheme="minorBidi" w:hAnsiTheme="minorBidi"/>
          <w:color w:val="000000"/>
        </w:rPr>
        <w:t xml:space="preserve"> </w:t>
      </w:r>
      <w:r w:rsidR="00C1172A">
        <w:rPr>
          <w:rFonts w:asciiTheme="minorBidi" w:hAnsiTheme="minorBidi"/>
          <w:color w:val="000000"/>
        </w:rPr>
        <w:t xml:space="preserve">in </w:t>
      </w:r>
      <w:r w:rsidR="00C357C4" w:rsidRPr="00042335">
        <w:rPr>
          <w:rFonts w:asciiTheme="minorBidi" w:hAnsiTheme="minorBidi"/>
          <w:color w:val="000000"/>
        </w:rPr>
        <w:t xml:space="preserve">Table </w:t>
      </w:r>
      <w:r w:rsidR="003470AF">
        <w:rPr>
          <w:rFonts w:asciiTheme="minorBidi" w:hAnsiTheme="minorBidi"/>
          <w:color w:val="000000"/>
        </w:rPr>
        <w:t>3</w:t>
      </w:r>
      <w:r w:rsidR="00C357C4" w:rsidRPr="00042335">
        <w:rPr>
          <w:rFonts w:asciiTheme="minorBidi" w:hAnsiTheme="minorBidi"/>
          <w:color w:val="000000"/>
        </w:rPr>
        <w:t xml:space="preserve">. </w:t>
      </w:r>
      <w:r w:rsidR="00C975CA">
        <w:rPr>
          <w:rFonts w:asciiTheme="minorBidi" w:hAnsiTheme="minorBidi"/>
          <w:color w:val="000000"/>
        </w:rPr>
        <w:t>The c</w:t>
      </w:r>
      <w:r w:rsidR="00C357C4" w:rsidRPr="00042335">
        <w:rPr>
          <w:rFonts w:asciiTheme="minorBidi" w:hAnsiTheme="minorBidi"/>
          <w:color w:val="000000"/>
        </w:rPr>
        <w:t>olumn “</w:t>
      </w:r>
      <w:r w:rsidR="00C357C4" w:rsidRPr="00B26D25">
        <w:rPr>
          <w:rFonts w:asciiTheme="minorBidi" w:hAnsiTheme="minorBidi"/>
          <w:i/>
          <w:iCs/>
          <w:color w:val="000000"/>
        </w:rPr>
        <w:t>Route</w:t>
      </w:r>
      <w:r w:rsidR="00C357C4" w:rsidRPr="00042335">
        <w:rPr>
          <w:rFonts w:asciiTheme="minorBidi" w:hAnsiTheme="minorBidi"/>
          <w:color w:val="000000"/>
        </w:rPr>
        <w:t xml:space="preserve">” shows the </w:t>
      </w:r>
      <w:r w:rsidR="00C357C4" w:rsidRPr="00042335">
        <w:rPr>
          <w:rFonts w:asciiTheme="minorBidi" w:hAnsiTheme="minorBidi"/>
          <w:noProof/>
          <w:color w:val="000000"/>
        </w:rPr>
        <w:t>routes</w:t>
      </w:r>
      <w:r w:rsidR="00C357C4" w:rsidRPr="00042335">
        <w:rPr>
          <w:rFonts w:asciiTheme="minorBidi" w:hAnsiTheme="minorBidi"/>
          <w:color w:val="000000"/>
        </w:rPr>
        <w:t xml:space="preserve"> </w:t>
      </w:r>
      <w:r w:rsidR="00C357C4">
        <w:rPr>
          <w:rFonts w:asciiTheme="minorBidi" w:hAnsiTheme="minorBidi"/>
          <w:color w:val="000000"/>
        </w:rPr>
        <w:t>for</w:t>
      </w:r>
      <w:r w:rsidR="00C357C4" w:rsidRPr="00042335">
        <w:rPr>
          <w:rFonts w:asciiTheme="minorBidi" w:hAnsiTheme="minorBidi"/>
          <w:color w:val="000000"/>
        </w:rPr>
        <w:t xml:space="preserve"> each </w:t>
      </w:r>
      <w:r w:rsidR="002928FB">
        <w:rPr>
          <w:rFonts w:asciiTheme="minorBidi" w:hAnsiTheme="minorBidi"/>
          <w:noProof/>
          <w:color w:val="000000"/>
        </w:rPr>
        <w:t>OD</w:t>
      </w:r>
      <w:r w:rsidR="00F4296D">
        <w:rPr>
          <w:rFonts w:asciiTheme="minorBidi" w:hAnsiTheme="minorBidi"/>
          <w:noProof/>
          <w:color w:val="000000"/>
        </w:rPr>
        <w:t xml:space="preserve"> pair</w:t>
      </w:r>
      <w:r w:rsidR="00C357C4" w:rsidRPr="00042335">
        <w:rPr>
          <w:rFonts w:asciiTheme="minorBidi" w:hAnsiTheme="minorBidi"/>
          <w:color w:val="000000"/>
        </w:rPr>
        <w:t xml:space="preserve">, so, route 1 in </w:t>
      </w:r>
      <w:r w:rsidR="002928FB">
        <w:rPr>
          <w:rFonts w:asciiTheme="minorBidi" w:hAnsiTheme="minorBidi"/>
          <w:noProof/>
          <w:color w:val="000000"/>
        </w:rPr>
        <w:t>OD</w:t>
      </w:r>
      <w:r w:rsidR="00F4296D">
        <w:rPr>
          <w:rFonts w:asciiTheme="minorBidi" w:hAnsiTheme="minorBidi"/>
          <w:noProof/>
          <w:color w:val="000000"/>
        </w:rPr>
        <w:t xml:space="preserve"> pair 5</w:t>
      </w:r>
      <w:r w:rsidR="00C357C4" w:rsidRPr="00042335">
        <w:rPr>
          <w:rFonts w:asciiTheme="minorBidi" w:hAnsiTheme="minorBidi"/>
          <w:color w:val="000000"/>
        </w:rPr>
        <w:t xml:space="preserve"> is different from route 1 in </w:t>
      </w:r>
      <w:r w:rsidR="002928FB">
        <w:rPr>
          <w:rFonts w:asciiTheme="minorBidi" w:hAnsiTheme="minorBidi"/>
          <w:noProof/>
          <w:color w:val="000000"/>
        </w:rPr>
        <w:t>OD</w:t>
      </w:r>
      <w:r w:rsidR="00F4296D">
        <w:rPr>
          <w:rFonts w:asciiTheme="minorBidi" w:hAnsiTheme="minorBidi"/>
          <w:noProof/>
          <w:color w:val="000000"/>
        </w:rPr>
        <w:t xml:space="preserve"> pair</w:t>
      </w:r>
      <w:r w:rsidR="00C975CA">
        <w:rPr>
          <w:rFonts w:asciiTheme="minorBidi" w:hAnsiTheme="minorBidi"/>
          <w:noProof/>
          <w:color w:val="000000"/>
        </w:rPr>
        <w:t>s</w:t>
      </w:r>
      <w:r w:rsidR="00F4296D">
        <w:rPr>
          <w:rFonts w:asciiTheme="minorBidi" w:hAnsiTheme="minorBidi"/>
          <w:noProof/>
          <w:color w:val="000000"/>
        </w:rPr>
        <w:t xml:space="preserve"> </w:t>
      </w:r>
      <w:r w:rsidR="00C357C4" w:rsidRPr="00042335">
        <w:rPr>
          <w:rFonts w:asciiTheme="minorBidi" w:hAnsiTheme="minorBidi"/>
          <w:color w:val="000000"/>
        </w:rPr>
        <w:t>6</w:t>
      </w:r>
      <w:r w:rsidR="00C357C4">
        <w:rPr>
          <w:rFonts w:asciiTheme="minorBidi" w:hAnsiTheme="minorBidi"/>
          <w:color w:val="000000"/>
        </w:rPr>
        <w:t>, 28, and 42</w:t>
      </w:r>
      <w:r w:rsidR="00C357C4" w:rsidRPr="00042335">
        <w:rPr>
          <w:rFonts w:asciiTheme="minorBidi" w:hAnsiTheme="minorBidi"/>
          <w:color w:val="000000"/>
        </w:rPr>
        <w:t xml:space="preserve">. The largest route choice set belongs to </w:t>
      </w:r>
      <w:r w:rsidR="002928FB">
        <w:rPr>
          <w:rFonts w:asciiTheme="minorBidi" w:hAnsiTheme="minorBidi"/>
          <w:noProof/>
          <w:color w:val="000000"/>
        </w:rPr>
        <w:t>OD</w:t>
      </w:r>
      <w:r w:rsidR="00C357C4" w:rsidRPr="00042335">
        <w:rPr>
          <w:rFonts w:asciiTheme="minorBidi" w:hAnsiTheme="minorBidi"/>
          <w:color w:val="000000"/>
        </w:rPr>
        <w:t xml:space="preserve"> </w:t>
      </w:r>
      <w:r w:rsidR="00C357C4">
        <w:rPr>
          <w:rFonts w:asciiTheme="minorBidi" w:hAnsiTheme="minorBidi"/>
          <w:color w:val="000000"/>
        </w:rPr>
        <w:t>5</w:t>
      </w:r>
      <w:r w:rsidR="00C357C4" w:rsidRPr="00042335">
        <w:rPr>
          <w:rFonts w:asciiTheme="minorBidi" w:hAnsiTheme="minorBidi"/>
          <w:color w:val="000000"/>
        </w:rPr>
        <w:t xml:space="preserve"> with </w:t>
      </w:r>
      <w:r w:rsidR="0027466D">
        <w:rPr>
          <w:rFonts w:asciiTheme="minorBidi" w:hAnsiTheme="minorBidi"/>
          <w:noProof/>
          <w:color w:val="000000"/>
        </w:rPr>
        <w:t>nine</w:t>
      </w:r>
      <w:r w:rsidR="00C357C4" w:rsidRPr="00042335">
        <w:rPr>
          <w:rFonts w:asciiTheme="minorBidi" w:hAnsiTheme="minorBidi"/>
          <w:color w:val="000000"/>
        </w:rPr>
        <w:t xml:space="preserve"> </w:t>
      </w:r>
      <w:r w:rsidR="00C357C4" w:rsidRPr="00E067B2">
        <w:rPr>
          <w:rFonts w:asciiTheme="minorBidi" w:hAnsiTheme="minorBidi"/>
          <w:noProof/>
          <w:color w:val="000000"/>
        </w:rPr>
        <w:t>routes</w:t>
      </w:r>
      <w:r w:rsidR="00C357C4" w:rsidRPr="00042335">
        <w:rPr>
          <w:rFonts w:asciiTheme="minorBidi" w:hAnsiTheme="minorBidi"/>
          <w:color w:val="000000"/>
        </w:rPr>
        <w:t>.</w:t>
      </w:r>
      <w:r w:rsidR="00C357C4" w:rsidRPr="00042335">
        <w:rPr>
          <w:rFonts w:asciiTheme="minorBidi" w:hAnsiTheme="minorBidi"/>
          <w:color w:val="000000"/>
          <w:sz w:val="28"/>
          <w:szCs w:val="28"/>
        </w:rPr>
        <w:t xml:space="preserve"> </w:t>
      </w:r>
      <w:r w:rsidR="00486F5E" w:rsidRPr="00042335">
        <w:rPr>
          <w:rFonts w:asciiTheme="minorBidi" w:hAnsiTheme="minorBidi"/>
          <w:color w:val="000000"/>
        </w:rPr>
        <w:t>Columns “</w:t>
      </w:r>
      <w:r w:rsidR="00486F5E" w:rsidRPr="00B26D25">
        <w:rPr>
          <w:rFonts w:asciiTheme="minorBidi" w:hAnsiTheme="minorBidi"/>
          <w:i/>
          <w:iCs/>
          <w:color w:val="000000"/>
        </w:rPr>
        <w:t>PA</w:t>
      </w:r>
      <w:r w:rsidR="00486F5E" w:rsidRPr="00042335">
        <w:rPr>
          <w:rFonts w:asciiTheme="minorBidi" w:hAnsiTheme="minorBidi"/>
          <w:color w:val="000000"/>
        </w:rPr>
        <w:t>” and “</w:t>
      </w:r>
      <w:r w:rsidR="00486F5E" w:rsidRPr="00B26D25">
        <w:rPr>
          <w:rFonts w:asciiTheme="minorBidi" w:hAnsiTheme="minorBidi"/>
          <w:i/>
          <w:iCs/>
          <w:color w:val="000000"/>
        </w:rPr>
        <w:t>D</w:t>
      </w:r>
      <w:r w:rsidR="00F4296D">
        <w:rPr>
          <w:rFonts w:asciiTheme="minorBidi" w:hAnsiTheme="minorBidi"/>
          <w:i/>
          <w:iCs/>
          <w:color w:val="000000"/>
        </w:rPr>
        <w:t>ata</w:t>
      </w:r>
      <w:r w:rsidR="00486F5E" w:rsidRPr="00042335">
        <w:rPr>
          <w:rFonts w:asciiTheme="minorBidi" w:hAnsiTheme="minorBidi"/>
          <w:color w:val="000000"/>
        </w:rPr>
        <w:t xml:space="preserve">” </w:t>
      </w:r>
      <w:r w:rsidR="009651C5" w:rsidRPr="00042335">
        <w:rPr>
          <w:rFonts w:asciiTheme="minorBidi" w:hAnsiTheme="minorBidi"/>
          <w:color w:val="000000"/>
        </w:rPr>
        <w:t>present</w:t>
      </w:r>
      <w:r w:rsidR="00486F5E" w:rsidRPr="00042335">
        <w:rPr>
          <w:rFonts w:asciiTheme="minorBidi" w:hAnsiTheme="minorBidi"/>
          <w:color w:val="000000"/>
        </w:rPr>
        <w:t xml:space="preserve"> t</w:t>
      </w:r>
      <w:r w:rsidR="003416BF" w:rsidRPr="00042335">
        <w:rPr>
          <w:rFonts w:asciiTheme="minorBidi" w:hAnsiTheme="minorBidi"/>
          <w:color w:val="000000"/>
        </w:rPr>
        <w:t xml:space="preserve">he </w:t>
      </w:r>
      <w:r w:rsidR="00DD4661" w:rsidRPr="00042335">
        <w:rPr>
          <w:rFonts w:asciiTheme="minorBidi" w:hAnsiTheme="minorBidi"/>
          <w:color w:val="000000"/>
        </w:rPr>
        <w:t xml:space="preserve">probability of choosing a </w:t>
      </w:r>
      <w:r w:rsidR="00DD4661" w:rsidRPr="00E067B2">
        <w:rPr>
          <w:rFonts w:asciiTheme="minorBidi" w:hAnsiTheme="minorBidi"/>
          <w:noProof/>
          <w:color w:val="000000"/>
        </w:rPr>
        <w:t>route</w:t>
      </w:r>
      <w:r w:rsidR="00DD4661" w:rsidRPr="00042335">
        <w:rPr>
          <w:rFonts w:asciiTheme="minorBidi" w:hAnsiTheme="minorBidi"/>
          <w:color w:val="000000"/>
        </w:rPr>
        <w:t xml:space="preserve"> by the</w:t>
      </w:r>
      <w:r w:rsidR="003416BF" w:rsidRPr="00042335">
        <w:rPr>
          <w:rFonts w:asciiTheme="minorBidi" w:hAnsiTheme="minorBidi"/>
          <w:color w:val="000000"/>
        </w:rPr>
        <w:t xml:space="preserve"> proposed algorithm and our observations (data)</w:t>
      </w:r>
      <w:r w:rsidR="00486F5E" w:rsidRPr="00042335">
        <w:rPr>
          <w:rFonts w:asciiTheme="minorBidi" w:hAnsiTheme="minorBidi"/>
          <w:color w:val="000000"/>
        </w:rPr>
        <w:t>,</w:t>
      </w:r>
      <w:r w:rsidR="003416BF" w:rsidRPr="00042335">
        <w:rPr>
          <w:rFonts w:asciiTheme="minorBidi" w:hAnsiTheme="minorBidi"/>
          <w:color w:val="000000"/>
        </w:rPr>
        <w:t xml:space="preserve"> respectively.</w:t>
      </w:r>
      <w:r w:rsidR="00DD4661" w:rsidRPr="00042335">
        <w:rPr>
          <w:rFonts w:asciiTheme="minorBidi" w:hAnsiTheme="minorBidi"/>
          <w:color w:val="000000"/>
        </w:rPr>
        <w:t xml:space="preserve"> </w:t>
      </w:r>
      <w:r w:rsidR="002A3BA2" w:rsidRPr="00042335">
        <w:rPr>
          <w:rFonts w:asciiTheme="minorBidi" w:hAnsiTheme="minorBidi"/>
          <w:color w:val="000000"/>
        </w:rPr>
        <w:t>Column “</w:t>
      </w:r>
      <w:r w:rsidR="002A3BA2" w:rsidRPr="00B26D25">
        <w:rPr>
          <w:rFonts w:asciiTheme="minorBidi" w:hAnsiTheme="minorBidi"/>
          <w:i/>
          <w:iCs/>
          <w:color w:val="000000"/>
        </w:rPr>
        <w:t>TL</w:t>
      </w:r>
      <w:r w:rsidR="002A3BA2" w:rsidRPr="00042335">
        <w:rPr>
          <w:rFonts w:asciiTheme="minorBidi" w:hAnsiTheme="minorBidi"/>
          <w:color w:val="000000"/>
        </w:rPr>
        <w:t xml:space="preserve">” shows the number of transfer links in each </w:t>
      </w:r>
      <w:r w:rsidR="002A3BA2" w:rsidRPr="00E067B2">
        <w:rPr>
          <w:rFonts w:asciiTheme="minorBidi" w:hAnsiTheme="minorBidi"/>
          <w:noProof/>
          <w:color w:val="000000"/>
        </w:rPr>
        <w:t>route</w:t>
      </w:r>
      <w:r w:rsidR="002A3BA2" w:rsidRPr="00042335">
        <w:rPr>
          <w:rFonts w:asciiTheme="minorBidi" w:hAnsiTheme="minorBidi"/>
          <w:color w:val="000000"/>
        </w:rPr>
        <w:t>.</w:t>
      </w:r>
      <w:r w:rsidR="00DD4661" w:rsidRPr="00042335">
        <w:rPr>
          <w:rFonts w:asciiTheme="minorBidi" w:hAnsiTheme="minorBidi"/>
          <w:color w:val="000000"/>
        </w:rPr>
        <w:t xml:space="preserve"> </w:t>
      </w:r>
    </w:p>
    <w:p w14:paraId="73EEC639" w14:textId="77777777" w:rsidR="00103D6B" w:rsidRDefault="00103D6B" w:rsidP="002A3BA2">
      <w:pPr>
        <w:autoSpaceDE w:val="0"/>
        <w:autoSpaceDN w:val="0"/>
        <w:adjustRightInd w:val="0"/>
        <w:spacing w:after="0" w:line="240" w:lineRule="auto"/>
        <w:rPr>
          <w:rFonts w:ascii="AdvGulliv-R" w:hAnsi="AdvGulliv-R" w:cs="AdvGulliv-R"/>
          <w:color w:val="000000"/>
          <w:sz w:val="28"/>
          <w:szCs w:val="28"/>
        </w:rPr>
      </w:pPr>
    </w:p>
    <w:p w14:paraId="2A376581" w14:textId="1B77F772" w:rsidR="006E5815" w:rsidRPr="00711437" w:rsidRDefault="006E5815" w:rsidP="00042335">
      <w:pPr>
        <w:pStyle w:val="Caption"/>
        <w:keepNext/>
        <w:rPr>
          <w:rFonts w:asciiTheme="minorBidi" w:hAnsiTheme="minorBidi"/>
          <w:b/>
          <w:bCs/>
          <w:i w:val="0"/>
          <w:iCs w:val="0"/>
          <w:color w:val="auto"/>
          <w:sz w:val="20"/>
          <w:szCs w:val="20"/>
        </w:rPr>
      </w:pPr>
      <w:r w:rsidRPr="00711437">
        <w:rPr>
          <w:rFonts w:asciiTheme="minorBidi" w:hAnsiTheme="minorBidi"/>
          <w:b/>
          <w:bCs/>
          <w:i w:val="0"/>
          <w:iCs w:val="0"/>
          <w:color w:val="auto"/>
          <w:sz w:val="20"/>
          <w:szCs w:val="20"/>
        </w:rPr>
        <w:t xml:space="preserve">Table </w:t>
      </w:r>
      <w:r w:rsidR="00F93201">
        <w:rPr>
          <w:rFonts w:asciiTheme="minorBidi" w:hAnsiTheme="minorBidi"/>
          <w:b/>
          <w:bCs/>
          <w:i w:val="0"/>
          <w:iCs w:val="0"/>
          <w:color w:val="auto"/>
          <w:sz w:val="20"/>
          <w:szCs w:val="20"/>
        </w:rPr>
        <w:fldChar w:fldCharType="begin"/>
      </w:r>
      <w:r w:rsidR="00F93201">
        <w:rPr>
          <w:rFonts w:asciiTheme="minorBidi" w:hAnsiTheme="minorBidi"/>
          <w:b/>
          <w:bCs/>
          <w:i w:val="0"/>
          <w:iCs w:val="0"/>
          <w:color w:val="auto"/>
          <w:sz w:val="20"/>
          <w:szCs w:val="20"/>
        </w:rPr>
        <w:instrText xml:space="preserve"> SEQ Table \* ARABIC </w:instrText>
      </w:r>
      <w:r w:rsidR="00F93201">
        <w:rPr>
          <w:rFonts w:asciiTheme="minorBidi" w:hAnsiTheme="minorBidi"/>
          <w:b/>
          <w:bCs/>
          <w:i w:val="0"/>
          <w:iCs w:val="0"/>
          <w:color w:val="auto"/>
          <w:sz w:val="20"/>
          <w:szCs w:val="20"/>
        </w:rPr>
        <w:fldChar w:fldCharType="separate"/>
      </w:r>
      <w:r w:rsidR="00F93201">
        <w:rPr>
          <w:rFonts w:asciiTheme="minorBidi" w:hAnsiTheme="minorBidi"/>
          <w:b/>
          <w:bCs/>
          <w:i w:val="0"/>
          <w:iCs w:val="0"/>
          <w:noProof/>
          <w:color w:val="auto"/>
          <w:sz w:val="20"/>
          <w:szCs w:val="20"/>
        </w:rPr>
        <w:t>3</w:t>
      </w:r>
      <w:r w:rsidR="00F93201">
        <w:rPr>
          <w:rFonts w:asciiTheme="minorBidi" w:hAnsiTheme="minorBidi"/>
          <w:b/>
          <w:bCs/>
          <w:i w:val="0"/>
          <w:iCs w:val="0"/>
          <w:color w:val="auto"/>
          <w:sz w:val="20"/>
          <w:szCs w:val="20"/>
        </w:rPr>
        <w:fldChar w:fldCharType="end"/>
      </w:r>
      <w:r w:rsidR="00042335" w:rsidRPr="00711437">
        <w:rPr>
          <w:rFonts w:asciiTheme="minorBidi" w:hAnsiTheme="minorBidi"/>
          <w:b/>
          <w:bCs/>
          <w:i w:val="0"/>
          <w:iCs w:val="0"/>
          <w:color w:val="auto"/>
          <w:sz w:val="20"/>
          <w:szCs w:val="20"/>
        </w:rPr>
        <w:t>:</w:t>
      </w:r>
      <w:r w:rsidRPr="00711437">
        <w:rPr>
          <w:rFonts w:asciiTheme="minorBidi" w:hAnsiTheme="minorBidi"/>
          <w:b/>
          <w:bCs/>
          <w:i w:val="0"/>
          <w:iCs w:val="0"/>
          <w:color w:val="auto"/>
          <w:sz w:val="20"/>
          <w:szCs w:val="20"/>
        </w:rPr>
        <w:t xml:space="preserve"> Result of the proposed algorithm</w:t>
      </w:r>
      <w:r w:rsidR="00601D28" w:rsidRPr="00711437">
        <w:rPr>
          <w:rFonts w:asciiTheme="minorBidi" w:hAnsiTheme="minorBidi"/>
          <w:b/>
          <w:bCs/>
          <w:i w:val="0"/>
          <w:iCs w:val="0"/>
          <w:color w:val="auto"/>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
        <w:gridCol w:w="684"/>
        <w:gridCol w:w="684"/>
        <w:gridCol w:w="497"/>
        <w:gridCol w:w="11"/>
        <w:gridCol w:w="673"/>
        <w:gridCol w:w="684"/>
        <w:gridCol w:w="497"/>
        <w:gridCol w:w="684"/>
        <w:gridCol w:w="723"/>
        <w:gridCol w:w="497"/>
        <w:gridCol w:w="684"/>
        <w:gridCol w:w="723"/>
        <w:gridCol w:w="497"/>
      </w:tblGrid>
      <w:tr w:rsidR="00486F5E" w:rsidRPr="000A430B" w14:paraId="3D8E7BA3" w14:textId="77777777" w:rsidTr="00D8024B">
        <w:tc>
          <w:tcPr>
            <w:tcW w:w="977" w:type="dxa"/>
            <w:tcBorders>
              <w:top w:val="double" w:sz="12" w:space="0" w:color="auto"/>
              <w:right w:val="single" w:sz="12" w:space="0" w:color="auto"/>
            </w:tcBorders>
          </w:tcPr>
          <w:p w14:paraId="2A3DD5D0" w14:textId="77777777" w:rsidR="00486F5E" w:rsidRPr="000A430B" w:rsidRDefault="00486F5E" w:rsidP="00E678A1">
            <w:pPr>
              <w:autoSpaceDE w:val="0"/>
              <w:autoSpaceDN w:val="0"/>
              <w:adjustRightInd w:val="0"/>
              <w:spacing w:line="240" w:lineRule="auto"/>
              <w:rPr>
                <w:rFonts w:asciiTheme="majorBidi" w:hAnsiTheme="majorBidi" w:cstheme="majorBidi"/>
                <w:color w:val="000000"/>
                <w:sz w:val="24"/>
                <w:szCs w:val="24"/>
              </w:rPr>
            </w:pPr>
          </w:p>
        </w:tc>
        <w:tc>
          <w:tcPr>
            <w:tcW w:w="7538" w:type="dxa"/>
            <w:gridSpan w:val="13"/>
            <w:tcBorders>
              <w:top w:val="double" w:sz="12" w:space="0" w:color="auto"/>
              <w:left w:val="single" w:sz="12" w:space="0" w:color="auto"/>
            </w:tcBorders>
          </w:tcPr>
          <w:p w14:paraId="21405F23" w14:textId="3FA3ED71" w:rsidR="00486F5E" w:rsidRPr="00042335" w:rsidRDefault="002928FB" w:rsidP="004E3DDC">
            <w:pPr>
              <w:autoSpaceDE w:val="0"/>
              <w:autoSpaceDN w:val="0"/>
              <w:adjustRightInd w:val="0"/>
              <w:spacing w:line="240" w:lineRule="auto"/>
              <w:jc w:val="center"/>
              <w:rPr>
                <w:rFonts w:asciiTheme="minorBidi" w:hAnsiTheme="minorBidi"/>
                <w:b/>
                <w:bCs/>
                <w:color w:val="000000"/>
              </w:rPr>
            </w:pPr>
            <w:r>
              <w:rPr>
                <w:rFonts w:asciiTheme="minorBidi" w:hAnsiTheme="minorBidi"/>
                <w:b/>
                <w:bCs/>
                <w:color w:val="000000"/>
              </w:rPr>
              <w:t>OD</w:t>
            </w:r>
            <w:r w:rsidR="00486F5E" w:rsidRPr="00042335">
              <w:rPr>
                <w:rFonts w:asciiTheme="minorBidi" w:hAnsiTheme="minorBidi"/>
                <w:b/>
                <w:bCs/>
                <w:color w:val="000000"/>
              </w:rPr>
              <w:t xml:space="preserve"> pairs</w:t>
            </w:r>
          </w:p>
        </w:tc>
      </w:tr>
      <w:tr w:rsidR="00486F5E" w:rsidRPr="000A430B" w14:paraId="3561D751" w14:textId="77777777" w:rsidTr="00D8024B">
        <w:tc>
          <w:tcPr>
            <w:tcW w:w="977" w:type="dxa"/>
            <w:vMerge w:val="restart"/>
            <w:tcBorders>
              <w:right w:val="single" w:sz="12" w:space="0" w:color="auto"/>
            </w:tcBorders>
            <w:vAlign w:val="center"/>
          </w:tcPr>
          <w:p w14:paraId="1E29DF5A" w14:textId="77777777" w:rsidR="00486F5E" w:rsidRPr="00042335" w:rsidRDefault="00B26D25" w:rsidP="00473580">
            <w:pPr>
              <w:autoSpaceDE w:val="0"/>
              <w:autoSpaceDN w:val="0"/>
              <w:adjustRightInd w:val="0"/>
              <w:spacing w:line="240" w:lineRule="auto"/>
              <w:jc w:val="center"/>
              <w:rPr>
                <w:rFonts w:asciiTheme="minorBidi" w:hAnsiTheme="minorBidi"/>
                <w:b/>
                <w:bCs/>
                <w:color w:val="000000"/>
              </w:rPr>
            </w:pPr>
            <w:r>
              <w:rPr>
                <w:rFonts w:asciiTheme="minorBidi" w:hAnsiTheme="minorBidi"/>
                <w:b/>
                <w:bCs/>
                <w:color w:val="000000"/>
              </w:rPr>
              <w:t>Route</w:t>
            </w:r>
          </w:p>
        </w:tc>
        <w:tc>
          <w:tcPr>
            <w:tcW w:w="1876" w:type="dxa"/>
            <w:gridSpan w:val="4"/>
            <w:tcBorders>
              <w:top w:val="double" w:sz="12" w:space="0" w:color="auto"/>
              <w:left w:val="single" w:sz="12" w:space="0" w:color="auto"/>
              <w:bottom w:val="single" w:sz="12" w:space="0" w:color="auto"/>
              <w:right w:val="single" w:sz="4" w:space="0" w:color="auto"/>
            </w:tcBorders>
          </w:tcPr>
          <w:p w14:paraId="476A4FF2" w14:textId="77777777" w:rsidR="00486F5E" w:rsidRPr="00042335" w:rsidRDefault="00CD38B8" w:rsidP="004E3DDC">
            <w:pPr>
              <w:autoSpaceDE w:val="0"/>
              <w:autoSpaceDN w:val="0"/>
              <w:adjustRightInd w:val="0"/>
              <w:spacing w:line="240" w:lineRule="auto"/>
              <w:jc w:val="center"/>
              <w:rPr>
                <w:rFonts w:asciiTheme="minorBidi" w:hAnsiTheme="minorBidi"/>
                <w:b/>
                <w:bCs/>
                <w:color w:val="000000"/>
                <w:sz w:val="20"/>
                <w:szCs w:val="20"/>
              </w:rPr>
            </w:pPr>
            <w:r>
              <w:rPr>
                <w:rFonts w:asciiTheme="minorBidi" w:hAnsiTheme="minorBidi"/>
                <w:b/>
                <w:bCs/>
                <w:color w:val="000000"/>
                <w:sz w:val="20"/>
                <w:szCs w:val="20"/>
              </w:rPr>
              <w:t>5</w:t>
            </w:r>
          </w:p>
        </w:tc>
        <w:tc>
          <w:tcPr>
            <w:tcW w:w="1854" w:type="dxa"/>
            <w:gridSpan w:val="3"/>
            <w:tcBorders>
              <w:top w:val="double" w:sz="12" w:space="0" w:color="auto"/>
              <w:left w:val="single" w:sz="4" w:space="0" w:color="auto"/>
              <w:bottom w:val="single" w:sz="12" w:space="0" w:color="auto"/>
              <w:right w:val="single" w:sz="4" w:space="0" w:color="auto"/>
            </w:tcBorders>
          </w:tcPr>
          <w:p w14:paraId="5489BEFF" w14:textId="77777777" w:rsidR="00486F5E" w:rsidRPr="00042335" w:rsidRDefault="00486F5E" w:rsidP="004E3DDC">
            <w:pPr>
              <w:autoSpaceDE w:val="0"/>
              <w:autoSpaceDN w:val="0"/>
              <w:adjustRightInd w:val="0"/>
              <w:spacing w:line="240" w:lineRule="auto"/>
              <w:jc w:val="center"/>
              <w:rPr>
                <w:rFonts w:asciiTheme="minorBidi" w:hAnsiTheme="minorBidi"/>
                <w:b/>
                <w:bCs/>
                <w:color w:val="000000"/>
                <w:sz w:val="20"/>
                <w:szCs w:val="20"/>
              </w:rPr>
            </w:pPr>
            <w:r w:rsidRPr="00042335">
              <w:rPr>
                <w:rFonts w:asciiTheme="minorBidi" w:hAnsiTheme="minorBidi"/>
                <w:b/>
                <w:bCs/>
                <w:color w:val="000000"/>
                <w:sz w:val="20"/>
                <w:szCs w:val="20"/>
              </w:rPr>
              <w:t>6</w:t>
            </w:r>
          </w:p>
        </w:tc>
        <w:tc>
          <w:tcPr>
            <w:tcW w:w="1904" w:type="dxa"/>
            <w:gridSpan w:val="3"/>
            <w:tcBorders>
              <w:top w:val="double" w:sz="12" w:space="0" w:color="auto"/>
              <w:left w:val="single" w:sz="4" w:space="0" w:color="auto"/>
              <w:bottom w:val="single" w:sz="12" w:space="0" w:color="auto"/>
              <w:right w:val="single" w:sz="4" w:space="0" w:color="auto"/>
            </w:tcBorders>
          </w:tcPr>
          <w:p w14:paraId="43710C6F" w14:textId="77777777" w:rsidR="00486F5E" w:rsidRPr="00042335" w:rsidRDefault="00486F5E" w:rsidP="002108DA">
            <w:pPr>
              <w:autoSpaceDE w:val="0"/>
              <w:autoSpaceDN w:val="0"/>
              <w:adjustRightInd w:val="0"/>
              <w:spacing w:line="240" w:lineRule="auto"/>
              <w:jc w:val="center"/>
              <w:rPr>
                <w:rFonts w:asciiTheme="minorBidi" w:hAnsiTheme="minorBidi"/>
                <w:b/>
                <w:bCs/>
                <w:color w:val="000000"/>
                <w:sz w:val="20"/>
                <w:szCs w:val="20"/>
              </w:rPr>
            </w:pPr>
            <w:r w:rsidRPr="00042335">
              <w:rPr>
                <w:rFonts w:asciiTheme="minorBidi" w:hAnsiTheme="minorBidi"/>
                <w:b/>
                <w:bCs/>
                <w:color w:val="000000"/>
                <w:sz w:val="20"/>
                <w:szCs w:val="20"/>
              </w:rPr>
              <w:t>2</w:t>
            </w:r>
            <w:r w:rsidR="002108DA">
              <w:rPr>
                <w:rFonts w:asciiTheme="minorBidi" w:hAnsiTheme="minorBidi"/>
                <w:b/>
                <w:bCs/>
                <w:color w:val="000000"/>
                <w:sz w:val="20"/>
                <w:szCs w:val="20"/>
              </w:rPr>
              <w:t>8</w:t>
            </w:r>
          </w:p>
        </w:tc>
        <w:tc>
          <w:tcPr>
            <w:tcW w:w="1904" w:type="dxa"/>
            <w:gridSpan w:val="3"/>
            <w:tcBorders>
              <w:top w:val="double" w:sz="12" w:space="0" w:color="auto"/>
              <w:left w:val="single" w:sz="4" w:space="0" w:color="auto"/>
            </w:tcBorders>
          </w:tcPr>
          <w:p w14:paraId="62F6E952" w14:textId="77777777" w:rsidR="00486F5E" w:rsidRPr="00042335" w:rsidRDefault="00C357C4" w:rsidP="004E3DDC">
            <w:pPr>
              <w:autoSpaceDE w:val="0"/>
              <w:autoSpaceDN w:val="0"/>
              <w:adjustRightInd w:val="0"/>
              <w:spacing w:line="240" w:lineRule="auto"/>
              <w:jc w:val="center"/>
              <w:rPr>
                <w:rFonts w:asciiTheme="minorBidi" w:hAnsiTheme="minorBidi"/>
                <w:b/>
                <w:bCs/>
                <w:color w:val="000000"/>
                <w:sz w:val="20"/>
                <w:szCs w:val="20"/>
              </w:rPr>
            </w:pPr>
            <w:r>
              <w:rPr>
                <w:rFonts w:asciiTheme="minorBidi" w:hAnsiTheme="minorBidi"/>
                <w:b/>
                <w:bCs/>
                <w:color w:val="000000"/>
                <w:sz w:val="20"/>
                <w:szCs w:val="20"/>
              </w:rPr>
              <w:t>42</w:t>
            </w:r>
          </w:p>
        </w:tc>
      </w:tr>
      <w:tr w:rsidR="00D8024B" w:rsidRPr="000A430B" w14:paraId="4113F9DD" w14:textId="77777777" w:rsidTr="00B57406">
        <w:tc>
          <w:tcPr>
            <w:tcW w:w="977" w:type="dxa"/>
            <w:vMerge/>
            <w:tcBorders>
              <w:bottom w:val="single" w:sz="4" w:space="0" w:color="000000"/>
              <w:right w:val="single" w:sz="12" w:space="0" w:color="auto"/>
            </w:tcBorders>
          </w:tcPr>
          <w:p w14:paraId="058E00D1" w14:textId="77777777" w:rsidR="00486F5E" w:rsidRPr="000A430B" w:rsidRDefault="00486F5E" w:rsidP="00B2026D">
            <w:pPr>
              <w:autoSpaceDE w:val="0"/>
              <w:autoSpaceDN w:val="0"/>
              <w:adjustRightInd w:val="0"/>
              <w:spacing w:line="240" w:lineRule="auto"/>
              <w:rPr>
                <w:rFonts w:asciiTheme="majorBidi" w:hAnsiTheme="majorBidi" w:cstheme="majorBidi"/>
                <w:color w:val="000000"/>
                <w:sz w:val="24"/>
                <w:szCs w:val="24"/>
              </w:rPr>
            </w:pPr>
          </w:p>
        </w:tc>
        <w:tc>
          <w:tcPr>
            <w:tcW w:w="684" w:type="dxa"/>
            <w:tcBorders>
              <w:top w:val="single" w:sz="12" w:space="0" w:color="auto"/>
              <w:left w:val="single" w:sz="12" w:space="0" w:color="auto"/>
              <w:bottom w:val="single" w:sz="4" w:space="0" w:color="000000"/>
              <w:right w:val="dotted" w:sz="4" w:space="0" w:color="auto"/>
            </w:tcBorders>
          </w:tcPr>
          <w:p w14:paraId="33C202DB" w14:textId="77777777" w:rsidR="00486F5E" w:rsidRPr="00042335" w:rsidRDefault="00486F5E" w:rsidP="00B2026D">
            <w:pPr>
              <w:autoSpaceDE w:val="0"/>
              <w:autoSpaceDN w:val="0"/>
              <w:adjustRightInd w:val="0"/>
              <w:spacing w:line="240" w:lineRule="auto"/>
              <w:rPr>
                <w:rFonts w:asciiTheme="minorBidi" w:hAnsiTheme="minorBidi"/>
                <w:b/>
                <w:bCs/>
                <w:color w:val="000000"/>
                <w:sz w:val="20"/>
                <w:szCs w:val="20"/>
              </w:rPr>
            </w:pPr>
            <w:r w:rsidRPr="00042335">
              <w:rPr>
                <w:rFonts w:asciiTheme="minorBidi" w:hAnsiTheme="minorBidi"/>
                <w:b/>
                <w:bCs/>
                <w:color w:val="000000"/>
                <w:sz w:val="20"/>
                <w:szCs w:val="20"/>
              </w:rPr>
              <w:t>PA</w:t>
            </w:r>
          </w:p>
        </w:tc>
        <w:tc>
          <w:tcPr>
            <w:tcW w:w="684" w:type="dxa"/>
            <w:tcBorders>
              <w:top w:val="single" w:sz="12" w:space="0" w:color="auto"/>
              <w:left w:val="dotted" w:sz="4" w:space="0" w:color="auto"/>
              <w:bottom w:val="single" w:sz="4" w:space="0" w:color="000000"/>
              <w:right w:val="dotted" w:sz="4" w:space="0" w:color="auto"/>
            </w:tcBorders>
          </w:tcPr>
          <w:p w14:paraId="34F4567D" w14:textId="1D5A72FD" w:rsidR="00486F5E" w:rsidRPr="00042335" w:rsidRDefault="00486F5E" w:rsidP="00B2026D">
            <w:pPr>
              <w:autoSpaceDE w:val="0"/>
              <w:autoSpaceDN w:val="0"/>
              <w:adjustRightInd w:val="0"/>
              <w:spacing w:line="240" w:lineRule="auto"/>
              <w:rPr>
                <w:rFonts w:asciiTheme="minorBidi" w:hAnsiTheme="minorBidi"/>
                <w:b/>
                <w:bCs/>
                <w:color w:val="000000"/>
                <w:sz w:val="20"/>
                <w:szCs w:val="20"/>
              </w:rPr>
            </w:pPr>
            <w:r w:rsidRPr="00042335">
              <w:rPr>
                <w:rFonts w:asciiTheme="minorBidi" w:hAnsiTheme="minorBidi"/>
                <w:b/>
                <w:bCs/>
                <w:color w:val="000000"/>
                <w:sz w:val="20"/>
                <w:szCs w:val="20"/>
              </w:rPr>
              <w:t>D</w:t>
            </w:r>
            <w:r w:rsidR="00867418">
              <w:rPr>
                <w:rFonts w:asciiTheme="minorBidi" w:hAnsiTheme="minorBidi"/>
                <w:b/>
                <w:bCs/>
                <w:color w:val="000000"/>
                <w:sz w:val="20"/>
                <w:szCs w:val="20"/>
              </w:rPr>
              <w:t>ata</w:t>
            </w:r>
          </w:p>
        </w:tc>
        <w:tc>
          <w:tcPr>
            <w:tcW w:w="497" w:type="dxa"/>
            <w:tcBorders>
              <w:top w:val="single" w:sz="12" w:space="0" w:color="auto"/>
              <w:left w:val="dotted" w:sz="4" w:space="0" w:color="auto"/>
              <w:bottom w:val="single" w:sz="4" w:space="0" w:color="000000"/>
              <w:right w:val="single" w:sz="4" w:space="0" w:color="auto"/>
            </w:tcBorders>
          </w:tcPr>
          <w:p w14:paraId="1CA6C577" w14:textId="77777777" w:rsidR="00486F5E" w:rsidRPr="00042335" w:rsidRDefault="00486F5E" w:rsidP="00B2026D">
            <w:pPr>
              <w:autoSpaceDE w:val="0"/>
              <w:autoSpaceDN w:val="0"/>
              <w:adjustRightInd w:val="0"/>
              <w:spacing w:line="240" w:lineRule="auto"/>
              <w:rPr>
                <w:rFonts w:asciiTheme="minorBidi" w:hAnsiTheme="minorBidi"/>
                <w:b/>
                <w:bCs/>
                <w:color w:val="000000"/>
                <w:sz w:val="20"/>
                <w:szCs w:val="20"/>
              </w:rPr>
            </w:pPr>
            <w:r w:rsidRPr="00042335">
              <w:rPr>
                <w:rFonts w:asciiTheme="minorBidi" w:hAnsiTheme="minorBidi"/>
                <w:b/>
                <w:bCs/>
                <w:color w:val="000000"/>
                <w:sz w:val="20"/>
                <w:szCs w:val="20"/>
              </w:rPr>
              <w:t>TL</w:t>
            </w:r>
          </w:p>
        </w:tc>
        <w:tc>
          <w:tcPr>
            <w:tcW w:w="684" w:type="dxa"/>
            <w:gridSpan w:val="2"/>
            <w:tcBorders>
              <w:top w:val="single" w:sz="12" w:space="0" w:color="auto"/>
              <w:left w:val="single" w:sz="4" w:space="0" w:color="auto"/>
              <w:bottom w:val="single" w:sz="4" w:space="0" w:color="000000"/>
              <w:right w:val="dotted" w:sz="4" w:space="0" w:color="000000"/>
            </w:tcBorders>
          </w:tcPr>
          <w:p w14:paraId="44F227B8" w14:textId="77777777" w:rsidR="00486F5E" w:rsidRPr="00042335" w:rsidRDefault="00486F5E" w:rsidP="00B2026D">
            <w:pPr>
              <w:autoSpaceDE w:val="0"/>
              <w:autoSpaceDN w:val="0"/>
              <w:adjustRightInd w:val="0"/>
              <w:spacing w:line="240" w:lineRule="auto"/>
              <w:rPr>
                <w:rFonts w:asciiTheme="minorBidi" w:hAnsiTheme="minorBidi"/>
                <w:b/>
                <w:bCs/>
                <w:color w:val="000000"/>
                <w:sz w:val="20"/>
                <w:szCs w:val="20"/>
              </w:rPr>
            </w:pPr>
            <w:r w:rsidRPr="00042335">
              <w:rPr>
                <w:rFonts w:asciiTheme="minorBidi" w:hAnsiTheme="minorBidi"/>
                <w:b/>
                <w:bCs/>
                <w:color w:val="000000"/>
                <w:sz w:val="20"/>
                <w:szCs w:val="20"/>
              </w:rPr>
              <w:t>PA</w:t>
            </w:r>
          </w:p>
        </w:tc>
        <w:tc>
          <w:tcPr>
            <w:tcW w:w="684" w:type="dxa"/>
            <w:tcBorders>
              <w:top w:val="single" w:sz="12" w:space="0" w:color="auto"/>
              <w:left w:val="dotted" w:sz="4" w:space="0" w:color="000000"/>
              <w:bottom w:val="single" w:sz="4" w:space="0" w:color="000000"/>
              <w:right w:val="dotted" w:sz="4" w:space="0" w:color="auto"/>
            </w:tcBorders>
          </w:tcPr>
          <w:p w14:paraId="18EA8E3F" w14:textId="320C0BA0" w:rsidR="00486F5E" w:rsidRPr="00042335" w:rsidRDefault="00486F5E" w:rsidP="00B2026D">
            <w:pPr>
              <w:autoSpaceDE w:val="0"/>
              <w:autoSpaceDN w:val="0"/>
              <w:adjustRightInd w:val="0"/>
              <w:spacing w:line="240" w:lineRule="auto"/>
              <w:rPr>
                <w:rFonts w:asciiTheme="minorBidi" w:hAnsiTheme="minorBidi"/>
                <w:b/>
                <w:bCs/>
                <w:color w:val="000000"/>
                <w:sz w:val="20"/>
                <w:szCs w:val="20"/>
              </w:rPr>
            </w:pPr>
            <w:r w:rsidRPr="00042335">
              <w:rPr>
                <w:rFonts w:asciiTheme="minorBidi" w:hAnsiTheme="minorBidi"/>
                <w:b/>
                <w:bCs/>
                <w:color w:val="000000"/>
                <w:sz w:val="20"/>
                <w:szCs w:val="20"/>
              </w:rPr>
              <w:t>D</w:t>
            </w:r>
            <w:r w:rsidR="00867418">
              <w:rPr>
                <w:rFonts w:asciiTheme="minorBidi" w:hAnsiTheme="minorBidi"/>
                <w:b/>
                <w:bCs/>
                <w:color w:val="000000"/>
                <w:sz w:val="20"/>
                <w:szCs w:val="20"/>
              </w:rPr>
              <w:t>ata</w:t>
            </w:r>
          </w:p>
        </w:tc>
        <w:tc>
          <w:tcPr>
            <w:tcW w:w="497" w:type="dxa"/>
            <w:tcBorders>
              <w:top w:val="single" w:sz="12" w:space="0" w:color="auto"/>
              <w:left w:val="dotted" w:sz="4" w:space="0" w:color="auto"/>
              <w:bottom w:val="single" w:sz="4" w:space="0" w:color="000000"/>
              <w:right w:val="single" w:sz="4" w:space="0" w:color="auto"/>
            </w:tcBorders>
          </w:tcPr>
          <w:p w14:paraId="795FB68A" w14:textId="77777777" w:rsidR="00486F5E" w:rsidRPr="00042335" w:rsidRDefault="00486F5E" w:rsidP="00B2026D">
            <w:pPr>
              <w:autoSpaceDE w:val="0"/>
              <w:autoSpaceDN w:val="0"/>
              <w:adjustRightInd w:val="0"/>
              <w:spacing w:line="240" w:lineRule="auto"/>
              <w:rPr>
                <w:rFonts w:asciiTheme="minorBidi" w:hAnsiTheme="minorBidi"/>
                <w:b/>
                <w:bCs/>
                <w:color w:val="000000"/>
                <w:sz w:val="20"/>
                <w:szCs w:val="20"/>
              </w:rPr>
            </w:pPr>
            <w:r w:rsidRPr="00042335">
              <w:rPr>
                <w:rFonts w:asciiTheme="minorBidi" w:hAnsiTheme="minorBidi"/>
                <w:b/>
                <w:bCs/>
                <w:color w:val="000000"/>
                <w:sz w:val="20"/>
                <w:szCs w:val="20"/>
              </w:rPr>
              <w:t>TL</w:t>
            </w:r>
          </w:p>
        </w:tc>
        <w:tc>
          <w:tcPr>
            <w:tcW w:w="684" w:type="dxa"/>
            <w:tcBorders>
              <w:top w:val="single" w:sz="12" w:space="0" w:color="auto"/>
              <w:left w:val="single" w:sz="4" w:space="0" w:color="auto"/>
              <w:bottom w:val="single" w:sz="4" w:space="0" w:color="000000"/>
              <w:right w:val="dotted" w:sz="4" w:space="0" w:color="000000"/>
            </w:tcBorders>
          </w:tcPr>
          <w:p w14:paraId="67EABA0D" w14:textId="77777777" w:rsidR="00486F5E" w:rsidRPr="00042335" w:rsidRDefault="00486F5E" w:rsidP="00B2026D">
            <w:pPr>
              <w:autoSpaceDE w:val="0"/>
              <w:autoSpaceDN w:val="0"/>
              <w:adjustRightInd w:val="0"/>
              <w:spacing w:line="240" w:lineRule="auto"/>
              <w:rPr>
                <w:rFonts w:asciiTheme="minorBidi" w:hAnsiTheme="minorBidi"/>
                <w:b/>
                <w:bCs/>
                <w:color w:val="000000"/>
                <w:sz w:val="20"/>
                <w:szCs w:val="20"/>
              </w:rPr>
            </w:pPr>
            <w:r w:rsidRPr="00042335">
              <w:rPr>
                <w:rFonts w:asciiTheme="minorBidi" w:hAnsiTheme="minorBidi"/>
                <w:b/>
                <w:bCs/>
                <w:color w:val="000000"/>
                <w:sz w:val="20"/>
                <w:szCs w:val="20"/>
              </w:rPr>
              <w:t>PA</w:t>
            </w:r>
          </w:p>
        </w:tc>
        <w:tc>
          <w:tcPr>
            <w:tcW w:w="723" w:type="dxa"/>
            <w:tcBorders>
              <w:top w:val="single" w:sz="12" w:space="0" w:color="auto"/>
              <w:left w:val="dotted" w:sz="4" w:space="0" w:color="000000"/>
              <w:bottom w:val="single" w:sz="4" w:space="0" w:color="000000"/>
              <w:right w:val="dotted" w:sz="4" w:space="0" w:color="auto"/>
            </w:tcBorders>
          </w:tcPr>
          <w:p w14:paraId="32F0708C" w14:textId="77777777" w:rsidR="00486F5E" w:rsidRPr="00042335" w:rsidRDefault="00486F5E" w:rsidP="00B2026D">
            <w:pPr>
              <w:autoSpaceDE w:val="0"/>
              <w:autoSpaceDN w:val="0"/>
              <w:adjustRightInd w:val="0"/>
              <w:spacing w:line="240" w:lineRule="auto"/>
              <w:rPr>
                <w:rFonts w:asciiTheme="minorBidi" w:hAnsiTheme="minorBidi"/>
                <w:b/>
                <w:bCs/>
                <w:color w:val="000000"/>
                <w:sz w:val="20"/>
                <w:szCs w:val="20"/>
              </w:rPr>
            </w:pPr>
            <w:r w:rsidRPr="00042335">
              <w:rPr>
                <w:rFonts w:asciiTheme="minorBidi" w:hAnsiTheme="minorBidi"/>
                <w:b/>
                <w:bCs/>
                <w:color w:val="000000"/>
                <w:sz w:val="20"/>
                <w:szCs w:val="20"/>
              </w:rPr>
              <w:t>Data</w:t>
            </w:r>
          </w:p>
        </w:tc>
        <w:tc>
          <w:tcPr>
            <w:tcW w:w="497" w:type="dxa"/>
            <w:tcBorders>
              <w:top w:val="single" w:sz="12" w:space="0" w:color="auto"/>
              <w:left w:val="dotted" w:sz="4" w:space="0" w:color="auto"/>
              <w:bottom w:val="single" w:sz="4" w:space="0" w:color="000000"/>
              <w:right w:val="single" w:sz="4" w:space="0" w:color="auto"/>
            </w:tcBorders>
          </w:tcPr>
          <w:p w14:paraId="4D1A6CF2" w14:textId="77777777" w:rsidR="00486F5E" w:rsidRPr="00042335" w:rsidRDefault="00486F5E" w:rsidP="00B2026D">
            <w:pPr>
              <w:autoSpaceDE w:val="0"/>
              <w:autoSpaceDN w:val="0"/>
              <w:adjustRightInd w:val="0"/>
              <w:spacing w:line="240" w:lineRule="auto"/>
              <w:rPr>
                <w:rFonts w:asciiTheme="minorBidi" w:hAnsiTheme="minorBidi"/>
                <w:b/>
                <w:bCs/>
                <w:color w:val="000000"/>
                <w:sz w:val="20"/>
                <w:szCs w:val="20"/>
              </w:rPr>
            </w:pPr>
            <w:r w:rsidRPr="00042335">
              <w:rPr>
                <w:rFonts w:asciiTheme="minorBidi" w:hAnsiTheme="minorBidi"/>
                <w:b/>
                <w:bCs/>
                <w:color w:val="000000"/>
                <w:sz w:val="20"/>
                <w:szCs w:val="20"/>
              </w:rPr>
              <w:t>TL</w:t>
            </w:r>
          </w:p>
        </w:tc>
        <w:tc>
          <w:tcPr>
            <w:tcW w:w="684" w:type="dxa"/>
            <w:tcBorders>
              <w:top w:val="single" w:sz="12" w:space="0" w:color="auto"/>
              <w:left w:val="single" w:sz="4" w:space="0" w:color="auto"/>
              <w:bottom w:val="single" w:sz="4" w:space="0" w:color="000000"/>
              <w:right w:val="dotted" w:sz="4" w:space="0" w:color="000000"/>
            </w:tcBorders>
          </w:tcPr>
          <w:p w14:paraId="09D261B3" w14:textId="77777777" w:rsidR="00486F5E" w:rsidRPr="00042335" w:rsidRDefault="00486F5E" w:rsidP="00B2026D">
            <w:pPr>
              <w:autoSpaceDE w:val="0"/>
              <w:autoSpaceDN w:val="0"/>
              <w:adjustRightInd w:val="0"/>
              <w:spacing w:line="240" w:lineRule="auto"/>
              <w:rPr>
                <w:rFonts w:asciiTheme="minorBidi" w:hAnsiTheme="minorBidi"/>
                <w:b/>
                <w:bCs/>
                <w:color w:val="000000"/>
                <w:sz w:val="20"/>
                <w:szCs w:val="20"/>
              </w:rPr>
            </w:pPr>
            <w:r w:rsidRPr="00042335">
              <w:rPr>
                <w:rFonts w:asciiTheme="minorBidi" w:hAnsiTheme="minorBidi"/>
                <w:b/>
                <w:bCs/>
                <w:color w:val="000000"/>
                <w:sz w:val="20"/>
                <w:szCs w:val="20"/>
              </w:rPr>
              <w:t>PA</w:t>
            </w:r>
          </w:p>
        </w:tc>
        <w:tc>
          <w:tcPr>
            <w:tcW w:w="723" w:type="dxa"/>
            <w:tcBorders>
              <w:top w:val="single" w:sz="12" w:space="0" w:color="auto"/>
              <w:left w:val="dotted" w:sz="4" w:space="0" w:color="000000"/>
              <w:bottom w:val="single" w:sz="4" w:space="0" w:color="000000"/>
              <w:right w:val="dotted" w:sz="4" w:space="0" w:color="auto"/>
            </w:tcBorders>
          </w:tcPr>
          <w:p w14:paraId="66FAC513" w14:textId="77777777" w:rsidR="00486F5E" w:rsidRPr="00042335" w:rsidRDefault="00486F5E" w:rsidP="00B2026D">
            <w:pPr>
              <w:autoSpaceDE w:val="0"/>
              <w:autoSpaceDN w:val="0"/>
              <w:adjustRightInd w:val="0"/>
              <w:spacing w:line="240" w:lineRule="auto"/>
              <w:rPr>
                <w:rFonts w:asciiTheme="minorBidi" w:hAnsiTheme="minorBidi"/>
                <w:b/>
                <w:bCs/>
                <w:color w:val="000000"/>
                <w:sz w:val="20"/>
                <w:szCs w:val="20"/>
              </w:rPr>
            </w:pPr>
            <w:r w:rsidRPr="00042335">
              <w:rPr>
                <w:rFonts w:asciiTheme="minorBidi" w:hAnsiTheme="minorBidi"/>
                <w:b/>
                <w:bCs/>
                <w:color w:val="000000"/>
                <w:sz w:val="20"/>
                <w:szCs w:val="20"/>
              </w:rPr>
              <w:t>Data</w:t>
            </w:r>
          </w:p>
        </w:tc>
        <w:tc>
          <w:tcPr>
            <w:tcW w:w="497" w:type="dxa"/>
            <w:tcBorders>
              <w:top w:val="single" w:sz="12" w:space="0" w:color="auto"/>
              <w:left w:val="dotted" w:sz="4" w:space="0" w:color="auto"/>
              <w:bottom w:val="single" w:sz="4" w:space="0" w:color="000000"/>
            </w:tcBorders>
          </w:tcPr>
          <w:p w14:paraId="3D675AD2" w14:textId="77777777" w:rsidR="00486F5E" w:rsidRPr="00042335" w:rsidRDefault="00486F5E" w:rsidP="00B2026D">
            <w:pPr>
              <w:autoSpaceDE w:val="0"/>
              <w:autoSpaceDN w:val="0"/>
              <w:adjustRightInd w:val="0"/>
              <w:spacing w:line="240" w:lineRule="auto"/>
              <w:rPr>
                <w:rFonts w:asciiTheme="minorBidi" w:hAnsiTheme="minorBidi"/>
                <w:b/>
                <w:bCs/>
                <w:color w:val="000000"/>
                <w:sz w:val="20"/>
                <w:szCs w:val="20"/>
              </w:rPr>
            </w:pPr>
            <w:r w:rsidRPr="00042335">
              <w:rPr>
                <w:rFonts w:asciiTheme="minorBidi" w:hAnsiTheme="minorBidi"/>
                <w:b/>
                <w:bCs/>
                <w:color w:val="000000"/>
                <w:sz w:val="20"/>
                <w:szCs w:val="20"/>
              </w:rPr>
              <w:t>TL</w:t>
            </w:r>
          </w:p>
        </w:tc>
      </w:tr>
      <w:tr w:rsidR="00D8024B" w:rsidRPr="000A430B" w14:paraId="7492CCE0" w14:textId="77777777" w:rsidTr="00993A06">
        <w:tc>
          <w:tcPr>
            <w:tcW w:w="977" w:type="dxa"/>
            <w:tcBorders>
              <w:top w:val="single" w:sz="4" w:space="0" w:color="000000"/>
              <w:bottom w:val="dotted" w:sz="4" w:space="0" w:color="auto"/>
              <w:right w:val="single" w:sz="12" w:space="0" w:color="auto"/>
            </w:tcBorders>
            <w:vAlign w:val="center"/>
          </w:tcPr>
          <w:p w14:paraId="36656961" w14:textId="77777777" w:rsidR="00486F5E" w:rsidRPr="00042335" w:rsidRDefault="00486F5E" w:rsidP="00DD4661">
            <w:pPr>
              <w:autoSpaceDE w:val="0"/>
              <w:autoSpaceDN w:val="0"/>
              <w:adjustRightInd w:val="0"/>
              <w:spacing w:line="240" w:lineRule="auto"/>
              <w:jc w:val="center"/>
              <w:rPr>
                <w:rFonts w:asciiTheme="minorBidi" w:hAnsiTheme="minorBidi"/>
                <w:color w:val="000000"/>
                <w:sz w:val="20"/>
                <w:szCs w:val="20"/>
              </w:rPr>
            </w:pPr>
            <w:r w:rsidRPr="00042335">
              <w:rPr>
                <w:rFonts w:asciiTheme="minorBidi" w:hAnsiTheme="minorBidi"/>
                <w:color w:val="000000"/>
                <w:sz w:val="20"/>
                <w:szCs w:val="20"/>
              </w:rPr>
              <w:t>1</w:t>
            </w:r>
          </w:p>
        </w:tc>
        <w:tc>
          <w:tcPr>
            <w:tcW w:w="684" w:type="dxa"/>
            <w:tcBorders>
              <w:top w:val="single" w:sz="4" w:space="0" w:color="000000"/>
              <w:left w:val="single" w:sz="12" w:space="0" w:color="auto"/>
              <w:bottom w:val="dotted" w:sz="4" w:space="0" w:color="000000"/>
              <w:right w:val="dotted" w:sz="4" w:space="0" w:color="auto"/>
            </w:tcBorders>
          </w:tcPr>
          <w:p w14:paraId="6B887CC3" w14:textId="77777777" w:rsidR="00486F5E" w:rsidRPr="00042335" w:rsidRDefault="00CD38B8" w:rsidP="00E678A1">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0.04</w:t>
            </w:r>
          </w:p>
        </w:tc>
        <w:tc>
          <w:tcPr>
            <w:tcW w:w="684" w:type="dxa"/>
            <w:tcBorders>
              <w:top w:val="single" w:sz="4" w:space="0" w:color="000000"/>
              <w:left w:val="dotted" w:sz="4" w:space="0" w:color="auto"/>
              <w:bottom w:val="dotted" w:sz="4" w:space="0" w:color="000000"/>
              <w:right w:val="dotted" w:sz="4" w:space="0" w:color="auto"/>
            </w:tcBorders>
          </w:tcPr>
          <w:p w14:paraId="6E272C77" w14:textId="77777777" w:rsidR="00486F5E" w:rsidRPr="00042335" w:rsidRDefault="002A39F1" w:rsidP="00CD38B8">
            <w:pPr>
              <w:autoSpaceDE w:val="0"/>
              <w:autoSpaceDN w:val="0"/>
              <w:adjustRightInd w:val="0"/>
              <w:spacing w:line="240" w:lineRule="auto"/>
              <w:rPr>
                <w:rFonts w:asciiTheme="minorBidi" w:hAnsiTheme="minorBidi"/>
                <w:color w:val="000000"/>
                <w:sz w:val="20"/>
                <w:szCs w:val="20"/>
              </w:rPr>
            </w:pPr>
            <w:r w:rsidRPr="00042335">
              <w:rPr>
                <w:rFonts w:asciiTheme="minorBidi" w:hAnsiTheme="minorBidi"/>
                <w:color w:val="000000"/>
                <w:sz w:val="20"/>
                <w:szCs w:val="20"/>
              </w:rPr>
              <w:t>0.</w:t>
            </w:r>
            <w:r w:rsidR="00CD38B8">
              <w:rPr>
                <w:rFonts w:asciiTheme="minorBidi" w:hAnsiTheme="minorBidi"/>
                <w:color w:val="000000"/>
                <w:sz w:val="20"/>
                <w:szCs w:val="20"/>
              </w:rPr>
              <w:t>05</w:t>
            </w:r>
          </w:p>
        </w:tc>
        <w:tc>
          <w:tcPr>
            <w:tcW w:w="497" w:type="dxa"/>
            <w:tcBorders>
              <w:top w:val="single" w:sz="4" w:space="0" w:color="000000"/>
              <w:left w:val="dotted" w:sz="4" w:space="0" w:color="auto"/>
              <w:bottom w:val="dotted" w:sz="4" w:space="0" w:color="000000"/>
              <w:right w:val="single" w:sz="4" w:space="0" w:color="auto"/>
            </w:tcBorders>
          </w:tcPr>
          <w:p w14:paraId="6FE1B329" w14:textId="77777777" w:rsidR="00486F5E" w:rsidRPr="00042335" w:rsidRDefault="002A39F1" w:rsidP="00E678A1">
            <w:pPr>
              <w:autoSpaceDE w:val="0"/>
              <w:autoSpaceDN w:val="0"/>
              <w:adjustRightInd w:val="0"/>
              <w:spacing w:line="240" w:lineRule="auto"/>
              <w:rPr>
                <w:rFonts w:asciiTheme="minorBidi" w:hAnsiTheme="minorBidi"/>
                <w:color w:val="000000"/>
                <w:sz w:val="20"/>
                <w:szCs w:val="20"/>
              </w:rPr>
            </w:pPr>
            <w:r w:rsidRPr="00042335">
              <w:rPr>
                <w:rFonts w:asciiTheme="minorBidi" w:hAnsiTheme="minorBidi"/>
                <w:color w:val="000000"/>
                <w:sz w:val="20"/>
                <w:szCs w:val="20"/>
              </w:rPr>
              <w:t>1</w:t>
            </w:r>
          </w:p>
        </w:tc>
        <w:tc>
          <w:tcPr>
            <w:tcW w:w="684" w:type="dxa"/>
            <w:gridSpan w:val="2"/>
            <w:tcBorders>
              <w:top w:val="single" w:sz="4" w:space="0" w:color="000000"/>
              <w:left w:val="single" w:sz="4" w:space="0" w:color="auto"/>
              <w:bottom w:val="dotted" w:sz="4" w:space="0" w:color="000000"/>
              <w:right w:val="dotted" w:sz="4" w:space="0" w:color="000000"/>
            </w:tcBorders>
          </w:tcPr>
          <w:p w14:paraId="40A31552" w14:textId="77777777" w:rsidR="00486F5E" w:rsidRPr="00042335" w:rsidRDefault="00F00B8C" w:rsidP="00E678A1">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0.00</w:t>
            </w:r>
          </w:p>
        </w:tc>
        <w:tc>
          <w:tcPr>
            <w:tcW w:w="684" w:type="dxa"/>
            <w:tcBorders>
              <w:top w:val="single" w:sz="4" w:space="0" w:color="000000"/>
              <w:left w:val="dotted" w:sz="4" w:space="0" w:color="000000"/>
              <w:bottom w:val="dotted" w:sz="4" w:space="0" w:color="000000"/>
              <w:right w:val="dotted" w:sz="4" w:space="0" w:color="auto"/>
            </w:tcBorders>
          </w:tcPr>
          <w:p w14:paraId="4B75B425" w14:textId="77777777" w:rsidR="00486F5E" w:rsidRPr="00042335" w:rsidRDefault="00F00B8C" w:rsidP="00E678A1">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0.07</w:t>
            </w:r>
          </w:p>
        </w:tc>
        <w:tc>
          <w:tcPr>
            <w:tcW w:w="497" w:type="dxa"/>
            <w:tcBorders>
              <w:top w:val="single" w:sz="4" w:space="0" w:color="000000"/>
              <w:left w:val="dotted" w:sz="4" w:space="0" w:color="auto"/>
              <w:bottom w:val="dotted" w:sz="4" w:space="0" w:color="000000"/>
              <w:right w:val="single" w:sz="4" w:space="0" w:color="auto"/>
            </w:tcBorders>
          </w:tcPr>
          <w:p w14:paraId="7D8CC29C" w14:textId="77777777" w:rsidR="00486F5E" w:rsidRPr="00042335" w:rsidRDefault="00F00B8C" w:rsidP="00E678A1">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2</w:t>
            </w:r>
          </w:p>
        </w:tc>
        <w:tc>
          <w:tcPr>
            <w:tcW w:w="684" w:type="dxa"/>
            <w:tcBorders>
              <w:top w:val="single" w:sz="4" w:space="0" w:color="000000"/>
              <w:left w:val="single" w:sz="4" w:space="0" w:color="auto"/>
              <w:bottom w:val="dotted" w:sz="4" w:space="0" w:color="000000"/>
              <w:right w:val="dotted" w:sz="4" w:space="0" w:color="000000"/>
            </w:tcBorders>
          </w:tcPr>
          <w:p w14:paraId="1C12CC57" w14:textId="77777777" w:rsidR="00486F5E" w:rsidRPr="00042335" w:rsidRDefault="00103D6B" w:rsidP="002108DA">
            <w:pPr>
              <w:autoSpaceDE w:val="0"/>
              <w:autoSpaceDN w:val="0"/>
              <w:adjustRightInd w:val="0"/>
              <w:spacing w:line="240" w:lineRule="auto"/>
              <w:rPr>
                <w:rFonts w:asciiTheme="minorBidi" w:hAnsiTheme="minorBidi"/>
                <w:color w:val="000000"/>
                <w:sz w:val="20"/>
                <w:szCs w:val="20"/>
              </w:rPr>
            </w:pPr>
            <w:r w:rsidRPr="00042335">
              <w:rPr>
                <w:rFonts w:asciiTheme="minorBidi" w:hAnsiTheme="minorBidi"/>
                <w:color w:val="000000"/>
                <w:sz w:val="20"/>
                <w:szCs w:val="20"/>
              </w:rPr>
              <w:t>0.</w:t>
            </w:r>
            <w:r w:rsidR="002108DA">
              <w:rPr>
                <w:rFonts w:asciiTheme="minorBidi" w:hAnsiTheme="minorBidi"/>
                <w:color w:val="000000"/>
                <w:sz w:val="20"/>
                <w:szCs w:val="20"/>
              </w:rPr>
              <w:t>01</w:t>
            </w:r>
          </w:p>
        </w:tc>
        <w:tc>
          <w:tcPr>
            <w:tcW w:w="723" w:type="dxa"/>
            <w:tcBorders>
              <w:top w:val="single" w:sz="4" w:space="0" w:color="000000"/>
              <w:left w:val="dotted" w:sz="4" w:space="0" w:color="000000"/>
              <w:bottom w:val="dotted" w:sz="4" w:space="0" w:color="000000"/>
              <w:right w:val="dotted" w:sz="4" w:space="0" w:color="auto"/>
            </w:tcBorders>
          </w:tcPr>
          <w:p w14:paraId="1835EE37" w14:textId="77777777" w:rsidR="00486F5E" w:rsidRPr="00042335" w:rsidRDefault="00103D6B" w:rsidP="002108DA">
            <w:pPr>
              <w:autoSpaceDE w:val="0"/>
              <w:autoSpaceDN w:val="0"/>
              <w:adjustRightInd w:val="0"/>
              <w:spacing w:line="240" w:lineRule="auto"/>
              <w:rPr>
                <w:rFonts w:asciiTheme="minorBidi" w:hAnsiTheme="minorBidi"/>
                <w:color w:val="000000"/>
                <w:sz w:val="20"/>
                <w:szCs w:val="20"/>
              </w:rPr>
            </w:pPr>
            <w:r w:rsidRPr="00042335">
              <w:rPr>
                <w:rFonts w:asciiTheme="minorBidi" w:hAnsiTheme="minorBidi"/>
                <w:color w:val="000000"/>
                <w:sz w:val="20"/>
                <w:szCs w:val="20"/>
              </w:rPr>
              <w:t>0.</w:t>
            </w:r>
            <w:r w:rsidR="002108DA">
              <w:rPr>
                <w:rFonts w:asciiTheme="minorBidi" w:hAnsiTheme="minorBidi"/>
                <w:color w:val="000000"/>
                <w:sz w:val="20"/>
                <w:szCs w:val="20"/>
              </w:rPr>
              <w:t>03</w:t>
            </w:r>
          </w:p>
        </w:tc>
        <w:tc>
          <w:tcPr>
            <w:tcW w:w="497" w:type="dxa"/>
            <w:tcBorders>
              <w:top w:val="single" w:sz="4" w:space="0" w:color="000000"/>
              <w:left w:val="dotted" w:sz="4" w:space="0" w:color="auto"/>
              <w:bottom w:val="dotted" w:sz="4" w:space="0" w:color="000000"/>
              <w:right w:val="single" w:sz="4" w:space="0" w:color="auto"/>
            </w:tcBorders>
          </w:tcPr>
          <w:p w14:paraId="680067D4" w14:textId="77777777" w:rsidR="00486F5E" w:rsidRPr="00042335" w:rsidRDefault="002108DA" w:rsidP="00E678A1">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2</w:t>
            </w:r>
          </w:p>
        </w:tc>
        <w:tc>
          <w:tcPr>
            <w:tcW w:w="684" w:type="dxa"/>
            <w:tcBorders>
              <w:top w:val="single" w:sz="4" w:space="0" w:color="000000"/>
              <w:left w:val="single" w:sz="4" w:space="0" w:color="auto"/>
              <w:bottom w:val="dotted" w:sz="4" w:space="0" w:color="000000"/>
              <w:right w:val="dotted" w:sz="4" w:space="0" w:color="000000"/>
            </w:tcBorders>
          </w:tcPr>
          <w:p w14:paraId="729C2487" w14:textId="77777777" w:rsidR="00486F5E" w:rsidRPr="00A95BC6" w:rsidRDefault="00D8024B" w:rsidP="00C1172A">
            <w:pPr>
              <w:autoSpaceDE w:val="0"/>
              <w:autoSpaceDN w:val="0"/>
              <w:adjustRightInd w:val="0"/>
              <w:spacing w:line="240" w:lineRule="auto"/>
              <w:rPr>
                <w:rFonts w:asciiTheme="minorBidi" w:hAnsiTheme="minorBidi"/>
                <w:color w:val="000000"/>
                <w:sz w:val="20"/>
                <w:szCs w:val="20"/>
                <w:highlight w:val="lightGray"/>
              </w:rPr>
            </w:pPr>
            <w:r w:rsidRPr="00A95BC6">
              <w:rPr>
                <w:rFonts w:asciiTheme="minorBidi" w:hAnsiTheme="minorBidi"/>
                <w:color w:val="000000"/>
                <w:sz w:val="20"/>
                <w:szCs w:val="20"/>
                <w:highlight w:val="lightGray"/>
              </w:rPr>
              <w:t>0.</w:t>
            </w:r>
            <w:r w:rsidR="00C1172A" w:rsidRPr="00A95BC6">
              <w:rPr>
                <w:rFonts w:asciiTheme="minorBidi" w:hAnsiTheme="minorBidi"/>
                <w:color w:val="000000"/>
                <w:sz w:val="20"/>
                <w:szCs w:val="20"/>
                <w:highlight w:val="lightGray"/>
              </w:rPr>
              <w:t>30</w:t>
            </w:r>
          </w:p>
        </w:tc>
        <w:tc>
          <w:tcPr>
            <w:tcW w:w="723" w:type="dxa"/>
            <w:tcBorders>
              <w:top w:val="single" w:sz="4" w:space="0" w:color="000000"/>
              <w:left w:val="dotted" w:sz="4" w:space="0" w:color="000000"/>
              <w:bottom w:val="dotted" w:sz="4" w:space="0" w:color="000000"/>
              <w:right w:val="dotted" w:sz="4" w:space="0" w:color="auto"/>
            </w:tcBorders>
          </w:tcPr>
          <w:p w14:paraId="6B323A30" w14:textId="77777777" w:rsidR="00486F5E" w:rsidRPr="00A95BC6" w:rsidRDefault="00947A9D" w:rsidP="00C1172A">
            <w:pPr>
              <w:autoSpaceDE w:val="0"/>
              <w:autoSpaceDN w:val="0"/>
              <w:adjustRightInd w:val="0"/>
              <w:spacing w:line="240" w:lineRule="auto"/>
              <w:rPr>
                <w:rFonts w:asciiTheme="minorBidi" w:hAnsiTheme="minorBidi"/>
                <w:color w:val="000000"/>
                <w:sz w:val="20"/>
                <w:szCs w:val="20"/>
                <w:highlight w:val="lightGray"/>
              </w:rPr>
            </w:pPr>
            <w:r w:rsidRPr="00A95BC6">
              <w:rPr>
                <w:rFonts w:asciiTheme="minorBidi" w:hAnsiTheme="minorBidi"/>
                <w:color w:val="000000"/>
                <w:sz w:val="20"/>
                <w:szCs w:val="20"/>
                <w:highlight w:val="lightGray"/>
              </w:rPr>
              <w:t>0.</w:t>
            </w:r>
            <w:r w:rsidR="00C1172A" w:rsidRPr="00A95BC6">
              <w:rPr>
                <w:rFonts w:asciiTheme="minorBidi" w:hAnsiTheme="minorBidi"/>
                <w:color w:val="000000"/>
                <w:sz w:val="20"/>
                <w:szCs w:val="20"/>
                <w:highlight w:val="lightGray"/>
              </w:rPr>
              <w:t>57</w:t>
            </w:r>
          </w:p>
        </w:tc>
        <w:tc>
          <w:tcPr>
            <w:tcW w:w="497" w:type="dxa"/>
            <w:tcBorders>
              <w:top w:val="single" w:sz="4" w:space="0" w:color="000000"/>
              <w:left w:val="dotted" w:sz="4" w:space="0" w:color="auto"/>
              <w:bottom w:val="dotted" w:sz="4" w:space="0" w:color="000000"/>
            </w:tcBorders>
          </w:tcPr>
          <w:p w14:paraId="00EF3A0E" w14:textId="77777777" w:rsidR="00486F5E" w:rsidRPr="00A95BC6" w:rsidRDefault="00C1172A" w:rsidP="00E678A1">
            <w:pPr>
              <w:autoSpaceDE w:val="0"/>
              <w:autoSpaceDN w:val="0"/>
              <w:adjustRightInd w:val="0"/>
              <w:spacing w:line="240" w:lineRule="auto"/>
              <w:rPr>
                <w:rFonts w:asciiTheme="minorBidi" w:hAnsiTheme="minorBidi"/>
                <w:color w:val="000000"/>
                <w:sz w:val="20"/>
                <w:szCs w:val="20"/>
                <w:highlight w:val="lightGray"/>
              </w:rPr>
            </w:pPr>
            <w:r w:rsidRPr="00A95BC6">
              <w:rPr>
                <w:rFonts w:asciiTheme="minorBidi" w:hAnsiTheme="minorBidi"/>
                <w:color w:val="000000"/>
                <w:sz w:val="20"/>
                <w:szCs w:val="20"/>
                <w:highlight w:val="lightGray"/>
              </w:rPr>
              <w:t>1</w:t>
            </w:r>
          </w:p>
        </w:tc>
      </w:tr>
      <w:tr w:rsidR="00D8024B" w:rsidRPr="000A430B" w14:paraId="38012D00" w14:textId="77777777" w:rsidTr="00993A06">
        <w:tc>
          <w:tcPr>
            <w:tcW w:w="977" w:type="dxa"/>
            <w:tcBorders>
              <w:top w:val="dotted" w:sz="4" w:space="0" w:color="auto"/>
              <w:bottom w:val="dotted" w:sz="4" w:space="0" w:color="auto"/>
              <w:right w:val="single" w:sz="12" w:space="0" w:color="auto"/>
            </w:tcBorders>
            <w:vAlign w:val="center"/>
          </w:tcPr>
          <w:p w14:paraId="3ECAAA82" w14:textId="77777777" w:rsidR="00486F5E" w:rsidRPr="00042335" w:rsidRDefault="00486F5E" w:rsidP="00DD4661">
            <w:pPr>
              <w:autoSpaceDE w:val="0"/>
              <w:autoSpaceDN w:val="0"/>
              <w:adjustRightInd w:val="0"/>
              <w:spacing w:line="240" w:lineRule="auto"/>
              <w:jc w:val="center"/>
              <w:rPr>
                <w:rFonts w:asciiTheme="minorBidi" w:hAnsiTheme="minorBidi"/>
                <w:color w:val="000000"/>
                <w:sz w:val="20"/>
                <w:szCs w:val="20"/>
              </w:rPr>
            </w:pPr>
            <w:r w:rsidRPr="00042335">
              <w:rPr>
                <w:rFonts w:asciiTheme="minorBidi" w:hAnsiTheme="minorBidi"/>
                <w:color w:val="000000"/>
                <w:sz w:val="20"/>
                <w:szCs w:val="20"/>
              </w:rPr>
              <w:t>2</w:t>
            </w:r>
          </w:p>
        </w:tc>
        <w:tc>
          <w:tcPr>
            <w:tcW w:w="684" w:type="dxa"/>
            <w:tcBorders>
              <w:top w:val="dotted" w:sz="4" w:space="0" w:color="000000"/>
              <w:left w:val="single" w:sz="12" w:space="0" w:color="auto"/>
              <w:bottom w:val="dotted" w:sz="4" w:space="0" w:color="000000"/>
              <w:right w:val="dotted" w:sz="4" w:space="0" w:color="auto"/>
            </w:tcBorders>
          </w:tcPr>
          <w:p w14:paraId="7FFC0946" w14:textId="77777777" w:rsidR="00486F5E" w:rsidRPr="00042335" w:rsidRDefault="00CD38B8" w:rsidP="00E678A1">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0.05</w:t>
            </w:r>
          </w:p>
        </w:tc>
        <w:tc>
          <w:tcPr>
            <w:tcW w:w="684" w:type="dxa"/>
            <w:tcBorders>
              <w:top w:val="dotted" w:sz="4" w:space="0" w:color="000000"/>
              <w:left w:val="dotted" w:sz="4" w:space="0" w:color="auto"/>
              <w:bottom w:val="dotted" w:sz="4" w:space="0" w:color="000000"/>
              <w:right w:val="dotted" w:sz="4" w:space="0" w:color="auto"/>
            </w:tcBorders>
          </w:tcPr>
          <w:p w14:paraId="02FCD0A6" w14:textId="77777777" w:rsidR="00486F5E" w:rsidRPr="00042335" w:rsidRDefault="002A39F1" w:rsidP="00CD38B8">
            <w:pPr>
              <w:autoSpaceDE w:val="0"/>
              <w:autoSpaceDN w:val="0"/>
              <w:adjustRightInd w:val="0"/>
              <w:spacing w:line="240" w:lineRule="auto"/>
              <w:rPr>
                <w:rFonts w:asciiTheme="minorBidi" w:hAnsiTheme="minorBidi"/>
                <w:color w:val="000000"/>
                <w:sz w:val="20"/>
                <w:szCs w:val="20"/>
              </w:rPr>
            </w:pPr>
            <w:r w:rsidRPr="00042335">
              <w:rPr>
                <w:rFonts w:asciiTheme="minorBidi" w:hAnsiTheme="minorBidi"/>
                <w:color w:val="000000"/>
                <w:sz w:val="20"/>
                <w:szCs w:val="20"/>
              </w:rPr>
              <w:t>0.</w:t>
            </w:r>
            <w:r w:rsidR="00CD38B8">
              <w:rPr>
                <w:rFonts w:asciiTheme="minorBidi" w:hAnsiTheme="minorBidi"/>
                <w:color w:val="000000"/>
                <w:sz w:val="20"/>
                <w:szCs w:val="20"/>
              </w:rPr>
              <w:t>07</w:t>
            </w:r>
          </w:p>
        </w:tc>
        <w:tc>
          <w:tcPr>
            <w:tcW w:w="497" w:type="dxa"/>
            <w:tcBorders>
              <w:top w:val="dotted" w:sz="4" w:space="0" w:color="000000"/>
              <w:left w:val="dotted" w:sz="4" w:space="0" w:color="auto"/>
              <w:bottom w:val="dotted" w:sz="4" w:space="0" w:color="000000"/>
              <w:right w:val="single" w:sz="4" w:space="0" w:color="auto"/>
            </w:tcBorders>
          </w:tcPr>
          <w:p w14:paraId="37DD1A7D" w14:textId="77777777" w:rsidR="00486F5E" w:rsidRPr="00042335" w:rsidRDefault="002A39F1" w:rsidP="00E678A1">
            <w:pPr>
              <w:autoSpaceDE w:val="0"/>
              <w:autoSpaceDN w:val="0"/>
              <w:adjustRightInd w:val="0"/>
              <w:spacing w:line="240" w:lineRule="auto"/>
              <w:rPr>
                <w:rFonts w:asciiTheme="minorBidi" w:hAnsiTheme="minorBidi"/>
                <w:color w:val="000000"/>
                <w:sz w:val="20"/>
                <w:szCs w:val="20"/>
              </w:rPr>
            </w:pPr>
            <w:r w:rsidRPr="00042335">
              <w:rPr>
                <w:rFonts w:asciiTheme="minorBidi" w:hAnsiTheme="minorBidi"/>
                <w:color w:val="000000"/>
                <w:sz w:val="20"/>
                <w:szCs w:val="20"/>
              </w:rPr>
              <w:t>1</w:t>
            </w:r>
          </w:p>
        </w:tc>
        <w:tc>
          <w:tcPr>
            <w:tcW w:w="684" w:type="dxa"/>
            <w:gridSpan w:val="2"/>
            <w:tcBorders>
              <w:top w:val="dotted" w:sz="4" w:space="0" w:color="000000"/>
              <w:left w:val="single" w:sz="4" w:space="0" w:color="auto"/>
              <w:bottom w:val="dotted" w:sz="4" w:space="0" w:color="000000"/>
              <w:right w:val="dotted" w:sz="4" w:space="0" w:color="000000"/>
            </w:tcBorders>
          </w:tcPr>
          <w:p w14:paraId="384E115E" w14:textId="77777777" w:rsidR="00486F5E" w:rsidRPr="00A95BC6" w:rsidRDefault="00F00B8C" w:rsidP="00E678A1">
            <w:pPr>
              <w:autoSpaceDE w:val="0"/>
              <w:autoSpaceDN w:val="0"/>
              <w:adjustRightInd w:val="0"/>
              <w:spacing w:line="240" w:lineRule="auto"/>
              <w:rPr>
                <w:rFonts w:asciiTheme="minorBidi" w:hAnsiTheme="minorBidi"/>
                <w:color w:val="000000"/>
                <w:sz w:val="20"/>
                <w:szCs w:val="20"/>
                <w:highlight w:val="lightGray"/>
              </w:rPr>
            </w:pPr>
            <w:r w:rsidRPr="00A95BC6">
              <w:rPr>
                <w:rFonts w:asciiTheme="minorBidi" w:hAnsiTheme="minorBidi"/>
                <w:color w:val="000000"/>
                <w:sz w:val="20"/>
                <w:szCs w:val="20"/>
                <w:highlight w:val="lightGray"/>
              </w:rPr>
              <w:t>0.07</w:t>
            </w:r>
          </w:p>
        </w:tc>
        <w:tc>
          <w:tcPr>
            <w:tcW w:w="684" w:type="dxa"/>
            <w:tcBorders>
              <w:top w:val="dotted" w:sz="4" w:space="0" w:color="000000"/>
              <w:left w:val="dotted" w:sz="4" w:space="0" w:color="000000"/>
              <w:bottom w:val="dotted" w:sz="4" w:space="0" w:color="000000"/>
              <w:right w:val="dotted" w:sz="4" w:space="0" w:color="auto"/>
            </w:tcBorders>
          </w:tcPr>
          <w:p w14:paraId="25FD1978" w14:textId="77777777" w:rsidR="00486F5E" w:rsidRPr="00A95BC6" w:rsidRDefault="00F00B8C" w:rsidP="00E678A1">
            <w:pPr>
              <w:autoSpaceDE w:val="0"/>
              <w:autoSpaceDN w:val="0"/>
              <w:adjustRightInd w:val="0"/>
              <w:spacing w:line="240" w:lineRule="auto"/>
              <w:rPr>
                <w:rFonts w:asciiTheme="minorBidi" w:hAnsiTheme="minorBidi"/>
                <w:color w:val="000000"/>
                <w:sz w:val="20"/>
                <w:szCs w:val="20"/>
                <w:highlight w:val="lightGray"/>
              </w:rPr>
            </w:pPr>
            <w:r w:rsidRPr="00A95BC6">
              <w:rPr>
                <w:rFonts w:asciiTheme="minorBidi" w:hAnsiTheme="minorBidi"/>
                <w:color w:val="000000"/>
                <w:sz w:val="20"/>
                <w:szCs w:val="20"/>
                <w:highlight w:val="lightGray"/>
              </w:rPr>
              <w:t>0.27</w:t>
            </w:r>
          </w:p>
        </w:tc>
        <w:tc>
          <w:tcPr>
            <w:tcW w:w="497" w:type="dxa"/>
            <w:tcBorders>
              <w:top w:val="dotted" w:sz="4" w:space="0" w:color="000000"/>
              <w:left w:val="dotted" w:sz="4" w:space="0" w:color="auto"/>
              <w:bottom w:val="dotted" w:sz="4" w:space="0" w:color="000000"/>
              <w:right w:val="single" w:sz="4" w:space="0" w:color="auto"/>
            </w:tcBorders>
          </w:tcPr>
          <w:p w14:paraId="79C6CDA8" w14:textId="77777777" w:rsidR="00486F5E" w:rsidRPr="00A95BC6" w:rsidRDefault="00335367" w:rsidP="00E678A1">
            <w:pPr>
              <w:autoSpaceDE w:val="0"/>
              <w:autoSpaceDN w:val="0"/>
              <w:adjustRightInd w:val="0"/>
              <w:spacing w:line="240" w:lineRule="auto"/>
              <w:rPr>
                <w:rFonts w:asciiTheme="minorBidi" w:hAnsiTheme="minorBidi"/>
                <w:color w:val="000000"/>
                <w:sz w:val="20"/>
                <w:szCs w:val="20"/>
                <w:highlight w:val="lightGray"/>
              </w:rPr>
            </w:pPr>
            <w:r w:rsidRPr="00A95BC6">
              <w:rPr>
                <w:rFonts w:asciiTheme="minorBidi" w:hAnsiTheme="minorBidi"/>
                <w:color w:val="000000"/>
                <w:sz w:val="20"/>
                <w:szCs w:val="20"/>
                <w:highlight w:val="lightGray"/>
              </w:rPr>
              <w:t>1</w:t>
            </w:r>
          </w:p>
        </w:tc>
        <w:tc>
          <w:tcPr>
            <w:tcW w:w="684" w:type="dxa"/>
            <w:tcBorders>
              <w:top w:val="dotted" w:sz="4" w:space="0" w:color="000000"/>
              <w:left w:val="single" w:sz="4" w:space="0" w:color="auto"/>
              <w:bottom w:val="dotted" w:sz="4" w:space="0" w:color="000000"/>
              <w:right w:val="dotted" w:sz="4" w:space="0" w:color="000000"/>
            </w:tcBorders>
          </w:tcPr>
          <w:p w14:paraId="5ACCA7A8" w14:textId="77777777" w:rsidR="00486F5E" w:rsidRPr="00042335" w:rsidRDefault="00103D6B" w:rsidP="002108DA">
            <w:pPr>
              <w:autoSpaceDE w:val="0"/>
              <w:autoSpaceDN w:val="0"/>
              <w:adjustRightInd w:val="0"/>
              <w:spacing w:line="240" w:lineRule="auto"/>
              <w:rPr>
                <w:rFonts w:asciiTheme="minorBidi" w:hAnsiTheme="minorBidi"/>
                <w:color w:val="000000"/>
                <w:sz w:val="20"/>
                <w:szCs w:val="20"/>
              </w:rPr>
            </w:pPr>
            <w:r w:rsidRPr="00042335">
              <w:rPr>
                <w:rFonts w:asciiTheme="minorBidi" w:hAnsiTheme="minorBidi"/>
                <w:color w:val="000000"/>
                <w:sz w:val="20"/>
                <w:szCs w:val="20"/>
              </w:rPr>
              <w:t>0.0</w:t>
            </w:r>
            <w:r w:rsidR="002108DA">
              <w:rPr>
                <w:rFonts w:asciiTheme="minorBidi" w:hAnsiTheme="minorBidi"/>
                <w:color w:val="000000"/>
                <w:sz w:val="20"/>
                <w:szCs w:val="20"/>
              </w:rPr>
              <w:t>6</w:t>
            </w:r>
          </w:p>
        </w:tc>
        <w:tc>
          <w:tcPr>
            <w:tcW w:w="723" w:type="dxa"/>
            <w:tcBorders>
              <w:top w:val="dotted" w:sz="4" w:space="0" w:color="000000"/>
              <w:left w:val="dotted" w:sz="4" w:space="0" w:color="000000"/>
              <w:bottom w:val="dotted" w:sz="4" w:space="0" w:color="000000"/>
              <w:right w:val="dotted" w:sz="4" w:space="0" w:color="auto"/>
            </w:tcBorders>
          </w:tcPr>
          <w:p w14:paraId="7848BB29" w14:textId="77777777" w:rsidR="00486F5E" w:rsidRPr="00042335" w:rsidRDefault="00103D6B" w:rsidP="002108DA">
            <w:pPr>
              <w:autoSpaceDE w:val="0"/>
              <w:autoSpaceDN w:val="0"/>
              <w:adjustRightInd w:val="0"/>
              <w:spacing w:line="240" w:lineRule="auto"/>
              <w:rPr>
                <w:rFonts w:asciiTheme="minorBidi" w:hAnsiTheme="minorBidi"/>
                <w:color w:val="000000"/>
                <w:sz w:val="20"/>
                <w:szCs w:val="20"/>
              </w:rPr>
            </w:pPr>
            <w:r w:rsidRPr="00042335">
              <w:rPr>
                <w:rFonts w:asciiTheme="minorBidi" w:hAnsiTheme="minorBidi"/>
                <w:color w:val="000000"/>
                <w:sz w:val="20"/>
                <w:szCs w:val="20"/>
              </w:rPr>
              <w:t>0.</w:t>
            </w:r>
            <w:r w:rsidR="002108DA">
              <w:rPr>
                <w:rFonts w:asciiTheme="minorBidi" w:hAnsiTheme="minorBidi"/>
                <w:color w:val="000000"/>
                <w:sz w:val="20"/>
                <w:szCs w:val="20"/>
              </w:rPr>
              <w:t>14</w:t>
            </w:r>
          </w:p>
        </w:tc>
        <w:tc>
          <w:tcPr>
            <w:tcW w:w="497" w:type="dxa"/>
            <w:tcBorders>
              <w:top w:val="dotted" w:sz="4" w:space="0" w:color="000000"/>
              <w:left w:val="dotted" w:sz="4" w:space="0" w:color="auto"/>
              <w:bottom w:val="dotted" w:sz="4" w:space="0" w:color="000000"/>
              <w:right w:val="single" w:sz="4" w:space="0" w:color="auto"/>
            </w:tcBorders>
          </w:tcPr>
          <w:p w14:paraId="1940F9A6" w14:textId="77777777" w:rsidR="00486F5E" w:rsidRPr="00042335" w:rsidRDefault="002108DA" w:rsidP="00E678A1">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1</w:t>
            </w:r>
          </w:p>
        </w:tc>
        <w:tc>
          <w:tcPr>
            <w:tcW w:w="684" w:type="dxa"/>
            <w:tcBorders>
              <w:top w:val="dotted" w:sz="4" w:space="0" w:color="000000"/>
              <w:left w:val="single" w:sz="4" w:space="0" w:color="auto"/>
              <w:bottom w:val="dotted" w:sz="4" w:space="0" w:color="000000"/>
              <w:right w:val="dotted" w:sz="4" w:space="0" w:color="000000"/>
            </w:tcBorders>
          </w:tcPr>
          <w:p w14:paraId="6CB6228E" w14:textId="77777777" w:rsidR="00486F5E" w:rsidRPr="00A95BC6" w:rsidRDefault="00D8024B" w:rsidP="00C1172A">
            <w:pPr>
              <w:autoSpaceDE w:val="0"/>
              <w:autoSpaceDN w:val="0"/>
              <w:adjustRightInd w:val="0"/>
              <w:spacing w:line="240" w:lineRule="auto"/>
              <w:rPr>
                <w:rFonts w:asciiTheme="minorBidi" w:hAnsiTheme="minorBidi"/>
                <w:color w:val="000000"/>
                <w:sz w:val="20"/>
                <w:szCs w:val="20"/>
                <w:highlight w:val="lightGray"/>
              </w:rPr>
            </w:pPr>
            <w:r w:rsidRPr="00A95BC6">
              <w:rPr>
                <w:rFonts w:asciiTheme="minorBidi" w:hAnsiTheme="minorBidi"/>
                <w:color w:val="000000"/>
                <w:sz w:val="20"/>
                <w:szCs w:val="20"/>
                <w:highlight w:val="lightGray"/>
              </w:rPr>
              <w:t>0.</w:t>
            </w:r>
            <w:r w:rsidR="00C1172A" w:rsidRPr="00A95BC6">
              <w:rPr>
                <w:rFonts w:asciiTheme="minorBidi" w:hAnsiTheme="minorBidi"/>
                <w:color w:val="000000"/>
                <w:sz w:val="20"/>
                <w:szCs w:val="20"/>
                <w:highlight w:val="lightGray"/>
              </w:rPr>
              <w:t>33</w:t>
            </w:r>
          </w:p>
        </w:tc>
        <w:tc>
          <w:tcPr>
            <w:tcW w:w="723" w:type="dxa"/>
            <w:tcBorders>
              <w:top w:val="dotted" w:sz="4" w:space="0" w:color="000000"/>
              <w:left w:val="dotted" w:sz="4" w:space="0" w:color="000000"/>
              <w:bottom w:val="dotted" w:sz="4" w:space="0" w:color="000000"/>
              <w:right w:val="dotted" w:sz="4" w:space="0" w:color="auto"/>
            </w:tcBorders>
          </w:tcPr>
          <w:p w14:paraId="225885D8" w14:textId="77777777" w:rsidR="00486F5E" w:rsidRPr="00A95BC6" w:rsidRDefault="00947A9D" w:rsidP="00C1172A">
            <w:pPr>
              <w:autoSpaceDE w:val="0"/>
              <w:autoSpaceDN w:val="0"/>
              <w:adjustRightInd w:val="0"/>
              <w:spacing w:line="240" w:lineRule="auto"/>
              <w:rPr>
                <w:rFonts w:asciiTheme="minorBidi" w:hAnsiTheme="minorBidi"/>
                <w:color w:val="000000"/>
                <w:sz w:val="20"/>
                <w:szCs w:val="20"/>
                <w:highlight w:val="lightGray"/>
              </w:rPr>
            </w:pPr>
            <w:r w:rsidRPr="00A95BC6">
              <w:rPr>
                <w:rFonts w:asciiTheme="minorBidi" w:hAnsiTheme="minorBidi"/>
                <w:color w:val="000000"/>
                <w:sz w:val="20"/>
                <w:szCs w:val="20"/>
                <w:highlight w:val="lightGray"/>
              </w:rPr>
              <w:t>0.</w:t>
            </w:r>
            <w:r w:rsidR="00C1172A" w:rsidRPr="00A95BC6">
              <w:rPr>
                <w:rFonts w:asciiTheme="minorBidi" w:hAnsiTheme="minorBidi"/>
                <w:color w:val="000000"/>
                <w:sz w:val="20"/>
                <w:szCs w:val="20"/>
                <w:highlight w:val="lightGray"/>
              </w:rPr>
              <w:t>14</w:t>
            </w:r>
          </w:p>
        </w:tc>
        <w:tc>
          <w:tcPr>
            <w:tcW w:w="497" w:type="dxa"/>
            <w:tcBorders>
              <w:top w:val="dotted" w:sz="4" w:space="0" w:color="000000"/>
              <w:left w:val="dotted" w:sz="4" w:space="0" w:color="auto"/>
              <w:bottom w:val="dotted" w:sz="4" w:space="0" w:color="000000"/>
            </w:tcBorders>
          </w:tcPr>
          <w:p w14:paraId="39136472" w14:textId="77777777" w:rsidR="00486F5E" w:rsidRPr="00A95BC6" w:rsidRDefault="00947A9D" w:rsidP="00E678A1">
            <w:pPr>
              <w:autoSpaceDE w:val="0"/>
              <w:autoSpaceDN w:val="0"/>
              <w:adjustRightInd w:val="0"/>
              <w:spacing w:line="240" w:lineRule="auto"/>
              <w:rPr>
                <w:rFonts w:asciiTheme="minorBidi" w:hAnsiTheme="minorBidi"/>
                <w:color w:val="000000"/>
                <w:sz w:val="20"/>
                <w:szCs w:val="20"/>
                <w:highlight w:val="lightGray"/>
              </w:rPr>
            </w:pPr>
            <w:r w:rsidRPr="00A95BC6">
              <w:rPr>
                <w:rFonts w:asciiTheme="minorBidi" w:hAnsiTheme="minorBidi"/>
                <w:color w:val="000000"/>
                <w:sz w:val="20"/>
                <w:szCs w:val="20"/>
                <w:highlight w:val="lightGray"/>
              </w:rPr>
              <w:t>1</w:t>
            </w:r>
          </w:p>
        </w:tc>
      </w:tr>
      <w:tr w:rsidR="00D8024B" w:rsidRPr="000A430B" w14:paraId="61320293" w14:textId="77777777" w:rsidTr="00993A06">
        <w:tc>
          <w:tcPr>
            <w:tcW w:w="977" w:type="dxa"/>
            <w:tcBorders>
              <w:top w:val="dotted" w:sz="4" w:space="0" w:color="auto"/>
              <w:bottom w:val="dotted" w:sz="4" w:space="0" w:color="auto"/>
              <w:right w:val="single" w:sz="12" w:space="0" w:color="auto"/>
            </w:tcBorders>
            <w:vAlign w:val="center"/>
          </w:tcPr>
          <w:p w14:paraId="20282CB2" w14:textId="77777777" w:rsidR="00486F5E" w:rsidRPr="00042335" w:rsidRDefault="00486F5E" w:rsidP="00DD4661">
            <w:pPr>
              <w:autoSpaceDE w:val="0"/>
              <w:autoSpaceDN w:val="0"/>
              <w:adjustRightInd w:val="0"/>
              <w:spacing w:line="240" w:lineRule="auto"/>
              <w:jc w:val="center"/>
              <w:rPr>
                <w:rFonts w:asciiTheme="minorBidi" w:hAnsiTheme="minorBidi"/>
                <w:color w:val="000000"/>
                <w:sz w:val="20"/>
                <w:szCs w:val="20"/>
              </w:rPr>
            </w:pPr>
            <w:r w:rsidRPr="00042335">
              <w:rPr>
                <w:rFonts w:asciiTheme="minorBidi" w:hAnsiTheme="minorBidi"/>
                <w:color w:val="000000"/>
                <w:sz w:val="20"/>
                <w:szCs w:val="20"/>
              </w:rPr>
              <w:t>3</w:t>
            </w:r>
          </w:p>
        </w:tc>
        <w:tc>
          <w:tcPr>
            <w:tcW w:w="684" w:type="dxa"/>
            <w:tcBorders>
              <w:top w:val="dotted" w:sz="4" w:space="0" w:color="000000"/>
              <w:left w:val="single" w:sz="12" w:space="0" w:color="auto"/>
              <w:bottom w:val="dotted" w:sz="4" w:space="0" w:color="000000"/>
              <w:right w:val="dotted" w:sz="4" w:space="0" w:color="auto"/>
            </w:tcBorders>
          </w:tcPr>
          <w:p w14:paraId="40477E62" w14:textId="77777777" w:rsidR="00486F5E" w:rsidRPr="00042335" w:rsidRDefault="00CD38B8" w:rsidP="00E678A1">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0.57</w:t>
            </w:r>
          </w:p>
        </w:tc>
        <w:tc>
          <w:tcPr>
            <w:tcW w:w="684" w:type="dxa"/>
            <w:tcBorders>
              <w:top w:val="dotted" w:sz="4" w:space="0" w:color="000000"/>
              <w:left w:val="dotted" w:sz="4" w:space="0" w:color="auto"/>
              <w:bottom w:val="dotted" w:sz="4" w:space="0" w:color="000000"/>
              <w:right w:val="dotted" w:sz="4" w:space="0" w:color="auto"/>
            </w:tcBorders>
          </w:tcPr>
          <w:p w14:paraId="11C847A7" w14:textId="77777777" w:rsidR="00486F5E" w:rsidRPr="00042335" w:rsidRDefault="002A39F1" w:rsidP="00CD38B8">
            <w:pPr>
              <w:autoSpaceDE w:val="0"/>
              <w:autoSpaceDN w:val="0"/>
              <w:adjustRightInd w:val="0"/>
              <w:spacing w:line="240" w:lineRule="auto"/>
              <w:rPr>
                <w:rFonts w:asciiTheme="minorBidi" w:hAnsiTheme="minorBidi"/>
                <w:color w:val="000000"/>
                <w:sz w:val="20"/>
                <w:szCs w:val="20"/>
              </w:rPr>
            </w:pPr>
            <w:r w:rsidRPr="00042335">
              <w:rPr>
                <w:rFonts w:asciiTheme="minorBidi" w:hAnsiTheme="minorBidi"/>
                <w:color w:val="000000"/>
                <w:sz w:val="20"/>
                <w:szCs w:val="20"/>
              </w:rPr>
              <w:t>0.</w:t>
            </w:r>
            <w:r w:rsidR="00CD38B8">
              <w:rPr>
                <w:rFonts w:asciiTheme="minorBidi" w:hAnsiTheme="minorBidi"/>
                <w:color w:val="000000"/>
                <w:sz w:val="20"/>
                <w:szCs w:val="20"/>
              </w:rPr>
              <w:t>58</w:t>
            </w:r>
          </w:p>
        </w:tc>
        <w:tc>
          <w:tcPr>
            <w:tcW w:w="497" w:type="dxa"/>
            <w:tcBorders>
              <w:top w:val="dotted" w:sz="4" w:space="0" w:color="000000"/>
              <w:left w:val="dotted" w:sz="4" w:space="0" w:color="auto"/>
              <w:bottom w:val="dotted" w:sz="4" w:space="0" w:color="000000"/>
              <w:right w:val="single" w:sz="4" w:space="0" w:color="auto"/>
            </w:tcBorders>
          </w:tcPr>
          <w:p w14:paraId="4B71812C" w14:textId="77777777" w:rsidR="00486F5E" w:rsidRPr="00042335" w:rsidRDefault="00F00B8C" w:rsidP="00E678A1">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0</w:t>
            </w:r>
          </w:p>
        </w:tc>
        <w:tc>
          <w:tcPr>
            <w:tcW w:w="684" w:type="dxa"/>
            <w:gridSpan w:val="2"/>
            <w:tcBorders>
              <w:top w:val="dotted" w:sz="4" w:space="0" w:color="000000"/>
              <w:left w:val="single" w:sz="4" w:space="0" w:color="auto"/>
              <w:bottom w:val="dotted" w:sz="4" w:space="0" w:color="000000"/>
              <w:right w:val="dotted" w:sz="4" w:space="0" w:color="000000"/>
            </w:tcBorders>
          </w:tcPr>
          <w:p w14:paraId="5C7554F7" w14:textId="77777777" w:rsidR="00486F5E" w:rsidRPr="00042335" w:rsidRDefault="00F00B8C" w:rsidP="00E678A1">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0.07</w:t>
            </w:r>
          </w:p>
        </w:tc>
        <w:tc>
          <w:tcPr>
            <w:tcW w:w="684" w:type="dxa"/>
            <w:tcBorders>
              <w:top w:val="dotted" w:sz="4" w:space="0" w:color="000000"/>
              <w:left w:val="dotted" w:sz="4" w:space="0" w:color="000000"/>
              <w:bottom w:val="dotted" w:sz="4" w:space="0" w:color="000000"/>
              <w:right w:val="dotted" w:sz="4" w:space="0" w:color="auto"/>
            </w:tcBorders>
          </w:tcPr>
          <w:p w14:paraId="1C497BB9" w14:textId="77777777" w:rsidR="00486F5E" w:rsidRPr="00042335" w:rsidRDefault="00F00B8C" w:rsidP="00E678A1">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0.07</w:t>
            </w:r>
          </w:p>
        </w:tc>
        <w:tc>
          <w:tcPr>
            <w:tcW w:w="497" w:type="dxa"/>
            <w:tcBorders>
              <w:top w:val="dotted" w:sz="4" w:space="0" w:color="000000"/>
              <w:left w:val="dotted" w:sz="4" w:space="0" w:color="auto"/>
              <w:bottom w:val="dotted" w:sz="4" w:space="0" w:color="000000"/>
              <w:right w:val="single" w:sz="4" w:space="0" w:color="auto"/>
            </w:tcBorders>
          </w:tcPr>
          <w:p w14:paraId="4A1C2293" w14:textId="77777777" w:rsidR="00486F5E" w:rsidRPr="00042335" w:rsidRDefault="00335367" w:rsidP="00E678A1">
            <w:pPr>
              <w:autoSpaceDE w:val="0"/>
              <w:autoSpaceDN w:val="0"/>
              <w:adjustRightInd w:val="0"/>
              <w:spacing w:line="240" w:lineRule="auto"/>
              <w:rPr>
                <w:rFonts w:asciiTheme="minorBidi" w:hAnsiTheme="minorBidi"/>
                <w:color w:val="000000"/>
                <w:sz w:val="20"/>
                <w:szCs w:val="20"/>
              </w:rPr>
            </w:pPr>
            <w:r w:rsidRPr="00042335">
              <w:rPr>
                <w:rFonts w:asciiTheme="minorBidi" w:hAnsiTheme="minorBidi"/>
                <w:color w:val="000000"/>
                <w:sz w:val="20"/>
                <w:szCs w:val="20"/>
              </w:rPr>
              <w:t>1</w:t>
            </w:r>
          </w:p>
        </w:tc>
        <w:tc>
          <w:tcPr>
            <w:tcW w:w="684" w:type="dxa"/>
            <w:tcBorders>
              <w:top w:val="dotted" w:sz="4" w:space="0" w:color="000000"/>
              <w:left w:val="single" w:sz="4" w:space="0" w:color="auto"/>
              <w:bottom w:val="dotted" w:sz="4" w:space="0" w:color="000000"/>
              <w:right w:val="dotted" w:sz="4" w:space="0" w:color="000000"/>
            </w:tcBorders>
          </w:tcPr>
          <w:p w14:paraId="34674E59" w14:textId="77777777" w:rsidR="00486F5E" w:rsidRPr="00042335" w:rsidRDefault="00103D6B" w:rsidP="002108DA">
            <w:pPr>
              <w:autoSpaceDE w:val="0"/>
              <w:autoSpaceDN w:val="0"/>
              <w:adjustRightInd w:val="0"/>
              <w:spacing w:line="240" w:lineRule="auto"/>
              <w:rPr>
                <w:rFonts w:asciiTheme="minorBidi" w:hAnsiTheme="minorBidi"/>
                <w:color w:val="000000"/>
                <w:sz w:val="20"/>
                <w:szCs w:val="20"/>
              </w:rPr>
            </w:pPr>
            <w:r w:rsidRPr="00042335">
              <w:rPr>
                <w:rFonts w:asciiTheme="minorBidi" w:hAnsiTheme="minorBidi"/>
                <w:color w:val="000000"/>
                <w:sz w:val="20"/>
                <w:szCs w:val="20"/>
              </w:rPr>
              <w:t>0.0</w:t>
            </w:r>
            <w:r w:rsidR="002108DA">
              <w:rPr>
                <w:rFonts w:asciiTheme="minorBidi" w:hAnsiTheme="minorBidi"/>
                <w:color w:val="000000"/>
                <w:sz w:val="20"/>
                <w:szCs w:val="20"/>
              </w:rPr>
              <w:t>7</w:t>
            </w:r>
          </w:p>
        </w:tc>
        <w:tc>
          <w:tcPr>
            <w:tcW w:w="723" w:type="dxa"/>
            <w:tcBorders>
              <w:top w:val="dotted" w:sz="4" w:space="0" w:color="000000"/>
              <w:left w:val="dotted" w:sz="4" w:space="0" w:color="000000"/>
              <w:bottom w:val="dotted" w:sz="4" w:space="0" w:color="000000"/>
              <w:right w:val="dotted" w:sz="4" w:space="0" w:color="auto"/>
            </w:tcBorders>
          </w:tcPr>
          <w:p w14:paraId="7A358A37" w14:textId="77777777" w:rsidR="00486F5E" w:rsidRPr="00042335" w:rsidRDefault="00103D6B" w:rsidP="002108DA">
            <w:pPr>
              <w:autoSpaceDE w:val="0"/>
              <w:autoSpaceDN w:val="0"/>
              <w:adjustRightInd w:val="0"/>
              <w:spacing w:line="240" w:lineRule="auto"/>
              <w:rPr>
                <w:rFonts w:asciiTheme="minorBidi" w:hAnsiTheme="minorBidi"/>
                <w:color w:val="000000"/>
                <w:sz w:val="20"/>
                <w:szCs w:val="20"/>
              </w:rPr>
            </w:pPr>
            <w:r w:rsidRPr="00042335">
              <w:rPr>
                <w:rFonts w:asciiTheme="minorBidi" w:hAnsiTheme="minorBidi"/>
                <w:color w:val="000000"/>
                <w:sz w:val="20"/>
                <w:szCs w:val="20"/>
              </w:rPr>
              <w:t>0.</w:t>
            </w:r>
            <w:r w:rsidR="002108DA">
              <w:rPr>
                <w:rFonts w:asciiTheme="minorBidi" w:hAnsiTheme="minorBidi"/>
                <w:color w:val="000000"/>
                <w:sz w:val="20"/>
                <w:szCs w:val="20"/>
              </w:rPr>
              <w:t>11</w:t>
            </w:r>
          </w:p>
        </w:tc>
        <w:tc>
          <w:tcPr>
            <w:tcW w:w="497" w:type="dxa"/>
            <w:tcBorders>
              <w:top w:val="dotted" w:sz="4" w:space="0" w:color="000000"/>
              <w:left w:val="dotted" w:sz="4" w:space="0" w:color="auto"/>
              <w:bottom w:val="dotted" w:sz="4" w:space="0" w:color="000000"/>
              <w:right w:val="single" w:sz="4" w:space="0" w:color="auto"/>
            </w:tcBorders>
          </w:tcPr>
          <w:p w14:paraId="730450AB" w14:textId="77777777" w:rsidR="00486F5E" w:rsidRPr="00042335" w:rsidRDefault="0031199B" w:rsidP="00E678A1">
            <w:pPr>
              <w:autoSpaceDE w:val="0"/>
              <w:autoSpaceDN w:val="0"/>
              <w:adjustRightInd w:val="0"/>
              <w:spacing w:line="240" w:lineRule="auto"/>
              <w:rPr>
                <w:rFonts w:asciiTheme="minorBidi" w:hAnsiTheme="minorBidi"/>
                <w:color w:val="000000"/>
                <w:sz w:val="20"/>
                <w:szCs w:val="20"/>
              </w:rPr>
            </w:pPr>
            <w:r w:rsidRPr="00042335">
              <w:rPr>
                <w:rFonts w:asciiTheme="minorBidi" w:hAnsiTheme="minorBidi"/>
                <w:color w:val="000000"/>
                <w:sz w:val="20"/>
                <w:szCs w:val="20"/>
              </w:rPr>
              <w:t>1</w:t>
            </w:r>
          </w:p>
        </w:tc>
        <w:tc>
          <w:tcPr>
            <w:tcW w:w="684" w:type="dxa"/>
            <w:tcBorders>
              <w:top w:val="dotted" w:sz="4" w:space="0" w:color="000000"/>
              <w:left w:val="single" w:sz="4" w:space="0" w:color="auto"/>
              <w:bottom w:val="dotted" w:sz="4" w:space="0" w:color="000000"/>
              <w:right w:val="dotted" w:sz="4" w:space="0" w:color="000000"/>
            </w:tcBorders>
          </w:tcPr>
          <w:p w14:paraId="0797B785" w14:textId="77777777" w:rsidR="00486F5E" w:rsidRPr="00A95BC6" w:rsidRDefault="00D8024B" w:rsidP="00C1172A">
            <w:pPr>
              <w:autoSpaceDE w:val="0"/>
              <w:autoSpaceDN w:val="0"/>
              <w:adjustRightInd w:val="0"/>
              <w:spacing w:line="240" w:lineRule="auto"/>
              <w:rPr>
                <w:rFonts w:asciiTheme="minorBidi" w:hAnsiTheme="minorBidi"/>
                <w:color w:val="000000"/>
                <w:sz w:val="20"/>
                <w:szCs w:val="20"/>
                <w:highlight w:val="lightGray"/>
              </w:rPr>
            </w:pPr>
            <w:r w:rsidRPr="00A95BC6">
              <w:rPr>
                <w:rFonts w:asciiTheme="minorBidi" w:hAnsiTheme="minorBidi"/>
                <w:color w:val="000000"/>
                <w:sz w:val="20"/>
                <w:szCs w:val="20"/>
                <w:highlight w:val="lightGray"/>
              </w:rPr>
              <w:t>0.</w:t>
            </w:r>
            <w:r w:rsidR="00C1172A" w:rsidRPr="00A95BC6">
              <w:rPr>
                <w:rFonts w:asciiTheme="minorBidi" w:hAnsiTheme="minorBidi"/>
                <w:color w:val="000000"/>
                <w:sz w:val="20"/>
                <w:szCs w:val="20"/>
                <w:highlight w:val="lightGray"/>
              </w:rPr>
              <w:t>36</w:t>
            </w:r>
          </w:p>
        </w:tc>
        <w:tc>
          <w:tcPr>
            <w:tcW w:w="723" w:type="dxa"/>
            <w:tcBorders>
              <w:top w:val="dotted" w:sz="4" w:space="0" w:color="000000"/>
              <w:left w:val="dotted" w:sz="4" w:space="0" w:color="000000"/>
              <w:bottom w:val="dotted" w:sz="4" w:space="0" w:color="000000"/>
              <w:right w:val="dotted" w:sz="4" w:space="0" w:color="auto"/>
            </w:tcBorders>
          </w:tcPr>
          <w:p w14:paraId="6268257B" w14:textId="77777777" w:rsidR="00486F5E" w:rsidRPr="00A95BC6" w:rsidRDefault="00947A9D" w:rsidP="00C1172A">
            <w:pPr>
              <w:autoSpaceDE w:val="0"/>
              <w:autoSpaceDN w:val="0"/>
              <w:adjustRightInd w:val="0"/>
              <w:spacing w:line="240" w:lineRule="auto"/>
              <w:rPr>
                <w:rFonts w:asciiTheme="minorBidi" w:hAnsiTheme="minorBidi"/>
                <w:color w:val="000000"/>
                <w:sz w:val="20"/>
                <w:szCs w:val="20"/>
                <w:highlight w:val="lightGray"/>
              </w:rPr>
            </w:pPr>
            <w:r w:rsidRPr="00A95BC6">
              <w:rPr>
                <w:rFonts w:asciiTheme="minorBidi" w:hAnsiTheme="minorBidi"/>
                <w:color w:val="000000"/>
                <w:sz w:val="20"/>
                <w:szCs w:val="20"/>
                <w:highlight w:val="lightGray"/>
              </w:rPr>
              <w:t>0.</w:t>
            </w:r>
            <w:r w:rsidR="00C1172A" w:rsidRPr="00A95BC6">
              <w:rPr>
                <w:rFonts w:asciiTheme="minorBidi" w:hAnsiTheme="minorBidi"/>
                <w:color w:val="000000"/>
                <w:sz w:val="20"/>
                <w:szCs w:val="20"/>
                <w:highlight w:val="lightGray"/>
              </w:rPr>
              <w:t>29</w:t>
            </w:r>
          </w:p>
        </w:tc>
        <w:tc>
          <w:tcPr>
            <w:tcW w:w="497" w:type="dxa"/>
            <w:tcBorders>
              <w:top w:val="dotted" w:sz="4" w:space="0" w:color="000000"/>
              <w:left w:val="dotted" w:sz="4" w:space="0" w:color="auto"/>
              <w:bottom w:val="dotted" w:sz="4" w:space="0" w:color="000000"/>
            </w:tcBorders>
          </w:tcPr>
          <w:p w14:paraId="5072DA6A" w14:textId="77777777" w:rsidR="00486F5E" w:rsidRPr="00A95BC6" w:rsidRDefault="00947A9D" w:rsidP="00E678A1">
            <w:pPr>
              <w:autoSpaceDE w:val="0"/>
              <w:autoSpaceDN w:val="0"/>
              <w:adjustRightInd w:val="0"/>
              <w:spacing w:line="240" w:lineRule="auto"/>
              <w:rPr>
                <w:rFonts w:asciiTheme="minorBidi" w:hAnsiTheme="minorBidi"/>
                <w:color w:val="000000"/>
                <w:sz w:val="20"/>
                <w:szCs w:val="20"/>
                <w:highlight w:val="lightGray"/>
              </w:rPr>
            </w:pPr>
            <w:r w:rsidRPr="00A95BC6">
              <w:rPr>
                <w:rFonts w:asciiTheme="minorBidi" w:hAnsiTheme="minorBidi"/>
                <w:color w:val="000000"/>
                <w:sz w:val="20"/>
                <w:szCs w:val="20"/>
                <w:highlight w:val="lightGray"/>
              </w:rPr>
              <w:t>1</w:t>
            </w:r>
          </w:p>
        </w:tc>
      </w:tr>
      <w:tr w:rsidR="00D8024B" w:rsidRPr="000A430B" w14:paraId="1C98D6A5" w14:textId="77777777" w:rsidTr="00993A06">
        <w:tc>
          <w:tcPr>
            <w:tcW w:w="977" w:type="dxa"/>
            <w:tcBorders>
              <w:top w:val="dotted" w:sz="4" w:space="0" w:color="auto"/>
              <w:bottom w:val="dotted" w:sz="4" w:space="0" w:color="auto"/>
              <w:right w:val="single" w:sz="12" w:space="0" w:color="auto"/>
            </w:tcBorders>
            <w:vAlign w:val="center"/>
          </w:tcPr>
          <w:p w14:paraId="5699BB16" w14:textId="77777777" w:rsidR="00BA71D6" w:rsidRPr="00042335" w:rsidRDefault="00BA71D6" w:rsidP="00DD4661">
            <w:pPr>
              <w:autoSpaceDE w:val="0"/>
              <w:autoSpaceDN w:val="0"/>
              <w:adjustRightInd w:val="0"/>
              <w:spacing w:line="240" w:lineRule="auto"/>
              <w:jc w:val="center"/>
              <w:rPr>
                <w:rFonts w:asciiTheme="minorBidi" w:hAnsiTheme="minorBidi"/>
                <w:color w:val="000000"/>
                <w:sz w:val="20"/>
                <w:szCs w:val="20"/>
              </w:rPr>
            </w:pPr>
            <w:r w:rsidRPr="00042335">
              <w:rPr>
                <w:rFonts w:asciiTheme="minorBidi" w:hAnsiTheme="minorBidi"/>
                <w:color w:val="000000"/>
                <w:sz w:val="20"/>
                <w:szCs w:val="20"/>
              </w:rPr>
              <w:t>4</w:t>
            </w:r>
          </w:p>
        </w:tc>
        <w:tc>
          <w:tcPr>
            <w:tcW w:w="684" w:type="dxa"/>
            <w:tcBorders>
              <w:top w:val="dotted" w:sz="4" w:space="0" w:color="000000"/>
              <w:left w:val="single" w:sz="12" w:space="0" w:color="auto"/>
              <w:bottom w:val="dotted" w:sz="4" w:space="0" w:color="000000"/>
              <w:right w:val="dotted" w:sz="4" w:space="0" w:color="auto"/>
            </w:tcBorders>
          </w:tcPr>
          <w:p w14:paraId="62AB143B" w14:textId="77777777" w:rsidR="00BA71D6" w:rsidRPr="00042335" w:rsidRDefault="00CD38B8" w:rsidP="00BA71D6">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0.05</w:t>
            </w:r>
          </w:p>
        </w:tc>
        <w:tc>
          <w:tcPr>
            <w:tcW w:w="684" w:type="dxa"/>
            <w:tcBorders>
              <w:top w:val="dotted" w:sz="4" w:space="0" w:color="000000"/>
              <w:left w:val="dotted" w:sz="4" w:space="0" w:color="auto"/>
              <w:bottom w:val="dotted" w:sz="4" w:space="0" w:color="000000"/>
              <w:right w:val="dotted" w:sz="4" w:space="0" w:color="auto"/>
            </w:tcBorders>
          </w:tcPr>
          <w:p w14:paraId="58340216" w14:textId="77777777" w:rsidR="00BA71D6" w:rsidRPr="00042335" w:rsidRDefault="00CD38B8" w:rsidP="00BA71D6">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0.07</w:t>
            </w:r>
          </w:p>
        </w:tc>
        <w:tc>
          <w:tcPr>
            <w:tcW w:w="497" w:type="dxa"/>
            <w:tcBorders>
              <w:top w:val="dotted" w:sz="4" w:space="0" w:color="000000"/>
              <w:left w:val="dotted" w:sz="4" w:space="0" w:color="auto"/>
              <w:bottom w:val="dotted" w:sz="4" w:space="0" w:color="000000"/>
              <w:right w:val="single" w:sz="4" w:space="0" w:color="auto"/>
            </w:tcBorders>
          </w:tcPr>
          <w:p w14:paraId="5E40D9FC" w14:textId="77777777" w:rsidR="00BA71D6" w:rsidRPr="00042335" w:rsidRDefault="00CD38B8" w:rsidP="00BA71D6">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1</w:t>
            </w:r>
          </w:p>
        </w:tc>
        <w:tc>
          <w:tcPr>
            <w:tcW w:w="684" w:type="dxa"/>
            <w:gridSpan w:val="2"/>
            <w:tcBorders>
              <w:top w:val="dotted" w:sz="4" w:space="0" w:color="000000"/>
              <w:left w:val="single" w:sz="4" w:space="0" w:color="auto"/>
              <w:bottom w:val="dotted" w:sz="4" w:space="0" w:color="000000"/>
              <w:right w:val="dotted" w:sz="4" w:space="0" w:color="000000"/>
            </w:tcBorders>
          </w:tcPr>
          <w:p w14:paraId="78F78A23" w14:textId="77777777" w:rsidR="00BA71D6" w:rsidRPr="00A95BC6" w:rsidRDefault="00F00B8C" w:rsidP="00BA71D6">
            <w:pPr>
              <w:autoSpaceDE w:val="0"/>
              <w:autoSpaceDN w:val="0"/>
              <w:adjustRightInd w:val="0"/>
              <w:spacing w:line="240" w:lineRule="auto"/>
              <w:rPr>
                <w:rFonts w:asciiTheme="minorBidi" w:hAnsiTheme="minorBidi"/>
                <w:color w:val="000000"/>
                <w:sz w:val="20"/>
                <w:szCs w:val="20"/>
                <w:highlight w:val="lightGray"/>
              </w:rPr>
            </w:pPr>
            <w:r w:rsidRPr="00A95BC6">
              <w:rPr>
                <w:rFonts w:asciiTheme="minorBidi" w:hAnsiTheme="minorBidi"/>
                <w:color w:val="000000"/>
                <w:sz w:val="20"/>
                <w:szCs w:val="20"/>
                <w:highlight w:val="lightGray"/>
              </w:rPr>
              <w:t>0.08</w:t>
            </w:r>
          </w:p>
        </w:tc>
        <w:tc>
          <w:tcPr>
            <w:tcW w:w="684" w:type="dxa"/>
            <w:tcBorders>
              <w:top w:val="dotted" w:sz="4" w:space="0" w:color="000000"/>
              <w:left w:val="dotted" w:sz="4" w:space="0" w:color="000000"/>
              <w:bottom w:val="dotted" w:sz="4" w:space="0" w:color="000000"/>
              <w:right w:val="dotted" w:sz="4" w:space="0" w:color="auto"/>
            </w:tcBorders>
          </w:tcPr>
          <w:p w14:paraId="4B7B48A4" w14:textId="77777777" w:rsidR="00BA71D6" w:rsidRPr="00A95BC6" w:rsidRDefault="00F00B8C" w:rsidP="00BA71D6">
            <w:pPr>
              <w:autoSpaceDE w:val="0"/>
              <w:autoSpaceDN w:val="0"/>
              <w:adjustRightInd w:val="0"/>
              <w:spacing w:line="240" w:lineRule="auto"/>
              <w:rPr>
                <w:rFonts w:asciiTheme="minorBidi" w:hAnsiTheme="minorBidi"/>
                <w:color w:val="000000"/>
                <w:sz w:val="20"/>
                <w:szCs w:val="20"/>
                <w:highlight w:val="lightGray"/>
              </w:rPr>
            </w:pPr>
            <w:r w:rsidRPr="00A95BC6">
              <w:rPr>
                <w:rFonts w:asciiTheme="minorBidi" w:hAnsiTheme="minorBidi"/>
                <w:color w:val="000000"/>
                <w:sz w:val="20"/>
                <w:szCs w:val="20"/>
                <w:highlight w:val="lightGray"/>
              </w:rPr>
              <w:t>0.27</w:t>
            </w:r>
          </w:p>
        </w:tc>
        <w:tc>
          <w:tcPr>
            <w:tcW w:w="497" w:type="dxa"/>
            <w:tcBorders>
              <w:top w:val="dotted" w:sz="4" w:space="0" w:color="000000"/>
              <w:left w:val="dotted" w:sz="4" w:space="0" w:color="auto"/>
              <w:bottom w:val="dotted" w:sz="4" w:space="0" w:color="000000"/>
              <w:right w:val="single" w:sz="4" w:space="0" w:color="auto"/>
            </w:tcBorders>
          </w:tcPr>
          <w:p w14:paraId="539E9305" w14:textId="77777777" w:rsidR="00BA71D6" w:rsidRPr="00A95BC6" w:rsidRDefault="00F00B8C" w:rsidP="00BA71D6">
            <w:pPr>
              <w:autoSpaceDE w:val="0"/>
              <w:autoSpaceDN w:val="0"/>
              <w:adjustRightInd w:val="0"/>
              <w:spacing w:line="240" w:lineRule="auto"/>
              <w:rPr>
                <w:rFonts w:asciiTheme="minorBidi" w:hAnsiTheme="minorBidi"/>
                <w:color w:val="000000"/>
                <w:sz w:val="20"/>
                <w:szCs w:val="20"/>
                <w:highlight w:val="lightGray"/>
              </w:rPr>
            </w:pPr>
            <w:r w:rsidRPr="00A95BC6">
              <w:rPr>
                <w:rFonts w:asciiTheme="minorBidi" w:hAnsiTheme="minorBidi"/>
                <w:color w:val="000000"/>
                <w:sz w:val="20"/>
                <w:szCs w:val="20"/>
                <w:highlight w:val="lightGray"/>
              </w:rPr>
              <w:t>1</w:t>
            </w:r>
          </w:p>
        </w:tc>
        <w:tc>
          <w:tcPr>
            <w:tcW w:w="684" w:type="dxa"/>
            <w:tcBorders>
              <w:top w:val="dotted" w:sz="4" w:space="0" w:color="000000"/>
              <w:left w:val="single" w:sz="4" w:space="0" w:color="auto"/>
              <w:bottom w:val="dotted" w:sz="4" w:space="0" w:color="000000"/>
              <w:right w:val="dotted" w:sz="4" w:space="0" w:color="000000"/>
            </w:tcBorders>
          </w:tcPr>
          <w:p w14:paraId="057AFFAF" w14:textId="77777777" w:rsidR="00BA71D6" w:rsidRPr="00042335" w:rsidRDefault="00103D6B" w:rsidP="002108DA">
            <w:pPr>
              <w:autoSpaceDE w:val="0"/>
              <w:autoSpaceDN w:val="0"/>
              <w:adjustRightInd w:val="0"/>
              <w:spacing w:line="240" w:lineRule="auto"/>
              <w:rPr>
                <w:rFonts w:asciiTheme="minorBidi" w:hAnsiTheme="minorBidi"/>
                <w:color w:val="000000"/>
                <w:sz w:val="20"/>
                <w:szCs w:val="20"/>
              </w:rPr>
            </w:pPr>
            <w:r w:rsidRPr="00042335">
              <w:rPr>
                <w:rFonts w:asciiTheme="minorBidi" w:hAnsiTheme="minorBidi"/>
                <w:color w:val="000000"/>
                <w:sz w:val="20"/>
                <w:szCs w:val="20"/>
              </w:rPr>
              <w:t>0.0</w:t>
            </w:r>
            <w:r w:rsidR="002108DA">
              <w:rPr>
                <w:rFonts w:asciiTheme="minorBidi" w:hAnsiTheme="minorBidi"/>
                <w:color w:val="000000"/>
                <w:sz w:val="20"/>
                <w:szCs w:val="20"/>
              </w:rPr>
              <w:t>8</w:t>
            </w:r>
          </w:p>
        </w:tc>
        <w:tc>
          <w:tcPr>
            <w:tcW w:w="723" w:type="dxa"/>
            <w:tcBorders>
              <w:top w:val="dotted" w:sz="4" w:space="0" w:color="000000"/>
              <w:left w:val="dotted" w:sz="4" w:space="0" w:color="000000"/>
              <w:bottom w:val="dotted" w:sz="4" w:space="0" w:color="000000"/>
              <w:right w:val="dotted" w:sz="4" w:space="0" w:color="auto"/>
            </w:tcBorders>
          </w:tcPr>
          <w:p w14:paraId="5AAFA062" w14:textId="77777777" w:rsidR="00BA71D6" w:rsidRPr="00042335" w:rsidRDefault="00103D6B" w:rsidP="002108DA">
            <w:pPr>
              <w:autoSpaceDE w:val="0"/>
              <w:autoSpaceDN w:val="0"/>
              <w:adjustRightInd w:val="0"/>
              <w:spacing w:line="240" w:lineRule="auto"/>
              <w:rPr>
                <w:rFonts w:asciiTheme="minorBidi" w:hAnsiTheme="minorBidi"/>
                <w:color w:val="000000"/>
                <w:sz w:val="20"/>
                <w:szCs w:val="20"/>
              </w:rPr>
            </w:pPr>
            <w:r w:rsidRPr="00042335">
              <w:rPr>
                <w:rFonts w:asciiTheme="minorBidi" w:hAnsiTheme="minorBidi"/>
                <w:color w:val="000000"/>
                <w:sz w:val="20"/>
                <w:szCs w:val="20"/>
              </w:rPr>
              <w:t>0.</w:t>
            </w:r>
            <w:r w:rsidR="002108DA">
              <w:rPr>
                <w:rFonts w:asciiTheme="minorBidi" w:hAnsiTheme="minorBidi"/>
                <w:color w:val="000000"/>
                <w:sz w:val="20"/>
                <w:szCs w:val="20"/>
              </w:rPr>
              <w:t>17</w:t>
            </w:r>
          </w:p>
        </w:tc>
        <w:tc>
          <w:tcPr>
            <w:tcW w:w="497" w:type="dxa"/>
            <w:tcBorders>
              <w:top w:val="dotted" w:sz="4" w:space="0" w:color="000000"/>
              <w:left w:val="dotted" w:sz="4" w:space="0" w:color="auto"/>
              <w:bottom w:val="dotted" w:sz="4" w:space="0" w:color="000000"/>
              <w:right w:val="single" w:sz="4" w:space="0" w:color="auto"/>
            </w:tcBorders>
          </w:tcPr>
          <w:p w14:paraId="1EA8B834" w14:textId="77777777" w:rsidR="00BA71D6" w:rsidRPr="00042335" w:rsidRDefault="0031199B" w:rsidP="00BA71D6">
            <w:pPr>
              <w:autoSpaceDE w:val="0"/>
              <w:autoSpaceDN w:val="0"/>
              <w:adjustRightInd w:val="0"/>
              <w:spacing w:line="240" w:lineRule="auto"/>
              <w:rPr>
                <w:rFonts w:asciiTheme="minorBidi" w:hAnsiTheme="minorBidi"/>
                <w:color w:val="000000"/>
                <w:sz w:val="20"/>
                <w:szCs w:val="20"/>
              </w:rPr>
            </w:pPr>
            <w:r w:rsidRPr="00042335">
              <w:rPr>
                <w:rFonts w:asciiTheme="minorBidi" w:hAnsiTheme="minorBidi"/>
                <w:color w:val="000000"/>
                <w:sz w:val="20"/>
                <w:szCs w:val="20"/>
              </w:rPr>
              <w:t>1</w:t>
            </w:r>
          </w:p>
        </w:tc>
        <w:tc>
          <w:tcPr>
            <w:tcW w:w="684" w:type="dxa"/>
            <w:tcBorders>
              <w:top w:val="dotted" w:sz="4" w:space="0" w:color="000000"/>
              <w:left w:val="single" w:sz="4" w:space="0" w:color="auto"/>
              <w:bottom w:val="dotted" w:sz="4" w:space="0" w:color="000000"/>
              <w:right w:val="dotted" w:sz="4" w:space="0" w:color="000000"/>
            </w:tcBorders>
          </w:tcPr>
          <w:p w14:paraId="49AF6C3F" w14:textId="77777777" w:rsidR="00BA71D6" w:rsidRPr="00042335" w:rsidRDefault="00BA71D6" w:rsidP="00BA71D6">
            <w:pPr>
              <w:autoSpaceDE w:val="0"/>
              <w:autoSpaceDN w:val="0"/>
              <w:adjustRightInd w:val="0"/>
              <w:spacing w:line="240" w:lineRule="auto"/>
              <w:rPr>
                <w:rFonts w:asciiTheme="minorBidi" w:hAnsiTheme="minorBidi"/>
                <w:color w:val="000000"/>
                <w:sz w:val="20"/>
                <w:szCs w:val="20"/>
              </w:rPr>
            </w:pPr>
          </w:p>
        </w:tc>
        <w:tc>
          <w:tcPr>
            <w:tcW w:w="723" w:type="dxa"/>
            <w:tcBorders>
              <w:top w:val="dotted" w:sz="4" w:space="0" w:color="000000"/>
              <w:left w:val="dotted" w:sz="4" w:space="0" w:color="000000"/>
              <w:bottom w:val="dotted" w:sz="4" w:space="0" w:color="000000"/>
              <w:right w:val="dotted" w:sz="4" w:space="0" w:color="auto"/>
            </w:tcBorders>
          </w:tcPr>
          <w:p w14:paraId="69D8800E" w14:textId="77777777" w:rsidR="00BA71D6" w:rsidRPr="00042335" w:rsidRDefault="00BA71D6" w:rsidP="00BA71D6">
            <w:pPr>
              <w:autoSpaceDE w:val="0"/>
              <w:autoSpaceDN w:val="0"/>
              <w:adjustRightInd w:val="0"/>
              <w:spacing w:line="240" w:lineRule="auto"/>
              <w:rPr>
                <w:rFonts w:asciiTheme="minorBidi" w:hAnsiTheme="minorBidi"/>
                <w:color w:val="000000"/>
                <w:sz w:val="20"/>
                <w:szCs w:val="20"/>
              </w:rPr>
            </w:pPr>
          </w:p>
        </w:tc>
        <w:tc>
          <w:tcPr>
            <w:tcW w:w="497" w:type="dxa"/>
            <w:tcBorders>
              <w:top w:val="dotted" w:sz="4" w:space="0" w:color="000000"/>
              <w:left w:val="dotted" w:sz="4" w:space="0" w:color="auto"/>
              <w:bottom w:val="dotted" w:sz="4" w:space="0" w:color="000000"/>
            </w:tcBorders>
          </w:tcPr>
          <w:p w14:paraId="31B58AC1" w14:textId="77777777" w:rsidR="00BA71D6" w:rsidRPr="00042335" w:rsidRDefault="00BA71D6" w:rsidP="00BA71D6">
            <w:pPr>
              <w:autoSpaceDE w:val="0"/>
              <w:autoSpaceDN w:val="0"/>
              <w:adjustRightInd w:val="0"/>
              <w:spacing w:line="240" w:lineRule="auto"/>
              <w:rPr>
                <w:rFonts w:asciiTheme="minorBidi" w:hAnsiTheme="minorBidi"/>
                <w:color w:val="000000"/>
                <w:sz w:val="20"/>
                <w:szCs w:val="20"/>
              </w:rPr>
            </w:pPr>
          </w:p>
        </w:tc>
      </w:tr>
      <w:tr w:rsidR="00D8024B" w:rsidRPr="000A430B" w14:paraId="62CD3F80" w14:textId="77777777" w:rsidTr="00993A06">
        <w:tc>
          <w:tcPr>
            <w:tcW w:w="977" w:type="dxa"/>
            <w:tcBorders>
              <w:top w:val="dotted" w:sz="4" w:space="0" w:color="auto"/>
              <w:bottom w:val="dotted" w:sz="4" w:space="0" w:color="000000"/>
              <w:right w:val="single" w:sz="12" w:space="0" w:color="auto"/>
            </w:tcBorders>
            <w:vAlign w:val="center"/>
          </w:tcPr>
          <w:p w14:paraId="2E6F4B30" w14:textId="77777777" w:rsidR="00BA71D6" w:rsidRPr="00042335" w:rsidRDefault="00BA71D6" w:rsidP="00DD4661">
            <w:pPr>
              <w:autoSpaceDE w:val="0"/>
              <w:autoSpaceDN w:val="0"/>
              <w:adjustRightInd w:val="0"/>
              <w:spacing w:line="240" w:lineRule="auto"/>
              <w:jc w:val="center"/>
              <w:rPr>
                <w:rFonts w:asciiTheme="minorBidi" w:hAnsiTheme="minorBidi"/>
                <w:color w:val="000000"/>
                <w:sz w:val="20"/>
                <w:szCs w:val="20"/>
              </w:rPr>
            </w:pPr>
            <w:r w:rsidRPr="00042335">
              <w:rPr>
                <w:rFonts w:asciiTheme="minorBidi" w:hAnsiTheme="minorBidi"/>
                <w:color w:val="000000"/>
                <w:sz w:val="20"/>
                <w:szCs w:val="20"/>
              </w:rPr>
              <w:t>5</w:t>
            </w:r>
          </w:p>
        </w:tc>
        <w:tc>
          <w:tcPr>
            <w:tcW w:w="684" w:type="dxa"/>
            <w:tcBorders>
              <w:top w:val="dotted" w:sz="4" w:space="0" w:color="000000"/>
              <w:left w:val="single" w:sz="12" w:space="0" w:color="auto"/>
              <w:bottom w:val="dotted" w:sz="4" w:space="0" w:color="000000"/>
              <w:right w:val="dotted" w:sz="4" w:space="0" w:color="auto"/>
            </w:tcBorders>
          </w:tcPr>
          <w:p w14:paraId="7EA442B5" w14:textId="77777777" w:rsidR="00BA71D6" w:rsidRPr="00042335" w:rsidRDefault="00CD38B8" w:rsidP="00BA71D6">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0.06</w:t>
            </w:r>
          </w:p>
        </w:tc>
        <w:tc>
          <w:tcPr>
            <w:tcW w:w="684" w:type="dxa"/>
            <w:tcBorders>
              <w:top w:val="dotted" w:sz="4" w:space="0" w:color="000000"/>
              <w:left w:val="dotted" w:sz="4" w:space="0" w:color="auto"/>
              <w:bottom w:val="dotted" w:sz="4" w:space="0" w:color="000000"/>
              <w:right w:val="dotted" w:sz="4" w:space="0" w:color="auto"/>
            </w:tcBorders>
          </w:tcPr>
          <w:p w14:paraId="7EA00486" w14:textId="77777777" w:rsidR="00BA71D6" w:rsidRPr="00042335" w:rsidRDefault="00CD38B8" w:rsidP="00BA71D6">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0.09</w:t>
            </w:r>
          </w:p>
        </w:tc>
        <w:tc>
          <w:tcPr>
            <w:tcW w:w="497" w:type="dxa"/>
            <w:tcBorders>
              <w:top w:val="dotted" w:sz="4" w:space="0" w:color="000000"/>
              <w:left w:val="dotted" w:sz="4" w:space="0" w:color="auto"/>
              <w:bottom w:val="dotted" w:sz="4" w:space="0" w:color="000000"/>
              <w:right w:val="single" w:sz="4" w:space="0" w:color="auto"/>
            </w:tcBorders>
          </w:tcPr>
          <w:p w14:paraId="5BDA82BD" w14:textId="77777777" w:rsidR="00BA71D6" w:rsidRPr="00042335" w:rsidRDefault="00CD38B8" w:rsidP="00BA71D6">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1</w:t>
            </w:r>
          </w:p>
        </w:tc>
        <w:tc>
          <w:tcPr>
            <w:tcW w:w="684" w:type="dxa"/>
            <w:gridSpan w:val="2"/>
            <w:tcBorders>
              <w:top w:val="dotted" w:sz="4" w:space="0" w:color="000000"/>
              <w:left w:val="single" w:sz="4" w:space="0" w:color="auto"/>
              <w:bottom w:val="dotted" w:sz="4" w:space="0" w:color="000000"/>
              <w:right w:val="dotted" w:sz="4" w:space="0" w:color="000000"/>
            </w:tcBorders>
          </w:tcPr>
          <w:p w14:paraId="68D66273" w14:textId="77777777" w:rsidR="00BA71D6" w:rsidRPr="00A95BC6" w:rsidRDefault="00F00B8C" w:rsidP="00BA71D6">
            <w:pPr>
              <w:autoSpaceDE w:val="0"/>
              <w:autoSpaceDN w:val="0"/>
              <w:adjustRightInd w:val="0"/>
              <w:spacing w:line="240" w:lineRule="auto"/>
              <w:rPr>
                <w:rFonts w:asciiTheme="minorBidi" w:hAnsiTheme="minorBidi"/>
                <w:color w:val="000000"/>
                <w:sz w:val="20"/>
                <w:szCs w:val="20"/>
                <w:highlight w:val="lightGray"/>
              </w:rPr>
            </w:pPr>
            <w:r w:rsidRPr="00A95BC6">
              <w:rPr>
                <w:rFonts w:asciiTheme="minorBidi" w:hAnsiTheme="minorBidi"/>
                <w:color w:val="000000"/>
                <w:sz w:val="20"/>
                <w:szCs w:val="20"/>
                <w:highlight w:val="lightGray"/>
              </w:rPr>
              <w:t>0.71</w:t>
            </w:r>
          </w:p>
        </w:tc>
        <w:tc>
          <w:tcPr>
            <w:tcW w:w="684" w:type="dxa"/>
            <w:tcBorders>
              <w:top w:val="dotted" w:sz="4" w:space="0" w:color="000000"/>
              <w:left w:val="dotted" w:sz="4" w:space="0" w:color="000000"/>
              <w:bottom w:val="dotted" w:sz="4" w:space="0" w:color="000000"/>
              <w:right w:val="dotted" w:sz="4" w:space="0" w:color="auto"/>
            </w:tcBorders>
          </w:tcPr>
          <w:p w14:paraId="038BD529" w14:textId="77777777" w:rsidR="00BA71D6" w:rsidRPr="00A95BC6" w:rsidRDefault="00F00B8C" w:rsidP="00BA71D6">
            <w:pPr>
              <w:autoSpaceDE w:val="0"/>
              <w:autoSpaceDN w:val="0"/>
              <w:adjustRightInd w:val="0"/>
              <w:spacing w:line="240" w:lineRule="auto"/>
              <w:rPr>
                <w:rFonts w:asciiTheme="minorBidi" w:hAnsiTheme="minorBidi"/>
                <w:color w:val="000000"/>
                <w:sz w:val="20"/>
                <w:szCs w:val="20"/>
                <w:highlight w:val="lightGray"/>
              </w:rPr>
            </w:pPr>
            <w:r w:rsidRPr="00A95BC6">
              <w:rPr>
                <w:rFonts w:asciiTheme="minorBidi" w:hAnsiTheme="minorBidi"/>
                <w:color w:val="000000"/>
                <w:sz w:val="20"/>
                <w:szCs w:val="20"/>
                <w:highlight w:val="lightGray"/>
              </w:rPr>
              <w:t>0.27</w:t>
            </w:r>
          </w:p>
        </w:tc>
        <w:tc>
          <w:tcPr>
            <w:tcW w:w="497" w:type="dxa"/>
            <w:tcBorders>
              <w:top w:val="dotted" w:sz="4" w:space="0" w:color="000000"/>
              <w:left w:val="dotted" w:sz="4" w:space="0" w:color="auto"/>
              <w:bottom w:val="dotted" w:sz="4" w:space="0" w:color="000000"/>
              <w:right w:val="single" w:sz="4" w:space="0" w:color="auto"/>
            </w:tcBorders>
          </w:tcPr>
          <w:p w14:paraId="267D3148" w14:textId="77777777" w:rsidR="00BA71D6" w:rsidRPr="00A95BC6" w:rsidRDefault="00F00B8C" w:rsidP="00BA71D6">
            <w:pPr>
              <w:autoSpaceDE w:val="0"/>
              <w:autoSpaceDN w:val="0"/>
              <w:adjustRightInd w:val="0"/>
              <w:spacing w:line="240" w:lineRule="auto"/>
              <w:rPr>
                <w:rFonts w:asciiTheme="minorBidi" w:hAnsiTheme="minorBidi"/>
                <w:color w:val="000000"/>
                <w:sz w:val="20"/>
                <w:szCs w:val="20"/>
                <w:highlight w:val="lightGray"/>
              </w:rPr>
            </w:pPr>
            <w:r w:rsidRPr="00A95BC6">
              <w:rPr>
                <w:rFonts w:asciiTheme="minorBidi" w:hAnsiTheme="minorBidi"/>
                <w:color w:val="000000"/>
                <w:sz w:val="20"/>
                <w:szCs w:val="20"/>
                <w:highlight w:val="lightGray"/>
              </w:rPr>
              <w:t>0</w:t>
            </w:r>
          </w:p>
        </w:tc>
        <w:tc>
          <w:tcPr>
            <w:tcW w:w="684" w:type="dxa"/>
            <w:tcBorders>
              <w:top w:val="dotted" w:sz="4" w:space="0" w:color="000000"/>
              <w:left w:val="single" w:sz="4" w:space="0" w:color="auto"/>
              <w:bottom w:val="dotted" w:sz="4" w:space="0" w:color="000000"/>
              <w:right w:val="dotted" w:sz="4" w:space="0" w:color="000000"/>
            </w:tcBorders>
          </w:tcPr>
          <w:p w14:paraId="2BD85127" w14:textId="77777777" w:rsidR="00BA71D6" w:rsidRPr="00042335" w:rsidRDefault="00103D6B" w:rsidP="002108DA">
            <w:pPr>
              <w:autoSpaceDE w:val="0"/>
              <w:autoSpaceDN w:val="0"/>
              <w:adjustRightInd w:val="0"/>
              <w:spacing w:line="240" w:lineRule="auto"/>
              <w:rPr>
                <w:rFonts w:asciiTheme="minorBidi" w:hAnsiTheme="minorBidi"/>
                <w:color w:val="000000"/>
                <w:sz w:val="20"/>
                <w:szCs w:val="20"/>
              </w:rPr>
            </w:pPr>
            <w:r w:rsidRPr="00042335">
              <w:rPr>
                <w:rFonts w:asciiTheme="minorBidi" w:hAnsiTheme="minorBidi"/>
                <w:color w:val="000000"/>
                <w:sz w:val="20"/>
                <w:szCs w:val="20"/>
              </w:rPr>
              <w:t>0.</w:t>
            </w:r>
            <w:r w:rsidR="002108DA">
              <w:rPr>
                <w:rFonts w:asciiTheme="minorBidi" w:hAnsiTheme="minorBidi"/>
                <w:color w:val="000000"/>
                <w:sz w:val="20"/>
                <w:szCs w:val="20"/>
              </w:rPr>
              <w:t>67</w:t>
            </w:r>
          </w:p>
        </w:tc>
        <w:tc>
          <w:tcPr>
            <w:tcW w:w="723" w:type="dxa"/>
            <w:tcBorders>
              <w:top w:val="dotted" w:sz="4" w:space="0" w:color="000000"/>
              <w:left w:val="dotted" w:sz="4" w:space="0" w:color="000000"/>
              <w:bottom w:val="dotted" w:sz="4" w:space="0" w:color="000000"/>
              <w:right w:val="dotted" w:sz="4" w:space="0" w:color="auto"/>
            </w:tcBorders>
          </w:tcPr>
          <w:p w14:paraId="24AE0F46" w14:textId="77777777" w:rsidR="00BA71D6" w:rsidRPr="00042335" w:rsidRDefault="00103D6B" w:rsidP="002108DA">
            <w:pPr>
              <w:autoSpaceDE w:val="0"/>
              <w:autoSpaceDN w:val="0"/>
              <w:adjustRightInd w:val="0"/>
              <w:spacing w:line="240" w:lineRule="auto"/>
              <w:rPr>
                <w:rFonts w:asciiTheme="minorBidi" w:hAnsiTheme="minorBidi"/>
                <w:color w:val="000000"/>
                <w:sz w:val="20"/>
                <w:szCs w:val="20"/>
              </w:rPr>
            </w:pPr>
            <w:r w:rsidRPr="00042335">
              <w:rPr>
                <w:rFonts w:asciiTheme="minorBidi" w:hAnsiTheme="minorBidi"/>
                <w:color w:val="000000"/>
                <w:sz w:val="20"/>
                <w:szCs w:val="20"/>
              </w:rPr>
              <w:t>0.</w:t>
            </w:r>
            <w:r w:rsidR="002108DA">
              <w:rPr>
                <w:rFonts w:asciiTheme="minorBidi" w:hAnsiTheme="minorBidi"/>
                <w:color w:val="000000"/>
                <w:sz w:val="20"/>
                <w:szCs w:val="20"/>
              </w:rPr>
              <w:t>50</w:t>
            </w:r>
          </w:p>
        </w:tc>
        <w:tc>
          <w:tcPr>
            <w:tcW w:w="497" w:type="dxa"/>
            <w:tcBorders>
              <w:top w:val="dotted" w:sz="4" w:space="0" w:color="000000"/>
              <w:left w:val="dotted" w:sz="4" w:space="0" w:color="auto"/>
              <w:bottom w:val="dotted" w:sz="4" w:space="0" w:color="000000"/>
              <w:right w:val="single" w:sz="4" w:space="0" w:color="auto"/>
            </w:tcBorders>
          </w:tcPr>
          <w:p w14:paraId="448CBC8F" w14:textId="77777777" w:rsidR="00BA71D6" w:rsidRPr="00042335" w:rsidRDefault="002108DA" w:rsidP="00BA71D6">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0</w:t>
            </w:r>
          </w:p>
        </w:tc>
        <w:tc>
          <w:tcPr>
            <w:tcW w:w="684" w:type="dxa"/>
            <w:tcBorders>
              <w:top w:val="dotted" w:sz="4" w:space="0" w:color="000000"/>
              <w:left w:val="single" w:sz="4" w:space="0" w:color="auto"/>
              <w:bottom w:val="dotted" w:sz="4" w:space="0" w:color="000000"/>
              <w:right w:val="dotted" w:sz="4" w:space="0" w:color="000000"/>
            </w:tcBorders>
          </w:tcPr>
          <w:p w14:paraId="662A8267" w14:textId="77777777" w:rsidR="00BA71D6" w:rsidRPr="00042335" w:rsidRDefault="00BA71D6" w:rsidP="00BA71D6">
            <w:pPr>
              <w:autoSpaceDE w:val="0"/>
              <w:autoSpaceDN w:val="0"/>
              <w:adjustRightInd w:val="0"/>
              <w:spacing w:line="240" w:lineRule="auto"/>
              <w:rPr>
                <w:rFonts w:asciiTheme="minorBidi" w:hAnsiTheme="minorBidi"/>
                <w:color w:val="000000"/>
                <w:sz w:val="20"/>
                <w:szCs w:val="20"/>
              </w:rPr>
            </w:pPr>
          </w:p>
        </w:tc>
        <w:tc>
          <w:tcPr>
            <w:tcW w:w="723" w:type="dxa"/>
            <w:tcBorders>
              <w:top w:val="dotted" w:sz="4" w:space="0" w:color="000000"/>
              <w:left w:val="dotted" w:sz="4" w:space="0" w:color="000000"/>
              <w:bottom w:val="dotted" w:sz="4" w:space="0" w:color="000000"/>
              <w:right w:val="dotted" w:sz="4" w:space="0" w:color="auto"/>
            </w:tcBorders>
          </w:tcPr>
          <w:p w14:paraId="07D99C10" w14:textId="77777777" w:rsidR="00BA71D6" w:rsidRPr="00042335" w:rsidRDefault="00BA71D6" w:rsidP="00BA71D6">
            <w:pPr>
              <w:autoSpaceDE w:val="0"/>
              <w:autoSpaceDN w:val="0"/>
              <w:adjustRightInd w:val="0"/>
              <w:spacing w:line="240" w:lineRule="auto"/>
              <w:rPr>
                <w:rFonts w:asciiTheme="minorBidi" w:hAnsiTheme="minorBidi"/>
                <w:color w:val="000000"/>
                <w:sz w:val="20"/>
                <w:szCs w:val="20"/>
              </w:rPr>
            </w:pPr>
          </w:p>
        </w:tc>
        <w:tc>
          <w:tcPr>
            <w:tcW w:w="497" w:type="dxa"/>
            <w:tcBorders>
              <w:top w:val="dotted" w:sz="4" w:space="0" w:color="000000"/>
              <w:left w:val="dotted" w:sz="4" w:space="0" w:color="auto"/>
              <w:bottom w:val="dotted" w:sz="4" w:space="0" w:color="000000"/>
            </w:tcBorders>
          </w:tcPr>
          <w:p w14:paraId="4244C1D7" w14:textId="77777777" w:rsidR="00BA71D6" w:rsidRPr="00042335" w:rsidRDefault="00BA71D6" w:rsidP="00BA71D6">
            <w:pPr>
              <w:autoSpaceDE w:val="0"/>
              <w:autoSpaceDN w:val="0"/>
              <w:adjustRightInd w:val="0"/>
              <w:spacing w:line="240" w:lineRule="auto"/>
              <w:rPr>
                <w:rFonts w:asciiTheme="minorBidi" w:hAnsiTheme="minorBidi"/>
                <w:color w:val="000000"/>
                <w:sz w:val="20"/>
                <w:szCs w:val="20"/>
              </w:rPr>
            </w:pPr>
          </w:p>
        </w:tc>
      </w:tr>
      <w:tr w:rsidR="00D8024B" w:rsidRPr="000A430B" w14:paraId="177D5B6B" w14:textId="77777777" w:rsidTr="00DD4661">
        <w:tc>
          <w:tcPr>
            <w:tcW w:w="977" w:type="dxa"/>
            <w:tcBorders>
              <w:top w:val="dotted" w:sz="4" w:space="0" w:color="000000"/>
              <w:bottom w:val="dotted" w:sz="4" w:space="0" w:color="000000"/>
              <w:right w:val="single" w:sz="12" w:space="0" w:color="auto"/>
            </w:tcBorders>
            <w:vAlign w:val="center"/>
          </w:tcPr>
          <w:p w14:paraId="770A0F00" w14:textId="77777777" w:rsidR="00335367" w:rsidRPr="00042335" w:rsidRDefault="00335367" w:rsidP="00DD4661">
            <w:pPr>
              <w:autoSpaceDE w:val="0"/>
              <w:autoSpaceDN w:val="0"/>
              <w:adjustRightInd w:val="0"/>
              <w:spacing w:line="240" w:lineRule="auto"/>
              <w:jc w:val="center"/>
              <w:rPr>
                <w:rFonts w:asciiTheme="minorBidi" w:hAnsiTheme="minorBidi"/>
                <w:color w:val="000000"/>
                <w:sz w:val="20"/>
                <w:szCs w:val="20"/>
              </w:rPr>
            </w:pPr>
            <w:r w:rsidRPr="00042335">
              <w:rPr>
                <w:rFonts w:asciiTheme="minorBidi" w:hAnsiTheme="minorBidi"/>
                <w:color w:val="000000"/>
                <w:sz w:val="20"/>
                <w:szCs w:val="20"/>
              </w:rPr>
              <w:t>6</w:t>
            </w:r>
          </w:p>
        </w:tc>
        <w:tc>
          <w:tcPr>
            <w:tcW w:w="684" w:type="dxa"/>
            <w:tcBorders>
              <w:top w:val="dotted" w:sz="4" w:space="0" w:color="000000"/>
              <w:left w:val="single" w:sz="12" w:space="0" w:color="auto"/>
              <w:bottom w:val="dotted" w:sz="4" w:space="0" w:color="000000"/>
              <w:right w:val="dotted" w:sz="4" w:space="0" w:color="auto"/>
            </w:tcBorders>
          </w:tcPr>
          <w:p w14:paraId="57EE7CB8" w14:textId="77777777" w:rsidR="00335367" w:rsidRPr="00042335" w:rsidRDefault="00CD38B8" w:rsidP="00335367">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0.05</w:t>
            </w:r>
          </w:p>
        </w:tc>
        <w:tc>
          <w:tcPr>
            <w:tcW w:w="684" w:type="dxa"/>
            <w:tcBorders>
              <w:top w:val="dotted" w:sz="4" w:space="0" w:color="000000"/>
              <w:left w:val="dotted" w:sz="4" w:space="0" w:color="auto"/>
              <w:bottom w:val="dotted" w:sz="4" w:space="0" w:color="000000"/>
              <w:right w:val="dotted" w:sz="4" w:space="0" w:color="auto"/>
            </w:tcBorders>
          </w:tcPr>
          <w:p w14:paraId="73337349" w14:textId="77777777" w:rsidR="00335367" w:rsidRPr="00042335" w:rsidRDefault="00CD38B8" w:rsidP="00335367">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0.02</w:t>
            </w:r>
          </w:p>
        </w:tc>
        <w:tc>
          <w:tcPr>
            <w:tcW w:w="497" w:type="dxa"/>
            <w:tcBorders>
              <w:top w:val="dotted" w:sz="4" w:space="0" w:color="000000"/>
              <w:left w:val="dotted" w:sz="4" w:space="0" w:color="auto"/>
              <w:bottom w:val="dotted" w:sz="4" w:space="0" w:color="000000"/>
              <w:right w:val="single" w:sz="4" w:space="0" w:color="000000"/>
            </w:tcBorders>
          </w:tcPr>
          <w:p w14:paraId="17DAAC8F" w14:textId="77777777" w:rsidR="00335367" w:rsidRPr="00042335" w:rsidRDefault="00CD38B8" w:rsidP="00335367">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1</w:t>
            </w:r>
          </w:p>
        </w:tc>
        <w:tc>
          <w:tcPr>
            <w:tcW w:w="684" w:type="dxa"/>
            <w:gridSpan w:val="2"/>
            <w:tcBorders>
              <w:top w:val="dotted" w:sz="4" w:space="0" w:color="000000"/>
              <w:left w:val="single" w:sz="4" w:space="0" w:color="000000"/>
              <w:bottom w:val="dotted" w:sz="4" w:space="0" w:color="000000"/>
              <w:right w:val="dotted" w:sz="4" w:space="0" w:color="000000"/>
            </w:tcBorders>
          </w:tcPr>
          <w:p w14:paraId="3B1AB94D" w14:textId="77777777" w:rsidR="00335367" w:rsidRPr="00042335" w:rsidRDefault="00F00B8C" w:rsidP="00335367">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0.06</w:t>
            </w:r>
          </w:p>
        </w:tc>
        <w:tc>
          <w:tcPr>
            <w:tcW w:w="684" w:type="dxa"/>
            <w:tcBorders>
              <w:top w:val="dotted" w:sz="4" w:space="0" w:color="000000"/>
              <w:left w:val="dotted" w:sz="4" w:space="0" w:color="000000"/>
              <w:bottom w:val="dotted" w:sz="4" w:space="0" w:color="000000"/>
              <w:right w:val="dotted" w:sz="4" w:space="0" w:color="auto"/>
            </w:tcBorders>
          </w:tcPr>
          <w:p w14:paraId="0B43802A" w14:textId="77777777" w:rsidR="00335367" w:rsidRPr="00042335" w:rsidRDefault="00F00B8C" w:rsidP="00335367">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0.07</w:t>
            </w:r>
          </w:p>
        </w:tc>
        <w:tc>
          <w:tcPr>
            <w:tcW w:w="497" w:type="dxa"/>
            <w:tcBorders>
              <w:top w:val="dotted" w:sz="4" w:space="0" w:color="000000"/>
              <w:left w:val="dotted" w:sz="4" w:space="0" w:color="auto"/>
              <w:bottom w:val="dotted" w:sz="4" w:space="0" w:color="000000"/>
              <w:right w:val="single" w:sz="4" w:space="0" w:color="auto"/>
            </w:tcBorders>
          </w:tcPr>
          <w:p w14:paraId="37987FC9" w14:textId="77777777" w:rsidR="00335367" w:rsidRPr="00042335" w:rsidRDefault="00F00B8C" w:rsidP="00335367">
            <w:pPr>
              <w:rPr>
                <w:rFonts w:asciiTheme="minorBidi" w:hAnsiTheme="minorBidi"/>
                <w:sz w:val="20"/>
                <w:szCs w:val="20"/>
              </w:rPr>
            </w:pPr>
            <w:r>
              <w:rPr>
                <w:rFonts w:asciiTheme="minorBidi" w:hAnsiTheme="minorBidi"/>
                <w:sz w:val="20"/>
                <w:szCs w:val="20"/>
              </w:rPr>
              <w:t>1</w:t>
            </w:r>
          </w:p>
        </w:tc>
        <w:tc>
          <w:tcPr>
            <w:tcW w:w="684" w:type="dxa"/>
            <w:tcBorders>
              <w:top w:val="dotted" w:sz="4" w:space="0" w:color="000000"/>
              <w:left w:val="single" w:sz="4" w:space="0" w:color="auto"/>
              <w:bottom w:val="dotted" w:sz="4" w:space="0" w:color="000000"/>
              <w:right w:val="dotted" w:sz="4" w:space="0" w:color="000000"/>
            </w:tcBorders>
          </w:tcPr>
          <w:p w14:paraId="706B0228" w14:textId="77777777" w:rsidR="00335367" w:rsidRPr="00042335" w:rsidRDefault="00103D6B" w:rsidP="002108DA">
            <w:pPr>
              <w:autoSpaceDE w:val="0"/>
              <w:autoSpaceDN w:val="0"/>
              <w:adjustRightInd w:val="0"/>
              <w:spacing w:line="240" w:lineRule="auto"/>
              <w:rPr>
                <w:rFonts w:asciiTheme="minorBidi" w:hAnsiTheme="minorBidi"/>
                <w:color w:val="000000"/>
                <w:sz w:val="20"/>
                <w:szCs w:val="20"/>
              </w:rPr>
            </w:pPr>
            <w:r w:rsidRPr="00042335">
              <w:rPr>
                <w:rFonts w:asciiTheme="minorBidi" w:hAnsiTheme="minorBidi"/>
                <w:color w:val="000000"/>
                <w:sz w:val="20"/>
                <w:szCs w:val="20"/>
              </w:rPr>
              <w:t>0.</w:t>
            </w:r>
            <w:r w:rsidR="002108DA">
              <w:rPr>
                <w:rFonts w:asciiTheme="minorBidi" w:hAnsiTheme="minorBidi"/>
                <w:color w:val="000000"/>
                <w:sz w:val="20"/>
                <w:szCs w:val="20"/>
              </w:rPr>
              <w:t>05</w:t>
            </w:r>
          </w:p>
        </w:tc>
        <w:tc>
          <w:tcPr>
            <w:tcW w:w="723" w:type="dxa"/>
            <w:tcBorders>
              <w:top w:val="dotted" w:sz="4" w:space="0" w:color="000000"/>
              <w:left w:val="dotted" w:sz="4" w:space="0" w:color="000000"/>
              <w:bottom w:val="dotted" w:sz="4" w:space="0" w:color="000000"/>
              <w:right w:val="dotted" w:sz="4" w:space="0" w:color="auto"/>
            </w:tcBorders>
          </w:tcPr>
          <w:p w14:paraId="543EA4F4" w14:textId="77777777" w:rsidR="00335367" w:rsidRPr="00042335" w:rsidRDefault="00103D6B" w:rsidP="002108DA">
            <w:pPr>
              <w:autoSpaceDE w:val="0"/>
              <w:autoSpaceDN w:val="0"/>
              <w:adjustRightInd w:val="0"/>
              <w:spacing w:line="240" w:lineRule="auto"/>
              <w:rPr>
                <w:rFonts w:asciiTheme="minorBidi" w:hAnsiTheme="minorBidi"/>
                <w:color w:val="000000"/>
                <w:sz w:val="20"/>
                <w:szCs w:val="20"/>
              </w:rPr>
            </w:pPr>
            <w:r w:rsidRPr="00042335">
              <w:rPr>
                <w:rFonts w:asciiTheme="minorBidi" w:hAnsiTheme="minorBidi"/>
                <w:color w:val="000000"/>
                <w:sz w:val="20"/>
                <w:szCs w:val="20"/>
              </w:rPr>
              <w:t>0.</w:t>
            </w:r>
            <w:r w:rsidR="002108DA">
              <w:rPr>
                <w:rFonts w:asciiTheme="minorBidi" w:hAnsiTheme="minorBidi"/>
                <w:color w:val="000000"/>
                <w:sz w:val="20"/>
                <w:szCs w:val="20"/>
              </w:rPr>
              <w:t>03</w:t>
            </w:r>
          </w:p>
        </w:tc>
        <w:tc>
          <w:tcPr>
            <w:tcW w:w="497" w:type="dxa"/>
            <w:tcBorders>
              <w:top w:val="dotted" w:sz="4" w:space="0" w:color="000000"/>
              <w:left w:val="dotted" w:sz="4" w:space="0" w:color="auto"/>
              <w:bottom w:val="dotted" w:sz="4" w:space="0" w:color="000000"/>
              <w:right w:val="single" w:sz="4" w:space="0" w:color="auto"/>
            </w:tcBorders>
          </w:tcPr>
          <w:p w14:paraId="024AF831" w14:textId="77777777" w:rsidR="00335367" w:rsidRPr="00042335" w:rsidRDefault="002108DA" w:rsidP="00335367">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1</w:t>
            </w:r>
          </w:p>
        </w:tc>
        <w:tc>
          <w:tcPr>
            <w:tcW w:w="684" w:type="dxa"/>
            <w:tcBorders>
              <w:top w:val="dotted" w:sz="4" w:space="0" w:color="000000"/>
              <w:left w:val="single" w:sz="4" w:space="0" w:color="auto"/>
              <w:bottom w:val="dotted" w:sz="4" w:space="0" w:color="000000"/>
              <w:right w:val="dotted" w:sz="4" w:space="0" w:color="000000"/>
            </w:tcBorders>
          </w:tcPr>
          <w:p w14:paraId="11201139" w14:textId="77777777" w:rsidR="00335367" w:rsidRPr="00042335" w:rsidRDefault="00335367" w:rsidP="00335367">
            <w:pPr>
              <w:autoSpaceDE w:val="0"/>
              <w:autoSpaceDN w:val="0"/>
              <w:adjustRightInd w:val="0"/>
              <w:spacing w:line="240" w:lineRule="auto"/>
              <w:rPr>
                <w:rFonts w:asciiTheme="minorBidi" w:hAnsiTheme="minorBidi"/>
                <w:color w:val="000000"/>
                <w:sz w:val="20"/>
                <w:szCs w:val="20"/>
              </w:rPr>
            </w:pPr>
          </w:p>
        </w:tc>
        <w:tc>
          <w:tcPr>
            <w:tcW w:w="723" w:type="dxa"/>
            <w:tcBorders>
              <w:top w:val="dotted" w:sz="4" w:space="0" w:color="000000"/>
              <w:left w:val="dotted" w:sz="4" w:space="0" w:color="000000"/>
              <w:bottom w:val="dotted" w:sz="4" w:space="0" w:color="000000"/>
              <w:right w:val="dotted" w:sz="4" w:space="0" w:color="auto"/>
            </w:tcBorders>
          </w:tcPr>
          <w:p w14:paraId="16416BA3" w14:textId="77777777" w:rsidR="00335367" w:rsidRPr="00042335" w:rsidRDefault="00335367" w:rsidP="00335367">
            <w:pPr>
              <w:autoSpaceDE w:val="0"/>
              <w:autoSpaceDN w:val="0"/>
              <w:adjustRightInd w:val="0"/>
              <w:spacing w:line="240" w:lineRule="auto"/>
              <w:rPr>
                <w:rFonts w:asciiTheme="minorBidi" w:hAnsiTheme="minorBidi"/>
                <w:color w:val="000000"/>
                <w:sz w:val="20"/>
                <w:szCs w:val="20"/>
              </w:rPr>
            </w:pPr>
          </w:p>
        </w:tc>
        <w:tc>
          <w:tcPr>
            <w:tcW w:w="497" w:type="dxa"/>
            <w:tcBorders>
              <w:top w:val="dotted" w:sz="4" w:space="0" w:color="000000"/>
              <w:left w:val="dotted" w:sz="4" w:space="0" w:color="auto"/>
              <w:bottom w:val="dotted" w:sz="4" w:space="0" w:color="000000"/>
            </w:tcBorders>
          </w:tcPr>
          <w:p w14:paraId="66CB11F9" w14:textId="77777777" w:rsidR="00335367" w:rsidRPr="00042335" w:rsidRDefault="00335367" w:rsidP="00335367">
            <w:pPr>
              <w:autoSpaceDE w:val="0"/>
              <w:autoSpaceDN w:val="0"/>
              <w:adjustRightInd w:val="0"/>
              <w:spacing w:line="240" w:lineRule="auto"/>
              <w:rPr>
                <w:rFonts w:asciiTheme="minorBidi" w:hAnsiTheme="minorBidi"/>
                <w:color w:val="000000"/>
                <w:sz w:val="20"/>
                <w:szCs w:val="20"/>
              </w:rPr>
            </w:pPr>
          </w:p>
        </w:tc>
      </w:tr>
      <w:tr w:rsidR="00D8024B" w:rsidRPr="000A430B" w14:paraId="64DABAF5" w14:textId="77777777" w:rsidTr="00DD4661">
        <w:tc>
          <w:tcPr>
            <w:tcW w:w="977" w:type="dxa"/>
            <w:tcBorders>
              <w:top w:val="dotted" w:sz="4" w:space="0" w:color="000000"/>
              <w:bottom w:val="dotted" w:sz="4" w:space="0" w:color="000000"/>
              <w:right w:val="single" w:sz="12" w:space="0" w:color="auto"/>
            </w:tcBorders>
            <w:vAlign w:val="center"/>
          </w:tcPr>
          <w:p w14:paraId="3F28E92B" w14:textId="77777777" w:rsidR="00335367" w:rsidRPr="00042335" w:rsidRDefault="00335367" w:rsidP="00DD4661">
            <w:pPr>
              <w:autoSpaceDE w:val="0"/>
              <w:autoSpaceDN w:val="0"/>
              <w:adjustRightInd w:val="0"/>
              <w:spacing w:line="240" w:lineRule="auto"/>
              <w:jc w:val="center"/>
              <w:rPr>
                <w:rFonts w:asciiTheme="minorBidi" w:hAnsiTheme="minorBidi"/>
                <w:color w:val="000000"/>
                <w:sz w:val="20"/>
                <w:szCs w:val="20"/>
              </w:rPr>
            </w:pPr>
            <w:r w:rsidRPr="00042335">
              <w:rPr>
                <w:rFonts w:asciiTheme="minorBidi" w:hAnsiTheme="minorBidi"/>
                <w:color w:val="000000"/>
                <w:sz w:val="20"/>
                <w:szCs w:val="20"/>
              </w:rPr>
              <w:t>7</w:t>
            </w:r>
          </w:p>
        </w:tc>
        <w:tc>
          <w:tcPr>
            <w:tcW w:w="684" w:type="dxa"/>
            <w:tcBorders>
              <w:top w:val="dotted" w:sz="4" w:space="0" w:color="000000"/>
              <w:left w:val="single" w:sz="12" w:space="0" w:color="auto"/>
              <w:bottom w:val="dotted" w:sz="4" w:space="0" w:color="000000"/>
              <w:right w:val="dotted" w:sz="4" w:space="0" w:color="auto"/>
            </w:tcBorders>
          </w:tcPr>
          <w:p w14:paraId="1F85F389" w14:textId="77777777" w:rsidR="00335367" w:rsidRPr="00042335" w:rsidRDefault="00CD38B8" w:rsidP="00335367">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0.06</w:t>
            </w:r>
          </w:p>
        </w:tc>
        <w:tc>
          <w:tcPr>
            <w:tcW w:w="684" w:type="dxa"/>
            <w:tcBorders>
              <w:top w:val="dotted" w:sz="4" w:space="0" w:color="000000"/>
              <w:left w:val="dotted" w:sz="4" w:space="0" w:color="auto"/>
              <w:bottom w:val="dotted" w:sz="4" w:space="0" w:color="000000"/>
              <w:right w:val="dotted" w:sz="4" w:space="0" w:color="auto"/>
            </w:tcBorders>
          </w:tcPr>
          <w:p w14:paraId="70DC8B3C" w14:textId="77777777" w:rsidR="00335367" w:rsidRPr="00042335" w:rsidRDefault="00CD38B8" w:rsidP="00335367">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0.03</w:t>
            </w:r>
          </w:p>
        </w:tc>
        <w:tc>
          <w:tcPr>
            <w:tcW w:w="497" w:type="dxa"/>
            <w:tcBorders>
              <w:top w:val="dotted" w:sz="4" w:space="0" w:color="000000"/>
              <w:left w:val="dotted" w:sz="4" w:space="0" w:color="auto"/>
              <w:bottom w:val="dotted" w:sz="4" w:space="0" w:color="000000"/>
              <w:right w:val="single" w:sz="4" w:space="0" w:color="auto"/>
            </w:tcBorders>
          </w:tcPr>
          <w:p w14:paraId="57D66D0A" w14:textId="77777777" w:rsidR="00335367" w:rsidRPr="00042335" w:rsidRDefault="00CD38B8" w:rsidP="00335367">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1</w:t>
            </w:r>
          </w:p>
        </w:tc>
        <w:tc>
          <w:tcPr>
            <w:tcW w:w="684" w:type="dxa"/>
            <w:gridSpan w:val="2"/>
            <w:tcBorders>
              <w:top w:val="dotted" w:sz="4" w:space="0" w:color="000000"/>
              <w:left w:val="single" w:sz="4" w:space="0" w:color="auto"/>
              <w:bottom w:val="dotted" w:sz="4" w:space="0" w:color="000000"/>
              <w:right w:val="dotted" w:sz="4" w:space="0" w:color="000000"/>
            </w:tcBorders>
          </w:tcPr>
          <w:p w14:paraId="5821F65E" w14:textId="77777777" w:rsidR="00335367" w:rsidRPr="00042335" w:rsidRDefault="00335367" w:rsidP="00335367">
            <w:pPr>
              <w:autoSpaceDE w:val="0"/>
              <w:autoSpaceDN w:val="0"/>
              <w:adjustRightInd w:val="0"/>
              <w:spacing w:line="240" w:lineRule="auto"/>
              <w:rPr>
                <w:rFonts w:asciiTheme="minorBidi" w:hAnsiTheme="minorBidi"/>
                <w:color w:val="000000"/>
                <w:sz w:val="20"/>
                <w:szCs w:val="20"/>
              </w:rPr>
            </w:pPr>
          </w:p>
        </w:tc>
        <w:tc>
          <w:tcPr>
            <w:tcW w:w="684" w:type="dxa"/>
            <w:tcBorders>
              <w:top w:val="dotted" w:sz="4" w:space="0" w:color="000000"/>
              <w:left w:val="dotted" w:sz="4" w:space="0" w:color="000000"/>
              <w:bottom w:val="dotted" w:sz="4" w:space="0" w:color="000000"/>
              <w:right w:val="dotted" w:sz="4" w:space="0" w:color="auto"/>
            </w:tcBorders>
          </w:tcPr>
          <w:p w14:paraId="29F556E8" w14:textId="77777777" w:rsidR="00335367" w:rsidRPr="00042335" w:rsidRDefault="00335367" w:rsidP="00335367">
            <w:pPr>
              <w:autoSpaceDE w:val="0"/>
              <w:autoSpaceDN w:val="0"/>
              <w:adjustRightInd w:val="0"/>
              <w:spacing w:line="240" w:lineRule="auto"/>
              <w:rPr>
                <w:rFonts w:asciiTheme="minorBidi" w:hAnsiTheme="minorBidi"/>
                <w:color w:val="000000"/>
                <w:sz w:val="20"/>
                <w:szCs w:val="20"/>
              </w:rPr>
            </w:pPr>
          </w:p>
        </w:tc>
        <w:tc>
          <w:tcPr>
            <w:tcW w:w="497" w:type="dxa"/>
            <w:tcBorders>
              <w:top w:val="dotted" w:sz="4" w:space="0" w:color="000000"/>
              <w:left w:val="dotted" w:sz="4" w:space="0" w:color="auto"/>
              <w:bottom w:val="dotted" w:sz="4" w:space="0" w:color="000000"/>
              <w:right w:val="single" w:sz="4" w:space="0" w:color="auto"/>
            </w:tcBorders>
          </w:tcPr>
          <w:p w14:paraId="4413C531" w14:textId="77777777" w:rsidR="00335367" w:rsidRPr="00042335" w:rsidRDefault="00335367" w:rsidP="00335367">
            <w:pPr>
              <w:rPr>
                <w:rFonts w:asciiTheme="minorBidi" w:hAnsiTheme="minorBidi"/>
                <w:sz w:val="20"/>
                <w:szCs w:val="20"/>
              </w:rPr>
            </w:pPr>
          </w:p>
        </w:tc>
        <w:tc>
          <w:tcPr>
            <w:tcW w:w="684" w:type="dxa"/>
            <w:tcBorders>
              <w:top w:val="dotted" w:sz="4" w:space="0" w:color="000000"/>
              <w:left w:val="single" w:sz="4" w:space="0" w:color="auto"/>
              <w:bottom w:val="dotted" w:sz="4" w:space="0" w:color="000000"/>
              <w:right w:val="dotted" w:sz="4" w:space="0" w:color="000000"/>
            </w:tcBorders>
          </w:tcPr>
          <w:p w14:paraId="4580CA82" w14:textId="77777777" w:rsidR="00335367" w:rsidRPr="00042335" w:rsidRDefault="00103D6B" w:rsidP="002108DA">
            <w:pPr>
              <w:autoSpaceDE w:val="0"/>
              <w:autoSpaceDN w:val="0"/>
              <w:adjustRightInd w:val="0"/>
              <w:spacing w:line="240" w:lineRule="auto"/>
              <w:rPr>
                <w:rFonts w:asciiTheme="minorBidi" w:hAnsiTheme="minorBidi"/>
                <w:color w:val="000000"/>
                <w:sz w:val="20"/>
                <w:szCs w:val="20"/>
              </w:rPr>
            </w:pPr>
            <w:r w:rsidRPr="00042335">
              <w:rPr>
                <w:rFonts w:asciiTheme="minorBidi" w:hAnsiTheme="minorBidi"/>
                <w:color w:val="000000"/>
                <w:sz w:val="20"/>
                <w:szCs w:val="20"/>
              </w:rPr>
              <w:t>0.0</w:t>
            </w:r>
            <w:r w:rsidR="002108DA">
              <w:rPr>
                <w:rFonts w:asciiTheme="minorBidi" w:hAnsiTheme="minorBidi"/>
                <w:color w:val="000000"/>
                <w:sz w:val="20"/>
                <w:szCs w:val="20"/>
              </w:rPr>
              <w:t>6</w:t>
            </w:r>
          </w:p>
        </w:tc>
        <w:tc>
          <w:tcPr>
            <w:tcW w:w="723" w:type="dxa"/>
            <w:tcBorders>
              <w:top w:val="dotted" w:sz="4" w:space="0" w:color="000000"/>
              <w:left w:val="dotted" w:sz="4" w:space="0" w:color="000000"/>
              <w:bottom w:val="dotted" w:sz="4" w:space="0" w:color="000000"/>
              <w:right w:val="dotted" w:sz="4" w:space="0" w:color="auto"/>
            </w:tcBorders>
          </w:tcPr>
          <w:p w14:paraId="78E5B1AB" w14:textId="77777777" w:rsidR="00335367" w:rsidRPr="00042335" w:rsidRDefault="00103D6B" w:rsidP="002108DA">
            <w:pPr>
              <w:autoSpaceDE w:val="0"/>
              <w:autoSpaceDN w:val="0"/>
              <w:adjustRightInd w:val="0"/>
              <w:spacing w:line="240" w:lineRule="auto"/>
              <w:rPr>
                <w:rFonts w:asciiTheme="minorBidi" w:hAnsiTheme="minorBidi"/>
                <w:color w:val="000000"/>
                <w:sz w:val="20"/>
                <w:szCs w:val="20"/>
              </w:rPr>
            </w:pPr>
            <w:r w:rsidRPr="00042335">
              <w:rPr>
                <w:rFonts w:asciiTheme="minorBidi" w:hAnsiTheme="minorBidi"/>
                <w:color w:val="000000"/>
                <w:sz w:val="20"/>
                <w:szCs w:val="20"/>
              </w:rPr>
              <w:t>0.</w:t>
            </w:r>
            <w:r w:rsidR="002108DA">
              <w:rPr>
                <w:rFonts w:asciiTheme="minorBidi" w:hAnsiTheme="minorBidi"/>
                <w:color w:val="000000"/>
                <w:sz w:val="20"/>
                <w:szCs w:val="20"/>
              </w:rPr>
              <w:t>03</w:t>
            </w:r>
          </w:p>
        </w:tc>
        <w:tc>
          <w:tcPr>
            <w:tcW w:w="497" w:type="dxa"/>
            <w:tcBorders>
              <w:top w:val="dotted" w:sz="4" w:space="0" w:color="000000"/>
              <w:left w:val="dotted" w:sz="4" w:space="0" w:color="auto"/>
              <w:bottom w:val="dotted" w:sz="4" w:space="0" w:color="000000"/>
              <w:right w:val="single" w:sz="4" w:space="0" w:color="auto"/>
            </w:tcBorders>
          </w:tcPr>
          <w:p w14:paraId="1EDDE229" w14:textId="77777777" w:rsidR="00335367" w:rsidRPr="00042335" w:rsidRDefault="002108DA" w:rsidP="00335367">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1</w:t>
            </w:r>
          </w:p>
        </w:tc>
        <w:tc>
          <w:tcPr>
            <w:tcW w:w="684" w:type="dxa"/>
            <w:tcBorders>
              <w:top w:val="dotted" w:sz="4" w:space="0" w:color="000000"/>
              <w:left w:val="single" w:sz="4" w:space="0" w:color="auto"/>
              <w:bottom w:val="dotted" w:sz="4" w:space="0" w:color="000000"/>
              <w:right w:val="dotted" w:sz="4" w:space="0" w:color="000000"/>
            </w:tcBorders>
          </w:tcPr>
          <w:p w14:paraId="413A0E3E" w14:textId="77777777" w:rsidR="00335367" w:rsidRPr="00042335" w:rsidRDefault="00335367" w:rsidP="00335367">
            <w:pPr>
              <w:autoSpaceDE w:val="0"/>
              <w:autoSpaceDN w:val="0"/>
              <w:adjustRightInd w:val="0"/>
              <w:spacing w:line="240" w:lineRule="auto"/>
              <w:rPr>
                <w:rFonts w:asciiTheme="minorBidi" w:hAnsiTheme="minorBidi"/>
                <w:color w:val="000000"/>
                <w:sz w:val="20"/>
                <w:szCs w:val="20"/>
              </w:rPr>
            </w:pPr>
          </w:p>
        </w:tc>
        <w:tc>
          <w:tcPr>
            <w:tcW w:w="723" w:type="dxa"/>
            <w:tcBorders>
              <w:top w:val="dotted" w:sz="4" w:space="0" w:color="000000"/>
              <w:left w:val="dotted" w:sz="4" w:space="0" w:color="000000"/>
              <w:bottom w:val="dotted" w:sz="4" w:space="0" w:color="000000"/>
              <w:right w:val="dotted" w:sz="4" w:space="0" w:color="auto"/>
            </w:tcBorders>
          </w:tcPr>
          <w:p w14:paraId="6B414812" w14:textId="77777777" w:rsidR="00335367" w:rsidRPr="00042335" w:rsidRDefault="00335367" w:rsidP="00335367">
            <w:pPr>
              <w:autoSpaceDE w:val="0"/>
              <w:autoSpaceDN w:val="0"/>
              <w:adjustRightInd w:val="0"/>
              <w:spacing w:line="240" w:lineRule="auto"/>
              <w:rPr>
                <w:rFonts w:asciiTheme="minorBidi" w:hAnsiTheme="minorBidi"/>
                <w:color w:val="000000"/>
                <w:sz w:val="20"/>
                <w:szCs w:val="20"/>
              </w:rPr>
            </w:pPr>
          </w:p>
        </w:tc>
        <w:tc>
          <w:tcPr>
            <w:tcW w:w="497" w:type="dxa"/>
            <w:tcBorders>
              <w:top w:val="dotted" w:sz="4" w:space="0" w:color="000000"/>
              <w:left w:val="dotted" w:sz="4" w:space="0" w:color="auto"/>
              <w:bottom w:val="dotted" w:sz="4" w:space="0" w:color="000000"/>
            </w:tcBorders>
          </w:tcPr>
          <w:p w14:paraId="4276DBCA" w14:textId="77777777" w:rsidR="00335367" w:rsidRPr="00042335" w:rsidRDefault="00335367" w:rsidP="00335367">
            <w:pPr>
              <w:autoSpaceDE w:val="0"/>
              <w:autoSpaceDN w:val="0"/>
              <w:adjustRightInd w:val="0"/>
              <w:spacing w:line="240" w:lineRule="auto"/>
              <w:rPr>
                <w:rFonts w:asciiTheme="minorBidi" w:hAnsiTheme="minorBidi"/>
                <w:color w:val="000000"/>
                <w:sz w:val="20"/>
                <w:szCs w:val="20"/>
              </w:rPr>
            </w:pPr>
          </w:p>
        </w:tc>
      </w:tr>
      <w:tr w:rsidR="00D8024B" w:rsidRPr="000A430B" w14:paraId="376B3C1A" w14:textId="77777777" w:rsidTr="00DD4661">
        <w:tc>
          <w:tcPr>
            <w:tcW w:w="977" w:type="dxa"/>
            <w:tcBorders>
              <w:top w:val="dotted" w:sz="4" w:space="0" w:color="000000"/>
              <w:bottom w:val="dotted" w:sz="4" w:space="0" w:color="000000"/>
              <w:right w:val="single" w:sz="12" w:space="0" w:color="auto"/>
            </w:tcBorders>
            <w:vAlign w:val="center"/>
          </w:tcPr>
          <w:p w14:paraId="36433C65" w14:textId="77777777" w:rsidR="00335367" w:rsidRPr="00042335" w:rsidRDefault="00335367" w:rsidP="00DD4661">
            <w:pPr>
              <w:autoSpaceDE w:val="0"/>
              <w:autoSpaceDN w:val="0"/>
              <w:adjustRightInd w:val="0"/>
              <w:spacing w:line="240" w:lineRule="auto"/>
              <w:jc w:val="center"/>
              <w:rPr>
                <w:rFonts w:asciiTheme="minorBidi" w:hAnsiTheme="minorBidi"/>
                <w:color w:val="000000"/>
                <w:sz w:val="20"/>
                <w:szCs w:val="20"/>
              </w:rPr>
            </w:pPr>
            <w:r w:rsidRPr="00042335">
              <w:rPr>
                <w:rFonts w:asciiTheme="minorBidi" w:hAnsiTheme="minorBidi"/>
                <w:color w:val="000000"/>
                <w:sz w:val="20"/>
                <w:szCs w:val="20"/>
              </w:rPr>
              <w:t>8</w:t>
            </w:r>
          </w:p>
        </w:tc>
        <w:tc>
          <w:tcPr>
            <w:tcW w:w="684" w:type="dxa"/>
            <w:tcBorders>
              <w:top w:val="dotted" w:sz="4" w:space="0" w:color="000000"/>
              <w:left w:val="single" w:sz="12" w:space="0" w:color="auto"/>
              <w:bottom w:val="dotted" w:sz="4" w:space="0" w:color="000000"/>
              <w:right w:val="dotted" w:sz="4" w:space="0" w:color="auto"/>
            </w:tcBorders>
          </w:tcPr>
          <w:p w14:paraId="4C70BE0A" w14:textId="77777777" w:rsidR="00335367" w:rsidRPr="00042335" w:rsidRDefault="00CD38B8" w:rsidP="00335367">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0.07</w:t>
            </w:r>
          </w:p>
        </w:tc>
        <w:tc>
          <w:tcPr>
            <w:tcW w:w="684" w:type="dxa"/>
            <w:tcBorders>
              <w:top w:val="dotted" w:sz="4" w:space="0" w:color="000000"/>
              <w:left w:val="dotted" w:sz="4" w:space="0" w:color="auto"/>
              <w:bottom w:val="dotted" w:sz="4" w:space="0" w:color="000000"/>
              <w:right w:val="dotted" w:sz="4" w:space="0" w:color="auto"/>
            </w:tcBorders>
          </w:tcPr>
          <w:p w14:paraId="1C376D30" w14:textId="77777777" w:rsidR="00335367" w:rsidRPr="00042335" w:rsidRDefault="00CD38B8" w:rsidP="00335367">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0.03</w:t>
            </w:r>
          </w:p>
        </w:tc>
        <w:tc>
          <w:tcPr>
            <w:tcW w:w="497" w:type="dxa"/>
            <w:tcBorders>
              <w:top w:val="dotted" w:sz="4" w:space="0" w:color="000000"/>
              <w:left w:val="dotted" w:sz="4" w:space="0" w:color="auto"/>
              <w:bottom w:val="dotted" w:sz="4" w:space="0" w:color="000000"/>
              <w:right w:val="single" w:sz="4" w:space="0" w:color="auto"/>
            </w:tcBorders>
          </w:tcPr>
          <w:p w14:paraId="15647EF7" w14:textId="77777777" w:rsidR="00335367" w:rsidRPr="00042335" w:rsidRDefault="00CD38B8" w:rsidP="00335367">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1</w:t>
            </w:r>
          </w:p>
        </w:tc>
        <w:tc>
          <w:tcPr>
            <w:tcW w:w="684" w:type="dxa"/>
            <w:gridSpan w:val="2"/>
            <w:tcBorders>
              <w:top w:val="dotted" w:sz="4" w:space="0" w:color="000000"/>
              <w:left w:val="single" w:sz="4" w:space="0" w:color="auto"/>
              <w:bottom w:val="dotted" w:sz="4" w:space="0" w:color="000000"/>
              <w:right w:val="dotted" w:sz="4" w:space="0" w:color="000000"/>
            </w:tcBorders>
          </w:tcPr>
          <w:p w14:paraId="4B6789DE" w14:textId="77777777" w:rsidR="00335367" w:rsidRPr="00042335" w:rsidRDefault="00335367" w:rsidP="00335367">
            <w:pPr>
              <w:autoSpaceDE w:val="0"/>
              <w:autoSpaceDN w:val="0"/>
              <w:adjustRightInd w:val="0"/>
              <w:spacing w:line="240" w:lineRule="auto"/>
              <w:rPr>
                <w:rFonts w:asciiTheme="minorBidi" w:hAnsiTheme="minorBidi"/>
                <w:color w:val="000000"/>
                <w:sz w:val="20"/>
                <w:szCs w:val="20"/>
              </w:rPr>
            </w:pPr>
          </w:p>
        </w:tc>
        <w:tc>
          <w:tcPr>
            <w:tcW w:w="684" w:type="dxa"/>
            <w:tcBorders>
              <w:top w:val="dotted" w:sz="4" w:space="0" w:color="000000"/>
              <w:left w:val="dotted" w:sz="4" w:space="0" w:color="000000"/>
              <w:bottom w:val="dotted" w:sz="4" w:space="0" w:color="000000"/>
              <w:right w:val="dotted" w:sz="4" w:space="0" w:color="auto"/>
            </w:tcBorders>
          </w:tcPr>
          <w:p w14:paraId="5E20F611" w14:textId="77777777" w:rsidR="00335367" w:rsidRPr="00042335" w:rsidRDefault="00335367" w:rsidP="00335367">
            <w:pPr>
              <w:autoSpaceDE w:val="0"/>
              <w:autoSpaceDN w:val="0"/>
              <w:adjustRightInd w:val="0"/>
              <w:spacing w:line="240" w:lineRule="auto"/>
              <w:rPr>
                <w:rFonts w:asciiTheme="minorBidi" w:hAnsiTheme="minorBidi"/>
                <w:color w:val="000000"/>
                <w:sz w:val="20"/>
                <w:szCs w:val="20"/>
              </w:rPr>
            </w:pPr>
          </w:p>
        </w:tc>
        <w:tc>
          <w:tcPr>
            <w:tcW w:w="497" w:type="dxa"/>
            <w:tcBorders>
              <w:top w:val="dotted" w:sz="4" w:space="0" w:color="000000"/>
              <w:left w:val="dotted" w:sz="4" w:space="0" w:color="auto"/>
              <w:bottom w:val="dotted" w:sz="4" w:space="0" w:color="000000"/>
              <w:right w:val="single" w:sz="4" w:space="0" w:color="auto"/>
            </w:tcBorders>
          </w:tcPr>
          <w:p w14:paraId="318CE403" w14:textId="77777777" w:rsidR="00335367" w:rsidRPr="00042335" w:rsidRDefault="00335367" w:rsidP="00335367">
            <w:pPr>
              <w:rPr>
                <w:rFonts w:asciiTheme="minorBidi" w:hAnsiTheme="minorBidi"/>
                <w:sz w:val="20"/>
                <w:szCs w:val="20"/>
              </w:rPr>
            </w:pPr>
          </w:p>
        </w:tc>
        <w:tc>
          <w:tcPr>
            <w:tcW w:w="684" w:type="dxa"/>
            <w:tcBorders>
              <w:top w:val="dotted" w:sz="4" w:space="0" w:color="000000"/>
              <w:left w:val="single" w:sz="4" w:space="0" w:color="auto"/>
              <w:bottom w:val="dotted" w:sz="4" w:space="0" w:color="000000"/>
              <w:right w:val="dotted" w:sz="4" w:space="0" w:color="000000"/>
            </w:tcBorders>
          </w:tcPr>
          <w:p w14:paraId="051407E8" w14:textId="77777777" w:rsidR="00335367" w:rsidRPr="00042335" w:rsidRDefault="00335367" w:rsidP="00335367">
            <w:pPr>
              <w:autoSpaceDE w:val="0"/>
              <w:autoSpaceDN w:val="0"/>
              <w:adjustRightInd w:val="0"/>
              <w:spacing w:line="240" w:lineRule="auto"/>
              <w:rPr>
                <w:rFonts w:asciiTheme="minorBidi" w:hAnsiTheme="minorBidi"/>
                <w:color w:val="000000"/>
                <w:sz w:val="20"/>
                <w:szCs w:val="20"/>
              </w:rPr>
            </w:pPr>
          </w:p>
        </w:tc>
        <w:tc>
          <w:tcPr>
            <w:tcW w:w="723" w:type="dxa"/>
            <w:tcBorders>
              <w:top w:val="dotted" w:sz="4" w:space="0" w:color="000000"/>
              <w:left w:val="dotted" w:sz="4" w:space="0" w:color="000000"/>
              <w:bottom w:val="dotted" w:sz="4" w:space="0" w:color="000000"/>
              <w:right w:val="dotted" w:sz="4" w:space="0" w:color="auto"/>
            </w:tcBorders>
          </w:tcPr>
          <w:p w14:paraId="6C800753" w14:textId="77777777" w:rsidR="00335367" w:rsidRPr="00042335" w:rsidRDefault="00335367" w:rsidP="00335367">
            <w:pPr>
              <w:autoSpaceDE w:val="0"/>
              <w:autoSpaceDN w:val="0"/>
              <w:adjustRightInd w:val="0"/>
              <w:spacing w:line="240" w:lineRule="auto"/>
              <w:rPr>
                <w:rFonts w:asciiTheme="minorBidi" w:hAnsiTheme="minorBidi"/>
                <w:color w:val="000000"/>
                <w:sz w:val="20"/>
                <w:szCs w:val="20"/>
              </w:rPr>
            </w:pPr>
          </w:p>
        </w:tc>
        <w:tc>
          <w:tcPr>
            <w:tcW w:w="497" w:type="dxa"/>
            <w:tcBorders>
              <w:top w:val="dotted" w:sz="4" w:space="0" w:color="000000"/>
              <w:left w:val="dotted" w:sz="4" w:space="0" w:color="auto"/>
              <w:bottom w:val="dotted" w:sz="4" w:space="0" w:color="000000"/>
              <w:right w:val="single" w:sz="4" w:space="0" w:color="auto"/>
            </w:tcBorders>
          </w:tcPr>
          <w:p w14:paraId="06A5F643" w14:textId="77777777" w:rsidR="00335367" w:rsidRPr="00042335" w:rsidRDefault="00335367" w:rsidP="00335367">
            <w:pPr>
              <w:autoSpaceDE w:val="0"/>
              <w:autoSpaceDN w:val="0"/>
              <w:adjustRightInd w:val="0"/>
              <w:spacing w:line="240" w:lineRule="auto"/>
              <w:rPr>
                <w:rFonts w:asciiTheme="minorBidi" w:hAnsiTheme="minorBidi"/>
                <w:color w:val="000000"/>
                <w:sz w:val="20"/>
                <w:szCs w:val="20"/>
              </w:rPr>
            </w:pPr>
          </w:p>
        </w:tc>
        <w:tc>
          <w:tcPr>
            <w:tcW w:w="684" w:type="dxa"/>
            <w:tcBorders>
              <w:top w:val="dotted" w:sz="4" w:space="0" w:color="000000"/>
              <w:left w:val="single" w:sz="4" w:space="0" w:color="auto"/>
              <w:bottom w:val="dotted" w:sz="4" w:space="0" w:color="000000"/>
              <w:right w:val="dotted" w:sz="4" w:space="0" w:color="000000"/>
            </w:tcBorders>
          </w:tcPr>
          <w:p w14:paraId="27E52C9A" w14:textId="77777777" w:rsidR="00335367" w:rsidRPr="00042335" w:rsidRDefault="00335367" w:rsidP="00335367">
            <w:pPr>
              <w:autoSpaceDE w:val="0"/>
              <w:autoSpaceDN w:val="0"/>
              <w:adjustRightInd w:val="0"/>
              <w:spacing w:line="240" w:lineRule="auto"/>
              <w:rPr>
                <w:rFonts w:asciiTheme="minorBidi" w:hAnsiTheme="minorBidi"/>
                <w:color w:val="000000"/>
                <w:sz w:val="20"/>
                <w:szCs w:val="20"/>
              </w:rPr>
            </w:pPr>
          </w:p>
        </w:tc>
        <w:tc>
          <w:tcPr>
            <w:tcW w:w="723" w:type="dxa"/>
            <w:tcBorders>
              <w:top w:val="dotted" w:sz="4" w:space="0" w:color="000000"/>
              <w:left w:val="dotted" w:sz="4" w:space="0" w:color="000000"/>
              <w:bottom w:val="dotted" w:sz="4" w:space="0" w:color="000000"/>
              <w:right w:val="dotted" w:sz="4" w:space="0" w:color="auto"/>
            </w:tcBorders>
          </w:tcPr>
          <w:p w14:paraId="1DECD5A2" w14:textId="77777777" w:rsidR="00335367" w:rsidRPr="00042335" w:rsidRDefault="00335367" w:rsidP="00335367">
            <w:pPr>
              <w:autoSpaceDE w:val="0"/>
              <w:autoSpaceDN w:val="0"/>
              <w:adjustRightInd w:val="0"/>
              <w:spacing w:line="240" w:lineRule="auto"/>
              <w:rPr>
                <w:rFonts w:asciiTheme="minorBidi" w:hAnsiTheme="minorBidi"/>
                <w:color w:val="000000"/>
                <w:sz w:val="20"/>
                <w:szCs w:val="20"/>
              </w:rPr>
            </w:pPr>
          </w:p>
        </w:tc>
        <w:tc>
          <w:tcPr>
            <w:tcW w:w="497" w:type="dxa"/>
            <w:tcBorders>
              <w:top w:val="dotted" w:sz="4" w:space="0" w:color="000000"/>
              <w:left w:val="dotted" w:sz="4" w:space="0" w:color="auto"/>
              <w:bottom w:val="dotted" w:sz="4" w:space="0" w:color="000000"/>
            </w:tcBorders>
          </w:tcPr>
          <w:p w14:paraId="21CC587B" w14:textId="77777777" w:rsidR="00335367" w:rsidRPr="00042335" w:rsidRDefault="00335367" w:rsidP="00335367">
            <w:pPr>
              <w:autoSpaceDE w:val="0"/>
              <w:autoSpaceDN w:val="0"/>
              <w:adjustRightInd w:val="0"/>
              <w:spacing w:line="240" w:lineRule="auto"/>
              <w:rPr>
                <w:rFonts w:asciiTheme="minorBidi" w:hAnsiTheme="minorBidi"/>
                <w:color w:val="000000"/>
                <w:sz w:val="20"/>
                <w:szCs w:val="20"/>
              </w:rPr>
            </w:pPr>
          </w:p>
        </w:tc>
      </w:tr>
      <w:tr w:rsidR="00D8024B" w:rsidRPr="000A430B" w14:paraId="27D15A76" w14:textId="77777777" w:rsidTr="00DB6380">
        <w:tc>
          <w:tcPr>
            <w:tcW w:w="977" w:type="dxa"/>
            <w:tcBorders>
              <w:top w:val="dotted" w:sz="4" w:space="0" w:color="000000"/>
              <w:bottom w:val="double" w:sz="12" w:space="0" w:color="auto"/>
              <w:right w:val="single" w:sz="12" w:space="0" w:color="auto"/>
            </w:tcBorders>
            <w:vAlign w:val="center"/>
          </w:tcPr>
          <w:p w14:paraId="27ED8DFC" w14:textId="77777777" w:rsidR="00335367" w:rsidRPr="00042335" w:rsidRDefault="00335367" w:rsidP="00DD4661">
            <w:pPr>
              <w:autoSpaceDE w:val="0"/>
              <w:autoSpaceDN w:val="0"/>
              <w:adjustRightInd w:val="0"/>
              <w:spacing w:line="240" w:lineRule="auto"/>
              <w:jc w:val="center"/>
              <w:rPr>
                <w:rFonts w:asciiTheme="minorBidi" w:hAnsiTheme="minorBidi"/>
                <w:color w:val="000000"/>
                <w:sz w:val="20"/>
                <w:szCs w:val="20"/>
              </w:rPr>
            </w:pPr>
            <w:r w:rsidRPr="00042335">
              <w:rPr>
                <w:rFonts w:asciiTheme="minorBidi" w:hAnsiTheme="minorBidi"/>
                <w:color w:val="000000"/>
                <w:sz w:val="20"/>
                <w:szCs w:val="20"/>
              </w:rPr>
              <w:t>9</w:t>
            </w:r>
          </w:p>
        </w:tc>
        <w:tc>
          <w:tcPr>
            <w:tcW w:w="684" w:type="dxa"/>
            <w:tcBorders>
              <w:top w:val="dotted" w:sz="4" w:space="0" w:color="000000"/>
              <w:left w:val="single" w:sz="12" w:space="0" w:color="auto"/>
              <w:bottom w:val="double" w:sz="12" w:space="0" w:color="auto"/>
              <w:right w:val="dotted" w:sz="4" w:space="0" w:color="auto"/>
            </w:tcBorders>
          </w:tcPr>
          <w:p w14:paraId="5F6CBC89" w14:textId="77777777" w:rsidR="00335367" w:rsidRPr="00042335" w:rsidRDefault="00CD38B8" w:rsidP="00335367">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0.05</w:t>
            </w:r>
          </w:p>
        </w:tc>
        <w:tc>
          <w:tcPr>
            <w:tcW w:w="684" w:type="dxa"/>
            <w:tcBorders>
              <w:top w:val="dotted" w:sz="4" w:space="0" w:color="000000"/>
              <w:left w:val="dotted" w:sz="4" w:space="0" w:color="auto"/>
              <w:bottom w:val="double" w:sz="12" w:space="0" w:color="auto"/>
              <w:right w:val="dotted" w:sz="4" w:space="0" w:color="auto"/>
            </w:tcBorders>
          </w:tcPr>
          <w:p w14:paraId="6989B240" w14:textId="77777777" w:rsidR="00335367" w:rsidRPr="00042335" w:rsidRDefault="00CD38B8" w:rsidP="00335367">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0.03</w:t>
            </w:r>
          </w:p>
        </w:tc>
        <w:tc>
          <w:tcPr>
            <w:tcW w:w="497" w:type="dxa"/>
            <w:tcBorders>
              <w:top w:val="dotted" w:sz="4" w:space="0" w:color="000000"/>
              <w:left w:val="dotted" w:sz="4" w:space="0" w:color="auto"/>
              <w:bottom w:val="double" w:sz="12" w:space="0" w:color="auto"/>
              <w:right w:val="single" w:sz="4" w:space="0" w:color="auto"/>
            </w:tcBorders>
          </w:tcPr>
          <w:p w14:paraId="62884353" w14:textId="77777777" w:rsidR="00335367" w:rsidRPr="00042335" w:rsidRDefault="00CD38B8" w:rsidP="00335367">
            <w:pPr>
              <w:autoSpaceDE w:val="0"/>
              <w:autoSpaceDN w:val="0"/>
              <w:adjustRightInd w:val="0"/>
              <w:spacing w:line="240" w:lineRule="auto"/>
              <w:rPr>
                <w:rFonts w:asciiTheme="minorBidi" w:hAnsiTheme="minorBidi"/>
                <w:color w:val="000000"/>
                <w:sz w:val="20"/>
                <w:szCs w:val="20"/>
              </w:rPr>
            </w:pPr>
            <w:r>
              <w:rPr>
                <w:rFonts w:asciiTheme="minorBidi" w:hAnsiTheme="minorBidi"/>
                <w:color w:val="000000"/>
                <w:sz w:val="20"/>
                <w:szCs w:val="20"/>
              </w:rPr>
              <w:t>1</w:t>
            </w:r>
          </w:p>
        </w:tc>
        <w:tc>
          <w:tcPr>
            <w:tcW w:w="684" w:type="dxa"/>
            <w:gridSpan w:val="2"/>
            <w:tcBorders>
              <w:top w:val="dotted" w:sz="4" w:space="0" w:color="000000"/>
              <w:left w:val="single" w:sz="4" w:space="0" w:color="auto"/>
              <w:bottom w:val="double" w:sz="12" w:space="0" w:color="auto"/>
              <w:right w:val="dotted" w:sz="4" w:space="0" w:color="000000"/>
            </w:tcBorders>
          </w:tcPr>
          <w:p w14:paraId="208BAD95" w14:textId="77777777" w:rsidR="00335367" w:rsidRPr="00042335" w:rsidRDefault="00335367" w:rsidP="00335367">
            <w:pPr>
              <w:autoSpaceDE w:val="0"/>
              <w:autoSpaceDN w:val="0"/>
              <w:adjustRightInd w:val="0"/>
              <w:spacing w:line="240" w:lineRule="auto"/>
              <w:rPr>
                <w:rFonts w:asciiTheme="minorBidi" w:hAnsiTheme="minorBidi"/>
                <w:color w:val="000000"/>
                <w:sz w:val="20"/>
                <w:szCs w:val="20"/>
              </w:rPr>
            </w:pPr>
          </w:p>
        </w:tc>
        <w:tc>
          <w:tcPr>
            <w:tcW w:w="684" w:type="dxa"/>
            <w:tcBorders>
              <w:top w:val="dotted" w:sz="4" w:space="0" w:color="000000"/>
              <w:left w:val="dotted" w:sz="4" w:space="0" w:color="000000"/>
              <w:bottom w:val="double" w:sz="12" w:space="0" w:color="auto"/>
              <w:right w:val="dotted" w:sz="4" w:space="0" w:color="auto"/>
            </w:tcBorders>
          </w:tcPr>
          <w:p w14:paraId="298EEC38" w14:textId="77777777" w:rsidR="00335367" w:rsidRPr="00042335" w:rsidRDefault="00335367" w:rsidP="00335367">
            <w:pPr>
              <w:autoSpaceDE w:val="0"/>
              <w:autoSpaceDN w:val="0"/>
              <w:adjustRightInd w:val="0"/>
              <w:spacing w:line="240" w:lineRule="auto"/>
              <w:rPr>
                <w:rFonts w:asciiTheme="minorBidi" w:hAnsiTheme="minorBidi"/>
                <w:color w:val="000000"/>
                <w:sz w:val="20"/>
                <w:szCs w:val="20"/>
              </w:rPr>
            </w:pPr>
          </w:p>
        </w:tc>
        <w:tc>
          <w:tcPr>
            <w:tcW w:w="497" w:type="dxa"/>
            <w:tcBorders>
              <w:top w:val="dotted" w:sz="4" w:space="0" w:color="000000"/>
              <w:left w:val="dotted" w:sz="4" w:space="0" w:color="auto"/>
              <w:bottom w:val="double" w:sz="12" w:space="0" w:color="auto"/>
              <w:right w:val="single" w:sz="4" w:space="0" w:color="auto"/>
            </w:tcBorders>
          </w:tcPr>
          <w:p w14:paraId="6B08F7EF" w14:textId="77777777" w:rsidR="00335367" w:rsidRPr="00042335" w:rsidRDefault="00335367" w:rsidP="00335367">
            <w:pPr>
              <w:rPr>
                <w:rFonts w:asciiTheme="minorBidi" w:hAnsiTheme="minorBidi"/>
                <w:sz w:val="20"/>
                <w:szCs w:val="20"/>
              </w:rPr>
            </w:pPr>
          </w:p>
        </w:tc>
        <w:tc>
          <w:tcPr>
            <w:tcW w:w="684" w:type="dxa"/>
            <w:tcBorders>
              <w:top w:val="dotted" w:sz="4" w:space="0" w:color="000000"/>
              <w:left w:val="single" w:sz="4" w:space="0" w:color="auto"/>
              <w:bottom w:val="double" w:sz="12" w:space="0" w:color="auto"/>
              <w:right w:val="dotted" w:sz="4" w:space="0" w:color="000000"/>
            </w:tcBorders>
          </w:tcPr>
          <w:p w14:paraId="521C72A0" w14:textId="77777777" w:rsidR="00335367" w:rsidRPr="00042335" w:rsidRDefault="00335367" w:rsidP="00335367">
            <w:pPr>
              <w:autoSpaceDE w:val="0"/>
              <w:autoSpaceDN w:val="0"/>
              <w:adjustRightInd w:val="0"/>
              <w:spacing w:line="240" w:lineRule="auto"/>
              <w:rPr>
                <w:rFonts w:asciiTheme="minorBidi" w:hAnsiTheme="minorBidi"/>
                <w:color w:val="000000"/>
                <w:sz w:val="20"/>
                <w:szCs w:val="20"/>
              </w:rPr>
            </w:pPr>
          </w:p>
        </w:tc>
        <w:tc>
          <w:tcPr>
            <w:tcW w:w="723" w:type="dxa"/>
            <w:tcBorders>
              <w:top w:val="dotted" w:sz="4" w:space="0" w:color="000000"/>
              <w:left w:val="dotted" w:sz="4" w:space="0" w:color="000000"/>
              <w:bottom w:val="double" w:sz="12" w:space="0" w:color="auto"/>
              <w:right w:val="dotted" w:sz="4" w:space="0" w:color="auto"/>
            </w:tcBorders>
          </w:tcPr>
          <w:p w14:paraId="2866460F" w14:textId="77777777" w:rsidR="00335367" w:rsidRPr="00042335" w:rsidRDefault="00335367" w:rsidP="00335367">
            <w:pPr>
              <w:autoSpaceDE w:val="0"/>
              <w:autoSpaceDN w:val="0"/>
              <w:adjustRightInd w:val="0"/>
              <w:spacing w:line="240" w:lineRule="auto"/>
              <w:rPr>
                <w:rFonts w:asciiTheme="minorBidi" w:hAnsiTheme="minorBidi"/>
                <w:color w:val="000000"/>
                <w:sz w:val="20"/>
                <w:szCs w:val="20"/>
              </w:rPr>
            </w:pPr>
          </w:p>
        </w:tc>
        <w:tc>
          <w:tcPr>
            <w:tcW w:w="497" w:type="dxa"/>
            <w:tcBorders>
              <w:top w:val="dotted" w:sz="4" w:space="0" w:color="000000"/>
              <w:left w:val="dotted" w:sz="4" w:space="0" w:color="auto"/>
              <w:bottom w:val="double" w:sz="12" w:space="0" w:color="auto"/>
              <w:right w:val="single" w:sz="4" w:space="0" w:color="auto"/>
            </w:tcBorders>
          </w:tcPr>
          <w:p w14:paraId="769A706F" w14:textId="77777777" w:rsidR="00335367" w:rsidRPr="00042335" w:rsidRDefault="00335367" w:rsidP="00335367">
            <w:pPr>
              <w:autoSpaceDE w:val="0"/>
              <w:autoSpaceDN w:val="0"/>
              <w:adjustRightInd w:val="0"/>
              <w:spacing w:line="240" w:lineRule="auto"/>
              <w:rPr>
                <w:rFonts w:asciiTheme="minorBidi" w:hAnsiTheme="minorBidi"/>
                <w:color w:val="000000"/>
                <w:sz w:val="20"/>
                <w:szCs w:val="20"/>
              </w:rPr>
            </w:pPr>
          </w:p>
        </w:tc>
        <w:tc>
          <w:tcPr>
            <w:tcW w:w="684" w:type="dxa"/>
            <w:tcBorders>
              <w:top w:val="dotted" w:sz="4" w:space="0" w:color="000000"/>
              <w:left w:val="single" w:sz="4" w:space="0" w:color="auto"/>
              <w:bottom w:val="double" w:sz="12" w:space="0" w:color="auto"/>
              <w:right w:val="dotted" w:sz="4" w:space="0" w:color="000000"/>
            </w:tcBorders>
          </w:tcPr>
          <w:p w14:paraId="1DD83B00" w14:textId="77777777" w:rsidR="00335367" w:rsidRPr="00042335" w:rsidRDefault="00335367" w:rsidP="00335367">
            <w:pPr>
              <w:autoSpaceDE w:val="0"/>
              <w:autoSpaceDN w:val="0"/>
              <w:adjustRightInd w:val="0"/>
              <w:spacing w:line="240" w:lineRule="auto"/>
              <w:rPr>
                <w:rFonts w:asciiTheme="minorBidi" w:hAnsiTheme="minorBidi"/>
                <w:color w:val="000000"/>
                <w:sz w:val="20"/>
                <w:szCs w:val="20"/>
              </w:rPr>
            </w:pPr>
          </w:p>
        </w:tc>
        <w:tc>
          <w:tcPr>
            <w:tcW w:w="723" w:type="dxa"/>
            <w:tcBorders>
              <w:top w:val="dotted" w:sz="4" w:space="0" w:color="000000"/>
              <w:left w:val="dotted" w:sz="4" w:space="0" w:color="000000"/>
              <w:bottom w:val="double" w:sz="12" w:space="0" w:color="auto"/>
              <w:right w:val="dotted" w:sz="4" w:space="0" w:color="auto"/>
            </w:tcBorders>
          </w:tcPr>
          <w:p w14:paraId="0B5C3F67" w14:textId="77777777" w:rsidR="00335367" w:rsidRPr="00042335" w:rsidRDefault="00335367" w:rsidP="00335367">
            <w:pPr>
              <w:autoSpaceDE w:val="0"/>
              <w:autoSpaceDN w:val="0"/>
              <w:adjustRightInd w:val="0"/>
              <w:spacing w:line="240" w:lineRule="auto"/>
              <w:rPr>
                <w:rFonts w:asciiTheme="minorBidi" w:hAnsiTheme="minorBidi"/>
                <w:color w:val="000000"/>
                <w:sz w:val="20"/>
                <w:szCs w:val="20"/>
              </w:rPr>
            </w:pPr>
          </w:p>
        </w:tc>
        <w:tc>
          <w:tcPr>
            <w:tcW w:w="497" w:type="dxa"/>
            <w:tcBorders>
              <w:top w:val="dotted" w:sz="4" w:space="0" w:color="000000"/>
              <w:left w:val="dotted" w:sz="4" w:space="0" w:color="auto"/>
              <w:bottom w:val="double" w:sz="12" w:space="0" w:color="auto"/>
            </w:tcBorders>
          </w:tcPr>
          <w:p w14:paraId="6CF90212" w14:textId="77777777" w:rsidR="00335367" w:rsidRPr="00042335" w:rsidRDefault="00335367" w:rsidP="00335367">
            <w:pPr>
              <w:autoSpaceDE w:val="0"/>
              <w:autoSpaceDN w:val="0"/>
              <w:adjustRightInd w:val="0"/>
              <w:spacing w:line="240" w:lineRule="auto"/>
              <w:rPr>
                <w:rFonts w:asciiTheme="minorBidi" w:hAnsiTheme="minorBidi"/>
                <w:color w:val="000000"/>
                <w:sz w:val="20"/>
                <w:szCs w:val="20"/>
              </w:rPr>
            </w:pPr>
          </w:p>
        </w:tc>
      </w:tr>
    </w:tbl>
    <w:p w14:paraId="25882654" w14:textId="77777777" w:rsidR="00B12A42" w:rsidRDefault="00B12A42" w:rsidP="00B12A42">
      <w:pPr>
        <w:keepNext/>
        <w:autoSpaceDE w:val="0"/>
        <w:autoSpaceDN w:val="0"/>
        <w:adjustRightInd w:val="0"/>
        <w:spacing w:after="0" w:line="240" w:lineRule="auto"/>
      </w:pPr>
    </w:p>
    <w:p w14:paraId="73332699" w14:textId="17E06115" w:rsidR="00A06B06" w:rsidRPr="00515AD6" w:rsidRDefault="00712C74" w:rsidP="00712C74">
      <w:pPr>
        <w:autoSpaceDE w:val="0"/>
        <w:autoSpaceDN w:val="0"/>
        <w:adjustRightInd w:val="0"/>
        <w:spacing w:after="0" w:line="240" w:lineRule="auto"/>
        <w:jc w:val="both"/>
        <w:rPr>
          <w:rFonts w:asciiTheme="minorBidi" w:hAnsiTheme="minorBidi"/>
          <w:color w:val="000000"/>
        </w:rPr>
      </w:pPr>
      <w:r>
        <w:rPr>
          <w:rFonts w:asciiTheme="minorBidi" w:hAnsiTheme="minorBidi"/>
          <w:color w:val="000000"/>
        </w:rPr>
        <w:t>Although</w:t>
      </w:r>
      <w:r w:rsidR="00C1172A">
        <w:rPr>
          <w:rFonts w:asciiTheme="minorBidi" w:hAnsiTheme="minorBidi"/>
          <w:color w:val="000000"/>
        </w:rPr>
        <w:t xml:space="preserve"> the results</w:t>
      </w:r>
      <w:r>
        <w:rPr>
          <w:rFonts w:asciiTheme="minorBidi" w:hAnsiTheme="minorBidi"/>
          <w:color w:val="000000"/>
        </w:rPr>
        <w:t xml:space="preserve"> of </w:t>
      </w:r>
      <w:r w:rsidR="00E341A2">
        <w:rPr>
          <w:rFonts w:asciiTheme="minorBidi" w:hAnsiTheme="minorBidi"/>
          <w:color w:val="000000"/>
        </w:rPr>
        <w:t xml:space="preserve">the </w:t>
      </w:r>
      <w:r>
        <w:rPr>
          <w:rFonts w:asciiTheme="minorBidi" w:hAnsiTheme="minorBidi"/>
          <w:color w:val="000000"/>
        </w:rPr>
        <w:t xml:space="preserve">model (column </w:t>
      </w:r>
      <w:r w:rsidRPr="00042335">
        <w:rPr>
          <w:rFonts w:asciiTheme="minorBidi" w:hAnsiTheme="minorBidi"/>
          <w:color w:val="000000"/>
        </w:rPr>
        <w:t>“</w:t>
      </w:r>
      <w:r w:rsidRPr="00B26D25">
        <w:rPr>
          <w:rFonts w:asciiTheme="minorBidi" w:hAnsiTheme="minorBidi"/>
          <w:i/>
          <w:iCs/>
          <w:color w:val="000000"/>
        </w:rPr>
        <w:t>PA</w:t>
      </w:r>
      <w:r w:rsidRPr="00042335">
        <w:rPr>
          <w:rFonts w:asciiTheme="minorBidi" w:hAnsiTheme="minorBidi"/>
          <w:color w:val="000000"/>
        </w:rPr>
        <w:t>”</w:t>
      </w:r>
      <w:r>
        <w:rPr>
          <w:rFonts w:asciiTheme="minorBidi" w:hAnsiTheme="minorBidi"/>
          <w:color w:val="000000"/>
        </w:rPr>
        <w:t xml:space="preserve">) matches the data (column </w:t>
      </w:r>
      <w:r w:rsidRPr="00042335">
        <w:rPr>
          <w:rFonts w:asciiTheme="minorBidi" w:hAnsiTheme="minorBidi"/>
          <w:color w:val="000000"/>
        </w:rPr>
        <w:t>“</w:t>
      </w:r>
      <w:r w:rsidRPr="00B26D25">
        <w:rPr>
          <w:rFonts w:asciiTheme="minorBidi" w:hAnsiTheme="minorBidi"/>
          <w:i/>
          <w:iCs/>
          <w:color w:val="000000"/>
        </w:rPr>
        <w:t>D</w:t>
      </w:r>
      <w:r>
        <w:rPr>
          <w:rFonts w:asciiTheme="minorBidi" w:hAnsiTheme="minorBidi"/>
          <w:i/>
          <w:iCs/>
          <w:color w:val="000000"/>
        </w:rPr>
        <w:t>ata</w:t>
      </w:r>
      <w:r w:rsidRPr="00042335">
        <w:rPr>
          <w:rFonts w:asciiTheme="minorBidi" w:hAnsiTheme="minorBidi"/>
          <w:color w:val="000000"/>
        </w:rPr>
        <w:t>”</w:t>
      </w:r>
      <w:r>
        <w:rPr>
          <w:rFonts w:asciiTheme="minorBidi" w:hAnsiTheme="minorBidi"/>
          <w:color w:val="000000"/>
        </w:rPr>
        <w:t>)</w:t>
      </w:r>
      <w:r w:rsidR="00C1172A">
        <w:rPr>
          <w:rFonts w:asciiTheme="minorBidi" w:hAnsiTheme="minorBidi"/>
          <w:color w:val="000000"/>
        </w:rPr>
        <w:t xml:space="preserve"> for most </w:t>
      </w:r>
      <w:r w:rsidR="002928FB">
        <w:rPr>
          <w:rFonts w:asciiTheme="minorBidi" w:hAnsiTheme="minorBidi"/>
          <w:noProof/>
          <w:color w:val="000000"/>
        </w:rPr>
        <w:t>OD</w:t>
      </w:r>
      <w:r>
        <w:rPr>
          <w:rFonts w:asciiTheme="minorBidi" w:hAnsiTheme="minorBidi"/>
          <w:noProof/>
          <w:color w:val="000000"/>
        </w:rPr>
        <w:t xml:space="preserve"> pairs</w:t>
      </w:r>
      <w:r w:rsidR="00C1172A">
        <w:rPr>
          <w:rFonts w:asciiTheme="minorBidi" w:hAnsiTheme="minorBidi"/>
          <w:color w:val="000000"/>
        </w:rPr>
        <w:t xml:space="preserve">, </w:t>
      </w:r>
      <w:r>
        <w:rPr>
          <w:rFonts w:asciiTheme="minorBidi" w:hAnsiTheme="minorBidi"/>
          <w:color w:val="000000"/>
        </w:rPr>
        <w:t>such as</w:t>
      </w:r>
      <w:r w:rsidR="00C1172A">
        <w:rPr>
          <w:rFonts w:asciiTheme="minorBidi" w:hAnsiTheme="minorBidi"/>
          <w:color w:val="000000"/>
        </w:rPr>
        <w:t xml:space="preserve"> </w:t>
      </w:r>
      <w:r w:rsidR="002928FB">
        <w:rPr>
          <w:rFonts w:asciiTheme="minorBidi" w:hAnsiTheme="minorBidi"/>
          <w:noProof/>
          <w:color w:val="000000"/>
        </w:rPr>
        <w:t>OD</w:t>
      </w:r>
      <w:r>
        <w:rPr>
          <w:rFonts w:asciiTheme="minorBidi" w:hAnsiTheme="minorBidi"/>
          <w:noProof/>
          <w:color w:val="000000"/>
        </w:rPr>
        <w:t xml:space="preserve"> pair</w:t>
      </w:r>
      <w:r w:rsidR="00C1172A">
        <w:rPr>
          <w:rFonts w:asciiTheme="minorBidi" w:hAnsiTheme="minorBidi"/>
          <w:color w:val="000000"/>
        </w:rPr>
        <w:t xml:space="preserve"> 5 and 28, there are still some</w:t>
      </w:r>
      <w:r w:rsidR="00262064">
        <w:rPr>
          <w:rFonts w:asciiTheme="minorBidi" w:hAnsiTheme="minorBidi"/>
          <w:color w:val="000000"/>
        </w:rPr>
        <w:t xml:space="preserve"> cases for more discussion.</w:t>
      </w:r>
      <w:r w:rsidR="00C1172A">
        <w:rPr>
          <w:rFonts w:asciiTheme="minorBidi" w:hAnsiTheme="minorBidi"/>
          <w:color w:val="000000"/>
        </w:rPr>
        <w:t xml:space="preserve"> F</w:t>
      </w:r>
      <w:r w:rsidR="00AD3A26">
        <w:rPr>
          <w:rFonts w:asciiTheme="minorBidi" w:hAnsiTheme="minorBidi"/>
          <w:color w:val="000000"/>
        </w:rPr>
        <w:t xml:space="preserve">or </w:t>
      </w:r>
      <w:r w:rsidR="00A06B06" w:rsidRPr="00515AD6">
        <w:rPr>
          <w:rFonts w:asciiTheme="minorBidi" w:hAnsiTheme="minorBidi"/>
          <w:color w:val="000000"/>
        </w:rPr>
        <w:t>example</w:t>
      </w:r>
      <w:r w:rsidR="00C1172A">
        <w:rPr>
          <w:rFonts w:asciiTheme="minorBidi" w:hAnsiTheme="minorBidi"/>
          <w:color w:val="000000"/>
        </w:rPr>
        <w:t>,</w:t>
      </w:r>
      <w:r w:rsidR="00A06B06" w:rsidRPr="00515AD6">
        <w:rPr>
          <w:rFonts w:asciiTheme="minorBidi" w:hAnsiTheme="minorBidi"/>
          <w:color w:val="000000"/>
        </w:rPr>
        <w:t xml:space="preserve"> in </w:t>
      </w:r>
      <w:r w:rsidR="002928FB">
        <w:rPr>
          <w:rFonts w:asciiTheme="minorBidi" w:hAnsiTheme="minorBidi"/>
          <w:noProof/>
          <w:color w:val="000000"/>
        </w:rPr>
        <w:t>OD</w:t>
      </w:r>
      <w:r>
        <w:rPr>
          <w:rFonts w:asciiTheme="minorBidi" w:hAnsiTheme="minorBidi"/>
          <w:noProof/>
          <w:color w:val="000000"/>
        </w:rPr>
        <w:t xml:space="preserve"> pair</w:t>
      </w:r>
      <w:r w:rsidR="00A06B06" w:rsidRPr="00515AD6">
        <w:rPr>
          <w:rFonts w:asciiTheme="minorBidi" w:hAnsiTheme="minorBidi"/>
          <w:color w:val="000000"/>
        </w:rPr>
        <w:t xml:space="preserve"> </w:t>
      </w:r>
      <w:r w:rsidR="00C1172A">
        <w:rPr>
          <w:rFonts w:asciiTheme="minorBidi" w:hAnsiTheme="minorBidi"/>
          <w:color w:val="000000"/>
        </w:rPr>
        <w:t>6</w:t>
      </w:r>
      <w:r w:rsidR="00A06B06" w:rsidRPr="00515AD6">
        <w:rPr>
          <w:rFonts w:asciiTheme="minorBidi" w:hAnsiTheme="minorBidi"/>
          <w:color w:val="000000"/>
        </w:rPr>
        <w:t xml:space="preserve">, </w:t>
      </w:r>
      <w:r w:rsidR="00C1172A">
        <w:rPr>
          <w:rFonts w:asciiTheme="minorBidi" w:hAnsiTheme="minorBidi"/>
          <w:color w:val="000000"/>
        </w:rPr>
        <w:t xml:space="preserve">it seems that </w:t>
      </w:r>
      <w:r w:rsidR="00A06B06" w:rsidRPr="00515AD6">
        <w:rPr>
          <w:rFonts w:asciiTheme="minorBidi" w:hAnsiTheme="minorBidi"/>
          <w:color w:val="000000"/>
        </w:rPr>
        <w:t xml:space="preserve">the </w:t>
      </w:r>
      <w:r w:rsidR="00A06B06" w:rsidRPr="00515AD6">
        <w:rPr>
          <w:rFonts w:asciiTheme="minorBidi" w:hAnsiTheme="minorBidi"/>
          <w:noProof/>
          <w:color w:val="000000"/>
        </w:rPr>
        <w:t>number</w:t>
      </w:r>
      <w:r w:rsidR="00A06B06" w:rsidRPr="00515AD6">
        <w:rPr>
          <w:rFonts w:asciiTheme="minorBidi" w:hAnsiTheme="minorBidi"/>
          <w:color w:val="000000"/>
        </w:rPr>
        <w:t xml:space="preserve"> of transfer links does not </w:t>
      </w:r>
      <w:r>
        <w:rPr>
          <w:rFonts w:asciiTheme="minorBidi" w:hAnsiTheme="minorBidi"/>
          <w:color w:val="000000"/>
        </w:rPr>
        <w:t>affect</w:t>
      </w:r>
      <w:r w:rsidR="00E341A2">
        <w:rPr>
          <w:rFonts w:asciiTheme="minorBidi" w:hAnsiTheme="minorBidi"/>
          <w:color w:val="000000"/>
        </w:rPr>
        <w:t xml:space="preserve"> the </w:t>
      </w:r>
      <w:r w:rsidR="000244B3">
        <w:rPr>
          <w:rFonts w:asciiTheme="minorBidi" w:hAnsiTheme="minorBidi"/>
          <w:color w:val="000000"/>
        </w:rPr>
        <w:t xml:space="preserve">passengers’ </w:t>
      </w:r>
      <w:r w:rsidR="00E341A2">
        <w:rPr>
          <w:rFonts w:asciiTheme="minorBidi" w:hAnsiTheme="minorBidi"/>
          <w:color w:val="000000"/>
        </w:rPr>
        <w:t xml:space="preserve">route </w:t>
      </w:r>
      <w:r w:rsidR="000244B3">
        <w:rPr>
          <w:rFonts w:asciiTheme="minorBidi" w:hAnsiTheme="minorBidi"/>
          <w:color w:val="000000"/>
        </w:rPr>
        <w:t>decision</w:t>
      </w:r>
      <w:r w:rsidR="00E341A2">
        <w:rPr>
          <w:rFonts w:asciiTheme="minorBidi" w:hAnsiTheme="minorBidi"/>
          <w:color w:val="000000"/>
        </w:rPr>
        <w:t>s</w:t>
      </w:r>
      <w:r w:rsidR="00A06B06" w:rsidRPr="00515AD6">
        <w:rPr>
          <w:rFonts w:asciiTheme="minorBidi" w:hAnsiTheme="minorBidi"/>
          <w:color w:val="000000"/>
        </w:rPr>
        <w:t xml:space="preserve">. </w:t>
      </w:r>
      <w:r w:rsidR="000244B3">
        <w:rPr>
          <w:rFonts w:asciiTheme="minorBidi" w:hAnsiTheme="minorBidi"/>
          <w:color w:val="000000"/>
        </w:rPr>
        <w:t xml:space="preserve">Also, in </w:t>
      </w:r>
      <w:r w:rsidR="002928FB">
        <w:rPr>
          <w:rFonts w:asciiTheme="minorBidi" w:hAnsiTheme="minorBidi"/>
          <w:noProof/>
          <w:color w:val="000000"/>
        </w:rPr>
        <w:t>OD</w:t>
      </w:r>
      <w:r>
        <w:rPr>
          <w:rFonts w:asciiTheme="minorBidi" w:hAnsiTheme="minorBidi"/>
          <w:noProof/>
          <w:color w:val="000000"/>
        </w:rPr>
        <w:t xml:space="preserve"> pair</w:t>
      </w:r>
      <w:r w:rsidR="000244B3">
        <w:rPr>
          <w:rFonts w:asciiTheme="minorBidi" w:hAnsiTheme="minorBidi"/>
          <w:color w:val="000000"/>
        </w:rPr>
        <w:t xml:space="preserve"> 42, all three </w:t>
      </w:r>
      <w:r w:rsidR="000244B3" w:rsidRPr="00E067B2">
        <w:rPr>
          <w:rFonts w:asciiTheme="minorBidi" w:hAnsiTheme="minorBidi"/>
          <w:noProof/>
          <w:color w:val="000000"/>
        </w:rPr>
        <w:t>routes</w:t>
      </w:r>
      <w:r w:rsidR="000244B3">
        <w:rPr>
          <w:rFonts w:asciiTheme="minorBidi" w:hAnsiTheme="minorBidi"/>
          <w:color w:val="000000"/>
        </w:rPr>
        <w:t xml:space="preserve"> have one transfer point, and their average travel times based on data are 55, 46, and 60</w:t>
      </w:r>
      <w:r w:rsidR="00A92910">
        <w:rPr>
          <w:rFonts w:asciiTheme="minorBidi" w:hAnsiTheme="minorBidi"/>
          <w:color w:val="000000"/>
        </w:rPr>
        <w:t xml:space="preserve"> minutes</w:t>
      </w:r>
      <w:r w:rsidR="000244B3">
        <w:rPr>
          <w:rFonts w:asciiTheme="minorBidi" w:hAnsiTheme="minorBidi"/>
          <w:color w:val="000000"/>
        </w:rPr>
        <w:t>, respectively. But, 57% of users prefer to use route</w:t>
      </w:r>
      <w:r w:rsidR="00A92910">
        <w:rPr>
          <w:rFonts w:asciiTheme="minorBidi" w:hAnsiTheme="minorBidi"/>
          <w:color w:val="000000"/>
        </w:rPr>
        <w:t xml:space="preserve"> 1</w:t>
      </w:r>
      <w:r w:rsidR="000244B3">
        <w:rPr>
          <w:rFonts w:asciiTheme="minorBidi" w:hAnsiTheme="minorBidi"/>
          <w:color w:val="000000"/>
        </w:rPr>
        <w:t>.</w:t>
      </w:r>
      <w:r w:rsidR="00A92910">
        <w:rPr>
          <w:rFonts w:asciiTheme="minorBidi" w:hAnsiTheme="minorBidi"/>
          <w:color w:val="000000"/>
        </w:rPr>
        <w:t xml:space="preserve"> </w:t>
      </w:r>
      <w:r w:rsidR="00A92910" w:rsidRPr="0027466D">
        <w:rPr>
          <w:rFonts w:asciiTheme="minorBidi" w:hAnsiTheme="minorBidi"/>
          <w:noProof/>
          <w:color w:val="000000"/>
        </w:rPr>
        <w:t>Th</w:t>
      </w:r>
      <w:r w:rsidR="0027466D">
        <w:rPr>
          <w:rFonts w:asciiTheme="minorBidi" w:hAnsiTheme="minorBidi"/>
          <w:noProof/>
          <w:color w:val="000000"/>
        </w:rPr>
        <w:t>is</w:t>
      </w:r>
      <w:r w:rsidR="00A92910" w:rsidRPr="0027466D">
        <w:rPr>
          <w:rFonts w:asciiTheme="minorBidi" w:hAnsiTheme="minorBidi"/>
          <w:noProof/>
          <w:color w:val="000000"/>
        </w:rPr>
        <w:t xml:space="preserve"> kind</w:t>
      </w:r>
      <w:r w:rsidR="00A92910">
        <w:rPr>
          <w:rFonts w:asciiTheme="minorBidi" w:hAnsiTheme="minorBidi"/>
          <w:color w:val="000000"/>
        </w:rPr>
        <w:t xml:space="preserve"> of difference between the result of our model and passenger’s behavio</w:t>
      </w:r>
      <w:r w:rsidR="00E341A2">
        <w:rPr>
          <w:rFonts w:asciiTheme="minorBidi" w:hAnsiTheme="minorBidi"/>
          <w:color w:val="000000"/>
        </w:rPr>
        <w:t>u</w:t>
      </w:r>
      <w:r w:rsidR="00A92910">
        <w:rPr>
          <w:rFonts w:asciiTheme="minorBidi" w:hAnsiTheme="minorBidi"/>
          <w:color w:val="000000"/>
        </w:rPr>
        <w:t>r</w:t>
      </w:r>
      <w:r w:rsidR="00A92910" w:rsidRPr="00515AD6">
        <w:rPr>
          <w:rFonts w:asciiTheme="minorBidi" w:hAnsiTheme="minorBidi"/>
          <w:color w:val="000000"/>
        </w:rPr>
        <w:t xml:space="preserve"> </w:t>
      </w:r>
      <w:r w:rsidR="00A92910" w:rsidRPr="00515AD6">
        <w:rPr>
          <w:rFonts w:asciiTheme="minorBidi" w:hAnsiTheme="minorBidi"/>
          <w:noProof/>
          <w:color w:val="000000"/>
        </w:rPr>
        <w:t>prove</w:t>
      </w:r>
      <w:r w:rsidR="00A92910" w:rsidRPr="00515AD6">
        <w:rPr>
          <w:rFonts w:asciiTheme="minorBidi" w:hAnsiTheme="minorBidi"/>
          <w:color w:val="000000"/>
        </w:rPr>
        <w:t xml:space="preserve"> that more attributes such as </w:t>
      </w:r>
      <w:r w:rsidR="00A92910" w:rsidRPr="00E067B2">
        <w:rPr>
          <w:rFonts w:asciiTheme="minorBidi" w:hAnsiTheme="minorBidi"/>
          <w:noProof/>
          <w:color w:val="000000"/>
        </w:rPr>
        <w:t>waiting</w:t>
      </w:r>
      <w:r w:rsidR="00A92910" w:rsidRPr="00515AD6">
        <w:rPr>
          <w:rFonts w:asciiTheme="minorBidi" w:hAnsiTheme="minorBidi"/>
          <w:color w:val="000000"/>
        </w:rPr>
        <w:t xml:space="preserve"> time and level of crowdedness should </w:t>
      </w:r>
      <w:r w:rsidR="00A92910" w:rsidRPr="00E067B2">
        <w:rPr>
          <w:rFonts w:asciiTheme="minorBidi" w:hAnsiTheme="minorBidi"/>
          <w:noProof/>
          <w:color w:val="000000"/>
        </w:rPr>
        <w:t>be taken</w:t>
      </w:r>
      <w:r w:rsidR="00A92910" w:rsidRPr="00515AD6">
        <w:rPr>
          <w:rFonts w:asciiTheme="minorBidi" w:hAnsiTheme="minorBidi"/>
          <w:color w:val="000000"/>
        </w:rPr>
        <w:t xml:space="preserve"> into consideration</w:t>
      </w:r>
      <w:r>
        <w:rPr>
          <w:rFonts w:asciiTheme="minorBidi" w:hAnsiTheme="minorBidi"/>
          <w:color w:val="000000"/>
        </w:rPr>
        <w:t xml:space="preserve">, which </w:t>
      </w:r>
      <w:r w:rsidRPr="00E067B2">
        <w:rPr>
          <w:rFonts w:asciiTheme="minorBidi" w:hAnsiTheme="minorBidi"/>
          <w:noProof/>
          <w:color w:val="000000"/>
        </w:rPr>
        <w:t>were</w:t>
      </w:r>
      <w:r>
        <w:rPr>
          <w:rFonts w:asciiTheme="minorBidi" w:hAnsiTheme="minorBidi"/>
          <w:color w:val="000000"/>
        </w:rPr>
        <w:t xml:space="preserve"> not directly available in the smart card dataset</w:t>
      </w:r>
      <w:r w:rsidR="00D13993">
        <w:rPr>
          <w:rFonts w:asciiTheme="minorBidi" w:hAnsiTheme="minorBidi"/>
          <w:color w:val="000000"/>
        </w:rPr>
        <w:t>.</w:t>
      </w:r>
      <w:r w:rsidR="00D55132" w:rsidRPr="00D55132">
        <w:t xml:space="preserve"> </w:t>
      </w:r>
      <w:r w:rsidR="00D55132" w:rsidRPr="00D55132">
        <w:rPr>
          <w:rFonts w:asciiTheme="minorBidi" w:hAnsiTheme="minorBidi"/>
          <w:color w:val="000000"/>
        </w:rPr>
        <w:t xml:space="preserve">Since the exact time and location of all tap on/off of passengers are available, the number of passengers on services at each stop </w:t>
      </w:r>
      <w:r w:rsidR="00D55132" w:rsidRPr="00E067B2">
        <w:rPr>
          <w:rFonts w:asciiTheme="minorBidi" w:hAnsiTheme="minorBidi"/>
          <w:noProof/>
          <w:color w:val="000000"/>
        </w:rPr>
        <w:t>is known</w:t>
      </w:r>
      <w:r w:rsidR="00D55132" w:rsidRPr="00D55132">
        <w:rPr>
          <w:rFonts w:asciiTheme="minorBidi" w:hAnsiTheme="minorBidi"/>
          <w:color w:val="000000"/>
        </w:rPr>
        <w:t xml:space="preserve">. So, the level of crowdedness can </w:t>
      </w:r>
      <w:r w:rsidR="00D55132" w:rsidRPr="00E067B2">
        <w:rPr>
          <w:rFonts w:asciiTheme="minorBidi" w:hAnsiTheme="minorBidi"/>
          <w:noProof/>
          <w:color w:val="000000"/>
        </w:rPr>
        <w:t>be calculated</w:t>
      </w:r>
      <w:r w:rsidR="00D55132" w:rsidRPr="00D55132">
        <w:rPr>
          <w:rFonts w:asciiTheme="minorBidi" w:hAnsiTheme="minorBidi"/>
          <w:color w:val="000000"/>
        </w:rPr>
        <w:t xml:space="preserve"> with more effort. </w:t>
      </w:r>
      <w:r w:rsidR="00D55132" w:rsidRPr="00E067B2">
        <w:rPr>
          <w:rFonts w:asciiTheme="minorBidi" w:hAnsiTheme="minorBidi"/>
          <w:noProof/>
          <w:color w:val="000000"/>
        </w:rPr>
        <w:t>In terms of</w:t>
      </w:r>
      <w:r w:rsidR="00D55132" w:rsidRPr="00D55132">
        <w:rPr>
          <w:rFonts w:asciiTheme="minorBidi" w:hAnsiTheme="minorBidi"/>
          <w:color w:val="000000"/>
        </w:rPr>
        <w:t xml:space="preserve"> waiting time, it is not available for </w:t>
      </w:r>
      <w:r w:rsidR="00D55132" w:rsidRPr="00E067B2">
        <w:rPr>
          <w:rFonts w:asciiTheme="minorBidi" w:hAnsiTheme="minorBidi"/>
          <w:noProof/>
          <w:color w:val="000000"/>
        </w:rPr>
        <w:t>each individual</w:t>
      </w:r>
      <w:r w:rsidR="00D55132" w:rsidRPr="00D55132">
        <w:rPr>
          <w:rFonts w:asciiTheme="minorBidi" w:hAnsiTheme="minorBidi"/>
          <w:color w:val="000000"/>
        </w:rPr>
        <w:t xml:space="preserve">, but an average is available. The waiting time can </w:t>
      </w:r>
      <w:r w:rsidR="00D55132" w:rsidRPr="00E067B2">
        <w:rPr>
          <w:rFonts w:asciiTheme="minorBidi" w:hAnsiTheme="minorBidi"/>
          <w:noProof/>
          <w:color w:val="000000"/>
        </w:rPr>
        <w:t>be included</w:t>
      </w:r>
      <w:r w:rsidR="00D55132" w:rsidRPr="00D55132">
        <w:rPr>
          <w:rFonts w:asciiTheme="minorBidi" w:hAnsiTheme="minorBidi"/>
          <w:color w:val="000000"/>
        </w:rPr>
        <w:t xml:space="preserve"> by assuming a distribution around this average in the Bayesian method.  </w:t>
      </w:r>
    </w:p>
    <w:p w14:paraId="0C5CC3BB" w14:textId="70EFCCD6" w:rsidR="003217A7" w:rsidRPr="00515AD6" w:rsidRDefault="003217A7" w:rsidP="00712C74">
      <w:pPr>
        <w:autoSpaceDE w:val="0"/>
        <w:autoSpaceDN w:val="0"/>
        <w:adjustRightInd w:val="0"/>
        <w:spacing w:after="0" w:line="240" w:lineRule="auto"/>
        <w:jc w:val="both"/>
        <w:rPr>
          <w:rFonts w:asciiTheme="minorBidi" w:hAnsiTheme="minorBidi"/>
          <w:color w:val="000000"/>
        </w:rPr>
      </w:pPr>
      <w:r w:rsidRPr="00515AD6">
        <w:rPr>
          <w:rFonts w:asciiTheme="minorBidi" w:hAnsiTheme="minorBidi"/>
          <w:color w:val="000000"/>
        </w:rPr>
        <w:t xml:space="preserve">Regarding </w:t>
      </w:r>
      <w:r w:rsidRPr="00515AD6">
        <w:rPr>
          <w:rFonts w:asciiTheme="minorBidi" w:hAnsiTheme="minorBidi"/>
        </w:rPr>
        <w:t>the reliability of public transport services, we compared the travel time of links with those of the scheduled times from Brisbane’s General Transit Feed Specification (</w:t>
      </w:r>
      <w:r w:rsidR="0016524D" w:rsidRPr="0016524D">
        <w:rPr>
          <w:rFonts w:asciiTheme="minorBidi" w:hAnsiTheme="minorBidi"/>
        </w:rPr>
        <w:t>Google Developers 2016)</w:t>
      </w:r>
      <w:r w:rsidRPr="00515AD6">
        <w:rPr>
          <w:rFonts w:asciiTheme="minorBidi" w:hAnsiTheme="minorBidi"/>
        </w:rPr>
        <w:t xml:space="preserve">. The average gap is about 0.4 minutes which confirms the </w:t>
      </w:r>
      <w:r w:rsidR="00712C74">
        <w:rPr>
          <w:rFonts w:asciiTheme="minorBidi" w:hAnsiTheme="minorBidi"/>
          <w:noProof/>
        </w:rPr>
        <w:t>on-time</w:t>
      </w:r>
      <w:r w:rsidRPr="00515AD6">
        <w:rPr>
          <w:rFonts w:asciiTheme="minorBidi" w:hAnsiTheme="minorBidi"/>
        </w:rPr>
        <w:t xml:space="preserve"> performance of operators </w:t>
      </w:r>
      <w:r w:rsidR="00314AD8">
        <w:rPr>
          <w:rFonts w:asciiTheme="minorBidi" w:hAnsiTheme="minorBidi"/>
          <w:noProof/>
        </w:rPr>
        <w:t>regarding</w:t>
      </w:r>
      <w:r w:rsidRPr="00515AD6">
        <w:rPr>
          <w:rFonts w:asciiTheme="minorBidi" w:hAnsiTheme="minorBidi"/>
        </w:rPr>
        <w:t xml:space="preserve"> the travel time</w:t>
      </w:r>
      <w:r w:rsidR="00E341A2">
        <w:rPr>
          <w:rFonts w:asciiTheme="minorBidi" w:hAnsiTheme="minorBidi"/>
        </w:rPr>
        <w:t>s</w:t>
      </w:r>
      <w:r w:rsidRPr="00515AD6">
        <w:rPr>
          <w:rFonts w:asciiTheme="minorBidi" w:hAnsiTheme="minorBidi"/>
        </w:rPr>
        <w:t xml:space="preserve"> in this study. </w:t>
      </w:r>
    </w:p>
    <w:p w14:paraId="5DCD920E" w14:textId="77777777" w:rsidR="00617543" w:rsidRPr="000A430B" w:rsidRDefault="00617543" w:rsidP="00036721">
      <w:pPr>
        <w:autoSpaceDE w:val="0"/>
        <w:autoSpaceDN w:val="0"/>
        <w:adjustRightInd w:val="0"/>
        <w:spacing w:after="0" w:line="240" w:lineRule="auto"/>
        <w:jc w:val="both"/>
        <w:rPr>
          <w:rFonts w:asciiTheme="majorBidi" w:hAnsiTheme="majorBidi" w:cstheme="majorBidi"/>
          <w:color w:val="000000"/>
          <w:sz w:val="24"/>
          <w:szCs w:val="24"/>
        </w:rPr>
      </w:pPr>
    </w:p>
    <w:p w14:paraId="32691AF9" w14:textId="77777777" w:rsidR="00531B2B" w:rsidRDefault="00531B2B" w:rsidP="00036721">
      <w:pPr>
        <w:autoSpaceDE w:val="0"/>
        <w:autoSpaceDN w:val="0"/>
        <w:adjustRightInd w:val="0"/>
        <w:spacing w:after="0" w:line="240" w:lineRule="auto"/>
        <w:jc w:val="both"/>
        <w:rPr>
          <w:rFonts w:ascii="AdvGulliv-R" w:hAnsi="AdvGulliv-R" w:cs="AdvGulliv-R"/>
          <w:color w:val="000000"/>
          <w:sz w:val="28"/>
          <w:szCs w:val="28"/>
        </w:rPr>
      </w:pPr>
    </w:p>
    <w:p w14:paraId="053C8DEA" w14:textId="77777777" w:rsidR="00531B2B" w:rsidRPr="00515AD6" w:rsidRDefault="00531B2B" w:rsidP="00515AD6">
      <w:pPr>
        <w:pStyle w:val="ListParagraph"/>
        <w:numPr>
          <w:ilvl w:val="0"/>
          <w:numId w:val="7"/>
        </w:numPr>
        <w:autoSpaceDE w:val="0"/>
        <w:autoSpaceDN w:val="0"/>
        <w:adjustRightInd w:val="0"/>
        <w:spacing w:after="0" w:line="240" w:lineRule="auto"/>
        <w:jc w:val="both"/>
        <w:rPr>
          <w:rFonts w:asciiTheme="minorBidi" w:hAnsiTheme="minorBidi"/>
          <w:b/>
          <w:bCs/>
          <w:color w:val="000000"/>
          <w:sz w:val="32"/>
          <w:szCs w:val="32"/>
        </w:rPr>
      </w:pPr>
      <w:r w:rsidRPr="00515AD6">
        <w:rPr>
          <w:rFonts w:asciiTheme="minorBidi" w:hAnsiTheme="minorBidi"/>
          <w:b/>
          <w:bCs/>
          <w:color w:val="000000"/>
          <w:sz w:val="32"/>
          <w:szCs w:val="32"/>
        </w:rPr>
        <w:t>Conclusions</w:t>
      </w:r>
    </w:p>
    <w:p w14:paraId="7F1CFA1C" w14:textId="77777777" w:rsidR="00531B2B" w:rsidRPr="00531B2B" w:rsidRDefault="00531B2B" w:rsidP="00531B2B">
      <w:pPr>
        <w:autoSpaceDE w:val="0"/>
        <w:autoSpaceDN w:val="0"/>
        <w:adjustRightInd w:val="0"/>
        <w:spacing w:after="0" w:line="240" w:lineRule="auto"/>
        <w:jc w:val="both"/>
        <w:rPr>
          <w:rFonts w:ascii="AdvGulliv-R" w:hAnsi="AdvGulliv-R" w:cs="AdvGulliv-R"/>
          <w:color w:val="000000"/>
          <w:sz w:val="28"/>
          <w:szCs w:val="28"/>
        </w:rPr>
      </w:pPr>
    </w:p>
    <w:p w14:paraId="15B3F58B" w14:textId="3C660B9D" w:rsidR="00626AF7" w:rsidRDefault="00712C74" w:rsidP="002D20D1">
      <w:pPr>
        <w:autoSpaceDE w:val="0"/>
        <w:autoSpaceDN w:val="0"/>
        <w:adjustRightInd w:val="0"/>
        <w:spacing w:after="0" w:line="240" w:lineRule="auto"/>
        <w:jc w:val="both"/>
        <w:rPr>
          <w:rFonts w:asciiTheme="minorBidi" w:hAnsiTheme="minorBidi"/>
        </w:rPr>
      </w:pPr>
      <w:r>
        <w:rPr>
          <w:rFonts w:asciiTheme="minorBidi" w:hAnsiTheme="minorBidi"/>
          <w:color w:val="000000"/>
        </w:rPr>
        <w:t>In this paper,</w:t>
      </w:r>
      <w:r w:rsidR="005F60DC" w:rsidRPr="00747D93">
        <w:rPr>
          <w:rFonts w:asciiTheme="minorBidi" w:hAnsiTheme="minorBidi"/>
        </w:rPr>
        <w:t xml:space="preserve"> </w:t>
      </w:r>
      <w:r w:rsidR="00E341A2">
        <w:rPr>
          <w:rFonts w:asciiTheme="minorBidi" w:hAnsiTheme="minorBidi"/>
        </w:rPr>
        <w:t xml:space="preserve">a </w:t>
      </w:r>
      <w:r w:rsidR="005F60DC" w:rsidRPr="00747D93">
        <w:rPr>
          <w:rFonts w:asciiTheme="minorBidi" w:hAnsiTheme="minorBidi"/>
        </w:rPr>
        <w:t>large scale and high quality of travel data</w:t>
      </w:r>
      <w:r w:rsidR="005F60DC">
        <w:rPr>
          <w:rFonts w:asciiTheme="minorBidi" w:hAnsiTheme="minorBidi"/>
        </w:rPr>
        <w:t xml:space="preserve"> in Brisbane transit network </w:t>
      </w:r>
      <w:r w:rsidR="0027466D">
        <w:rPr>
          <w:rFonts w:asciiTheme="minorBidi" w:hAnsiTheme="minorBidi"/>
          <w:noProof/>
        </w:rPr>
        <w:t>are</w:t>
      </w:r>
      <w:r w:rsidR="005F60DC">
        <w:rPr>
          <w:rFonts w:asciiTheme="minorBidi" w:hAnsiTheme="minorBidi"/>
        </w:rPr>
        <w:t xml:space="preserve"> used to develop a Bayesian statistic</w:t>
      </w:r>
      <w:r w:rsidR="00E341A2">
        <w:rPr>
          <w:rFonts w:asciiTheme="minorBidi" w:hAnsiTheme="minorBidi"/>
        </w:rPr>
        <w:t>al</w:t>
      </w:r>
      <w:r w:rsidR="005F60DC">
        <w:rPr>
          <w:rFonts w:asciiTheme="minorBidi" w:hAnsiTheme="minorBidi"/>
        </w:rPr>
        <w:t xml:space="preserve"> framework </w:t>
      </w:r>
      <w:r w:rsidR="005F60DC" w:rsidRPr="00747D93">
        <w:rPr>
          <w:rFonts w:asciiTheme="minorBidi" w:hAnsiTheme="minorBidi"/>
          <w:noProof/>
        </w:rPr>
        <w:t>to</w:t>
      </w:r>
      <w:r w:rsidR="005F60DC" w:rsidRPr="00747D93">
        <w:rPr>
          <w:rFonts w:asciiTheme="minorBidi" w:hAnsiTheme="minorBidi"/>
        </w:rPr>
        <w:t xml:space="preserve"> model passenger route choice </w:t>
      </w:r>
      <w:r w:rsidR="005F60DC" w:rsidRPr="00747D93">
        <w:rPr>
          <w:rFonts w:asciiTheme="minorBidi" w:hAnsiTheme="minorBidi"/>
          <w:noProof/>
        </w:rPr>
        <w:t>behavio</w:t>
      </w:r>
      <w:r w:rsidR="00E341A2">
        <w:rPr>
          <w:rFonts w:asciiTheme="minorBidi" w:hAnsiTheme="minorBidi"/>
          <w:noProof/>
        </w:rPr>
        <w:t>u</w:t>
      </w:r>
      <w:r w:rsidR="005F60DC" w:rsidRPr="00747D93">
        <w:rPr>
          <w:rFonts w:asciiTheme="minorBidi" w:hAnsiTheme="minorBidi"/>
          <w:noProof/>
        </w:rPr>
        <w:t>r</w:t>
      </w:r>
      <w:r w:rsidR="005F60DC" w:rsidRPr="00747D93">
        <w:rPr>
          <w:rFonts w:asciiTheme="minorBidi" w:hAnsiTheme="minorBidi"/>
        </w:rPr>
        <w:t xml:space="preserve"> and to estimate travel time attributes of the </w:t>
      </w:r>
      <w:r w:rsidR="005F60DC" w:rsidRPr="00E067B2">
        <w:rPr>
          <w:rFonts w:asciiTheme="minorBidi" w:hAnsiTheme="minorBidi"/>
          <w:noProof/>
        </w:rPr>
        <w:t>network</w:t>
      </w:r>
      <w:r w:rsidR="005F60DC">
        <w:rPr>
          <w:rFonts w:asciiTheme="minorBidi" w:hAnsiTheme="minorBidi"/>
        </w:rPr>
        <w:t>.</w:t>
      </w:r>
      <w:r w:rsidR="002928FB">
        <w:rPr>
          <w:rFonts w:asciiTheme="minorBidi" w:hAnsiTheme="minorBidi"/>
        </w:rPr>
        <w:t xml:space="preserve"> </w:t>
      </w:r>
      <w:r w:rsidR="002D20D1">
        <w:rPr>
          <w:rFonts w:asciiTheme="minorBidi" w:hAnsiTheme="minorBidi"/>
        </w:rPr>
        <w:t xml:space="preserve">The </w:t>
      </w:r>
      <w:r w:rsidR="002D20D1" w:rsidRPr="00E067B2">
        <w:rPr>
          <w:rFonts w:asciiTheme="minorBidi" w:hAnsiTheme="minorBidi"/>
          <w:noProof/>
        </w:rPr>
        <w:t>important</w:t>
      </w:r>
      <w:r w:rsidR="002D20D1" w:rsidRPr="00747D93">
        <w:rPr>
          <w:rFonts w:asciiTheme="minorBidi" w:hAnsiTheme="minorBidi"/>
        </w:rPr>
        <w:t xml:space="preserve"> </w:t>
      </w:r>
      <w:r w:rsidR="002D20D1">
        <w:rPr>
          <w:rFonts w:asciiTheme="minorBidi" w:hAnsiTheme="minorBidi"/>
        </w:rPr>
        <w:t xml:space="preserve">variables and </w:t>
      </w:r>
      <w:r w:rsidR="002D20D1" w:rsidRPr="00747D93">
        <w:rPr>
          <w:rFonts w:asciiTheme="minorBidi" w:hAnsiTheme="minorBidi"/>
        </w:rPr>
        <w:t>parameters</w:t>
      </w:r>
      <w:r w:rsidR="002D20D1">
        <w:rPr>
          <w:rFonts w:asciiTheme="minorBidi" w:hAnsiTheme="minorBidi"/>
        </w:rPr>
        <w:t xml:space="preserve"> of this model</w:t>
      </w:r>
      <w:r w:rsidR="002D20D1" w:rsidRPr="00747D93">
        <w:rPr>
          <w:rFonts w:asciiTheme="minorBidi" w:hAnsiTheme="minorBidi"/>
        </w:rPr>
        <w:t xml:space="preserve"> </w:t>
      </w:r>
      <w:r w:rsidR="002D20D1" w:rsidRPr="00747D93">
        <w:rPr>
          <w:rFonts w:asciiTheme="minorBidi" w:hAnsiTheme="minorBidi"/>
          <w:noProof/>
        </w:rPr>
        <w:t>are</w:t>
      </w:r>
      <w:r w:rsidR="002D20D1" w:rsidRPr="00747D93">
        <w:rPr>
          <w:rFonts w:asciiTheme="minorBidi" w:hAnsiTheme="minorBidi"/>
        </w:rPr>
        <w:t xml:space="preserve"> </w:t>
      </w:r>
      <w:r w:rsidR="00E341A2">
        <w:rPr>
          <w:rFonts w:asciiTheme="minorBidi" w:hAnsiTheme="minorBidi"/>
        </w:rPr>
        <w:t xml:space="preserve">the </w:t>
      </w:r>
      <w:r w:rsidR="002D20D1" w:rsidRPr="00747D93">
        <w:rPr>
          <w:rFonts w:asciiTheme="minorBidi" w:hAnsiTheme="minorBidi"/>
        </w:rPr>
        <w:t>travel time on each link</w:t>
      </w:r>
      <w:r w:rsidR="002D20D1" w:rsidRPr="00747D93">
        <w:rPr>
          <w:rFonts w:asciiTheme="minorBidi" w:hAnsiTheme="minorBidi"/>
          <w:noProof/>
        </w:rPr>
        <w:t>,</w:t>
      </w:r>
      <w:r w:rsidR="002D20D1">
        <w:rPr>
          <w:rFonts w:asciiTheme="minorBidi" w:hAnsiTheme="minorBidi"/>
        </w:rPr>
        <w:t xml:space="preserve"> transfer time</w:t>
      </w:r>
      <w:r w:rsidR="002D20D1" w:rsidRPr="00747D93">
        <w:rPr>
          <w:rFonts w:asciiTheme="minorBidi" w:hAnsiTheme="minorBidi"/>
          <w:noProof/>
        </w:rPr>
        <w:t>,</w:t>
      </w:r>
      <w:r w:rsidR="002D20D1" w:rsidRPr="00747D93">
        <w:rPr>
          <w:rFonts w:asciiTheme="minorBidi" w:hAnsiTheme="minorBidi"/>
        </w:rPr>
        <w:t xml:space="preserve"> the </w:t>
      </w:r>
      <w:r w:rsidR="002D20D1">
        <w:rPr>
          <w:rFonts w:asciiTheme="minorBidi" w:hAnsiTheme="minorBidi"/>
        </w:rPr>
        <w:t xml:space="preserve">impact of in-vehicle time, and </w:t>
      </w:r>
      <w:r w:rsidR="002D20D1" w:rsidRPr="00747D93">
        <w:rPr>
          <w:rFonts w:asciiTheme="minorBidi" w:hAnsiTheme="minorBidi"/>
        </w:rPr>
        <w:t xml:space="preserve">the </w:t>
      </w:r>
      <w:r w:rsidR="002D20D1">
        <w:rPr>
          <w:rFonts w:asciiTheme="minorBidi" w:hAnsiTheme="minorBidi"/>
        </w:rPr>
        <w:t>impact of transfer time</w:t>
      </w:r>
      <w:r w:rsidR="002D20D1" w:rsidRPr="00747D93">
        <w:rPr>
          <w:rFonts w:asciiTheme="minorBidi" w:hAnsiTheme="minorBidi"/>
        </w:rPr>
        <w:t xml:space="preserve"> on passenger </w:t>
      </w:r>
      <w:r w:rsidR="002D20D1" w:rsidRPr="00747D93">
        <w:rPr>
          <w:rFonts w:asciiTheme="minorBidi" w:hAnsiTheme="minorBidi"/>
          <w:noProof/>
        </w:rPr>
        <w:t>route</w:t>
      </w:r>
      <w:r w:rsidR="002D20D1" w:rsidRPr="00747D93">
        <w:rPr>
          <w:rFonts w:asciiTheme="minorBidi" w:hAnsiTheme="minorBidi"/>
        </w:rPr>
        <w:t xml:space="preserve"> choice behaviour.</w:t>
      </w:r>
      <w:r w:rsidR="002D20D1">
        <w:rPr>
          <w:rFonts w:asciiTheme="minorBidi" w:hAnsiTheme="minorBidi"/>
        </w:rPr>
        <w:t xml:space="preserve"> </w:t>
      </w:r>
      <w:r w:rsidR="002928FB">
        <w:rPr>
          <w:rFonts w:asciiTheme="minorBidi" w:hAnsiTheme="minorBidi"/>
        </w:rPr>
        <w:t xml:space="preserve">Results show that </w:t>
      </w:r>
      <w:r w:rsidR="002928FB" w:rsidRPr="00747D93">
        <w:rPr>
          <w:rFonts w:asciiTheme="minorBidi" w:hAnsiTheme="minorBidi"/>
          <w:noProof/>
        </w:rPr>
        <w:t xml:space="preserve">passengers value transfer time </w:t>
      </w:r>
      <w:r w:rsidR="00E341A2">
        <w:rPr>
          <w:rFonts w:asciiTheme="minorBidi" w:hAnsiTheme="minorBidi"/>
          <w:noProof/>
        </w:rPr>
        <w:t xml:space="preserve">seven times </w:t>
      </w:r>
      <w:r w:rsidR="002928FB" w:rsidRPr="00747D93">
        <w:rPr>
          <w:rFonts w:asciiTheme="minorBidi" w:hAnsiTheme="minorBidi"/>
          <w:noProof/>
        </w:rPr>
        <w:t>more than in-vehicle time</w:t>
      </w:r>
      <w:r w:rsidR="002928FB">
        <w:rPr>
          <w:rFonts w:asciiTheme="minorBidi" w:hAnsiTheme="minorBidi"/>
          <w:noProof/>
        </w:rPr>
        <w:t>. Also,</w:t>
      </w:r>
      <w:r w:rsidR="005F60DC">
        <w:rPr>
          <w:rFonts w:asciiTheme="minorBidi" w:hAnsiTheme="minorBidi"/>
        </w:rPr>
        <w:t xml:space="preserve"> </w:t>
      </w:r>
      <w:r w:rsidR="002928FB">
        <w:rPr>
          <w:rFonts w:asciiTheme="minorBidi" w:hAnsiTheme="minorBidi"/>
        </w:rPr>
        <w:t>r</w:t>
      </w:r>
      <w:r w:rsidR="002928FB" w:rsidRPr="00515AD6">
        <w:rPr>
          <w:rFonts w:asciiTheme="minorBidi" w:hAnsiTheme="minorBidi"/>
          <w:color w:val="000000"/>
        </w:rPr>
        <w:t xml:space="preserve">egarding </w:t>
      </w:r>
      <w:r w:rsidR="002928FB" w:rsidRPr="00515AD6">
        <w:rPr>
          <w:rFonts w:asciiTheme="minorBidi" w:hAnsiTheme="minorBidi"/>
        </w:rPr>
        <w:t>the reliability of public transport services</w:t>
      </w:r>
      <w:r w:rsidR="002928FB">
        <w:rPr>
          <w:rFonts w:asciiTheme="minorBidi" w:hAnsiTheme="minorBidi"/>
        </w:rPr>
        <w:t>, t</w:t>
      </w:r>
      <w:r w:rsidR="005F60DC">
        <w:rPr>
          <w:rFonts w:asciiTheme="minorBidi" w:hAnsiTheme="minorBidi"/>
        </w:rPr>
        <w:t>he obtained results</w:t>
      </w:r>
      <w:r w:rsidR="002928FB">
        <w:rPr>
          <w:rFonts w:asciiTheme="minorBidi" w:hAnsiTheme="minorBidi"/>
        </w:rPr>
        <w:t xml:space="preserve"> show </w:t>
      </w:r>
      <w:r w:rsidR="002928FB" w:rsidRPr="00515AD6">
        <w:rPr>
          <w:rFonts w:asciiTheme="minorBidi" w:hAnsiTheme="minorBidi"/>
        </w:rPr>
        <w:t xml:space="preserve">the </w:t>
      </w:r>
      <w:r w:rsidR="002928FB">
        <w:rPr>
          <w:rFonts w:asciiTheme="minorBidi" w:hAnsiTheme="minorBidi"/>
          <w:noProof/>
        </w:rPr>
        <w:t>on-time</w:t>
      </w:r>
      <w:r w:rsidR="002928FB" w:rsidRPr="00515AD6">
        <w:rPr>
          <w:rFonts w:asciiTheme="minorBidi" w:hAnsiTheme="minorBidi"/>
        </w:rPr>
        <w:t xml:space="preserve"> performance of operators</w:t>
      </w:r>
      <w:r w:rsidR="002928FB">
        <w:rPr>
          <w:rFonts w:asciiTheme="minorBidi" w:hAnsiTheme="minorBidi"/>
        </w:rPr>
        <w:t>. The proposed framework can</w:t>
      </w:r>
      <w:r w:rsidR="005F60DC">
        <w:rPr>
          <w:rFonts w:asciiTheme="minorBidi" w:hAnsiTheme="minorBidi"/>
        </w:rPr>
        <w:t xml:space="preserve"> be applied in bigger or more complex </w:t>
      </w:r>
      <w:r w:rsidR="005F60DC" w:rsidRPr="0027466D">
        <w:rPr>
          <w:rFonts w:asciiTheme="minorBidi" w:hAnsiTheme="minorBidi"/>
          <w:noProof/>
        </w:rPr>
        <w:t>networks</w:t>
      </w:r>
      <w:r w:rsidR="005F60DC">
        <w:rPr>
          <w:rFonts w:asciiTheme="minorBidi" w:hAnsiTheme="minorBidi"/>
        </w:rPr>
        <w:t xml:space="preserve"> to understand the related travel time reliability and passengers’ route choice behaviour. </w:t>
      </w:r>
      <w:r w:rsidR="00FE4487">
        <w:rPr>
          <w:rFonts w:asciiTheme="minorBidi" w:hAnsiTheme="minorBidi"/>
        </w:rPr>
        <w:t xml:space="preserve">The </w:t>
      </w:r>
      <w:r w:rsidR="00FE4487">
        <w:rPr>
          <w:rFonts w:asciiTheme="minorBidi" w:hAnsiTheme="minorBidi"/>
          <w:noProof/>
        </w:rPr>
        <w:t>propos</w:t>
      </w:r>
      <w:r w:rsidR="00FE4487" w:rsidRPr="00314AD8">
        <w:rPr>
          <w:rFonts w:asciiTheme="minorBidi" w:hAnsiTheme="minorBidi"/>
          <w:noProof/>
        </w:rPr>
        <w:t>ed</w:t>
      </w:r>
      <w:r w:rsidR="00FE4487">
        <w:rPr>
          <w:rFonts w:asciiTheme="minorBidi" w:hAnsiTheme="minorBidi"/>
        </w:rPr>
        <w:t xml:space="preserve"> framework has a good capacity to provide valuable information </w:t>
      </w:r>
      <w:r w:rsidR="00FE4487">
        <w:rPr>
          <w:rFonts w:asciiTheme="minorBidi" w:hAnsiTheme="minorBidi"/>
          <w:noProof/>
        </w:rPr>
        <w:t>regarding</w:t>
      </w:r>
      <w:r w:rsidR="00FE4487">
        <w:rPr>
          <w:rFonts w:asciiTheme="minorBidi" w:hAnsiTheme="minorBidi"/>
        </w:rPr>
        <w:t xml:space="preserve"> passenger route choice behaviour, critical transfer points, </w:t>
      </w:r>
      <w:r>
        <w:rPr>
          <w:rFonts w:asciiTheme="minorBidi" w:hAnsiTheme="minorBidi"/>
        </w:rPr>
        <w:t>and travel time reliability</w:t>
      </w:r>
      <w:r w:rsidR="00FE4487">
        <w:rPr>
          <w:rFonts w:asciiTheme="minorBidi" w:hAnsiTheme="minorBidi"/>
        </w:rPr>
        <w:t>.</w:t>
      </w:r>
    </w:p>
    <w:p w14:paraId="30206ACC" w14:textId="77777777" w:rsidR="00D55132" w:rsidRDefault="00712C74" w:rsidP="00D55132">
      <w:pPr>
        <w:autoSpaceDE w:val="0"/>
        <w:autoSpaceDN w:val="0"/>
        <w:adjustRightInd w:val="0"/>
        <w:spacing w:after="0" w:line="240" w:lineRule="auto"/>
        <w:jc w:val="both"/>
        <w:rPr>
          <w:rFonts w:asciiTheme="minorBidi" w:hAnsiTheme="minorBidi"/>
        </w:rPr>
      </w:pPr>
      <w:r>
        <w:rPr>
          <w:rFonts w:asciiTheme="minorBidi" w:hAnsiTheme="minorBidi"/>
        </w:rPr>
        <w:t>This study models the</w:t>
      </w:r>
      <w:r w:rsidR="005F60DC">
        <w:rPr>
          <w:rFonts w:asciiTheme="minorBidi" w:hAnsiTheme="minorBidi"/>
        </w:rPr>
        <w:t xml:space="preserve"> route choice behaviour from observed passenger </w:t>
      </w:r>
      <w:r w:rsidR="005F60DC" w:rsidRPr="0026072A">
        <w:rPr>
          <w:rFonts w:asciiTheme="minorBidi" w:hAnsiTheme="minorBidi"/>
          <w:noProof/>
        </w:rPr>
        <w:t>travel</w:t>
      </w:r>
      <w:r w:rsidR="00314AD8">
        <w:rPr>
          <w:rFonts w:asciiTheme="minorBidi" w:hAnsiTheme="minorBidi"/>
          <w:noProof/>
        </w:rPr>
        <w:t>. H</w:t>
      </w:r>
      <w:r w:rsidR="005F60DC" w:rsidRPr="00314AD8">
        <w:rPr>
          <w:rFonts w:asciiTheme="minorBidi" w:hAnsiTheme="minorBidi"/>
          <w:noProof/>
        </w:rPr>
        <w:t>owever</w:t>
      </w:r>
      <w:r w:rsidR="005F60DC">
        <w:rPr>
          <w:rFonts w:asciiTheme="minorBidi" w:hAnsiTheme="minorBidi"/>
        </w:rPr>
        <w:t xml:space="preserve">, there are still some limitations </w:t>
      </w:r>
      <w:r>
        <w:rPr>
          <w:rFonts w:asciiTheme="minorBidi" w:hAnsiTheme="minorBidi"/>
        </w:rPr>
        <w:t>to be</w:t>
      </w:r>
      <w:r w:rsidR="005F60DC">
        <w:rPr>
          <w:rFonts w:asciiTheme="minorBidi" w:hAnsiTheme="minorBidi"/>
        </w:rPr>
        <w:t xml:space="preserve"> </w:t>
      </w:r>
      <w:r w:rsidR="00E341A2">
        <w:rPr>
          <w:rFonts w:asciiTheme="minorBidi" w:hAnsiTheme="minorBidi"/>
        </w:rPr>
        <w:t>addressed</w:t>
      </w:r>
      <w:r w:rsidR="005F60DC">
        <w:rPr>
          <w:rFonts w:asciiTheme="minorBidi" w:hAnsiTheme="minorBidi"/>
        </w:rPr>
        <w:t xml:space="preserve"> </w:t>
      </w:r>
      <w:r w:rsidR="005F60DC" w:rsidRPr="0027466D">
        <w:rPr>
          <w:rFonts w:asciiTheme="minorBidi" w:hAnsiTheme="minorBidi"/>
          <w:noProof/>
        </w:rPr>
        <w:t xml:space="preserve">in </w:t>
      </w:r>
      <w:r w:rsidR="005F60DC">
        <w:rPr>
          <w:rFonts w:asciiTheme="minorBidi" w:hAnsiTheme="minorBidi"/>
        </w:rPr>
        <w:t xml:space="preserve">future </w:t>
      </w:r>
      <w:r w:rsidR="00314AD8">
        <w:rPr>
          <w:rFonts w:asciiTheme="minorBidi" w:hAnsiTheme="minorBidi"/>
          <w:noProof/>
        </w:rPr>
        <w:t>research</w:t>
      </w:r>
      <w:r w:rsidR="005F60DC">
        <w:rPr>
          <w:rFonts w:asciiTheme="minorBidi" w:hAnsiTheme="minorBidi"/>
        </w:rPr>
        <w:t xml:space="preserve">. First, the presented route choice model only takes into account two </w:t>
      </w:r>
      <w:r w:rsidR="005F60DC" w:rsidRPr="00E067B2">
        <w:rPr>
          <w:rFonts w:asciiTheme="minorBidi" w:hAnsiTheme="minorBidi"/>
          <w:noProof/>
        </w:rPr>
        <w:t>effective</w:t>
      </w:r>
      <w:r w:rsidR="005F60DC">
        <w:rPr>
          <w:rFonts w:asciiTheme="minorBidi" w:hAnsiTheme="minorBidi"/>
        </w:rPr>
        <w:t xml:space="preserve"> parameters in making route choice decision, in-vehicle </w:t>
      </w:r>
      <w:r w:rsidR="005F60DC" w:rsidRPr="0026072A">
        <w:rPr>
          <w:rFonts w:asciiTheme="minorBidi" w:hAnsiTheme="minorBidi"/>
          <w:noProof/>
        </w:rPr>
        <w:t>time</w:t>
      </w:r>
      <w:r w:rsidR="005F60DC">
        <w:rPr>
          <w:rFonts w:asciiTheme="minorBidi" w:hAnsiTheme="minorBidi"/>
        </w:rPr>
        <w:t xml:space="preserve"> and transfer time</w:t>
      </w:r>
      <w:r w:rsidR="00E341A2">
        <w:rPr>
          <w:rFonts w:asciiTheme="minorBidi" w:hAnsiTheme="minorBidi"/>
        </w:rPr>
        <w:t>.</w:t>
      </w:r>
      <w:r w:rsidR="005F60DC">
        <w:rPr>
          <w:rFonts w:asciiTheme="minorBidi" w:hAnsiTheme="minorBidi"/>
        </w:rPr>
        <w:t xml:space="preserve"> </w:t>
      </w:r>
      <w:r w:rsidR="00E341A2">
        <w:rPr>
          <w:rFonts w:asciiTheme="minorBidi" w:hAnsiTheme="minorBidi"/>
        </w:rPr>
        <w:t>I</w:t>
      </w:r>
      <w:r w:rsidR="005F60DC">
        <w:rPr>
          <w:rFonts w:asciiTheme="minorBidi" w:hAnsiTheme="minorBidi"/>
        </w:rPr>
        <w:t>n real</w:t>
      </w:r>
      <w:r w:rsidR="00E341A2">
        <w:rPr>
          <w:rFonts w:asciiTheme="minorBidi" w:hAnsiTheme="minorBidi"/>
        </w:rPr>
        <w:t>ity,</w:t>
      </w:r>
      <w:r w:rsidR="005F60DC">
        <w:rPr>
          <w:rFonts w:asciiTheme="minorBidi" w:hAnsiTheme="minorBidi"/>
        </w:rPr>
        <w:t xml:space="preserve"> there are more </w:t>
      </w:r>
      <w:r w:rsidR="005F60DC" w:rsidRPr="00E067B2">
        <w:rPr>
          <w:rFonts w:asciiTheme="minorBidi" w:hAnsiTheme="minorBidi"/>
          <w:noProof/>
        </w:rPr>
        <w:t>parameters</w:t>
      </w:r>
      <w:r w:rsidR="005F60DC">
        <w:rPr>
          <w:rFonts w:asciiTheme="minorBidi" w:hAnsiTheme="minorBidi"/>
        </w:rPr>
        <w:t xml:space="preserve"> such as </w:t>
      </w:r>
      <w:r w:rsidR="005F60DC" w:rsidRPr="00E067B2">
        <w:rPr>
          <w:rFonts w:asciiTheme="minorBidi" w:hAnsiTheme="minorBidi"/>
          <w:noProof/>
        </w:rPr>
        <w:t>waiting</w:t>
      </w:r>
      <w:r w:rsidR="005F60DC" w:rsidRPr="00747D93">
        <w:rPr>
          <w:rFonts w:asciiTheme="minorBidi" w:hAnsiTheme="minorBidi"/>
        </w:rPr>
        <w:t xml:space="preserve"> time</w:t>
      </w:r>
      <w:r w:rsidR="005F60DC">
        <w:rPr>
          <w:rFonts w:asciiTheme="minorBidi" w:hAnsiTheme="minorBidi"/>
        </w:rPr>
        <w:t xml:space="preserve"> and</w:t>
      </w:r>
      <w:r w:rsidR="005F60DC" w:rsidRPr="00747D93">
        <w:rPr>
          <w:rFonts w:asciiTheme="minorBidi" w:hAnsiTheme="minorBidi"/>
        </w:rPr>
        <w:t xml:space="preserve"> crowdedness</w:t>
      </w:r>
      <w:r>
        <w:rPr>
          <w:rFonts w:asciiTheme="minorBidi" w:hAnsiTheme="minorBidi"/>
        </w:rPr>
        <w:t xml:space="preserve"> </w:t>
      </w:r>
      <w:r>
        <w:rPr>
          <w:rFonts w:asciiTheme="minorBidi" w:hAnsiTheme="minorBidi"/>
          <w:color w:val="000000"/>
        </w:rPr>
        <w:t>which were not directly available in the smart card dataset</w:t>
      </w:r>
      <w:r w:rsidR="005F60DC">
        <w:rPr>
          <w:rFonts w:asciiTheme="minorBidi" w:hAnsiTheme="minorBidi"/>
        </w:rPr>
        <w:t>.</w:t>
      </w:r>
      <w:r w:rsidR="00D55132">
        <w:rPr>
          <w:rFonts w:asciiTheme="minorBidi" w:hAnsiTheme="minorBidi"/>
        </w:rPr>
        <w:t xml:space="preserve"> </w:t>
      </w:r>
      <w:r w:rsidR="00D55132" w:rsidRPr="00D55132">
        <w:rPr>
          <w:rFonts w:asciiTheme="minorBidi" w:hAnsiTheme="minorBidi"/>
        </w:rPr>
        <w:t xml:space="preserve">Since the exact time and location of all tap on/off of passengers are available, the number of passengers on services at each stop </w:t>
      </w:r>
      <w:r w:rsidR="00D55132" w:rsidRPr="00E067B2">
        <w:rPr>
          <w:rFonts w:asciiTheme="minorBidi" w:hAnsiTheme="minorBidi"/>
          <w:noProof/>
        </w:rPr>
        <w:t>is known</w:t>
      </w:r>
      <w:r w:rsidR="00D55132" w:rsidRPr="00D55132">
        <w:rPr>
          <w:rFonts w:asciiTheme="minorBidi" w:hAnsiTheme="minorBidi"/>
        </w:rPr>
        <w:t xml:space="preserve">. So, the level of crowdedness can </w:t>
      </w:r>
      <w:r w:rsidR="00D55132" w:rsidRPr="000A36D6">
        <w:rPr>
          <w:rFonts w:asciiTheme="minorBidi" w:hAnsiTheme="minorBidi"/>
          <w:noProof/>
        </w:rPr>
        <w:t>be calculated</w:t>
      </w:r>
      <w:r w:rsidR="00D55132" w:rsidRPr="00D55132">
        <w:rPr>
          <w:rFonts w:asciiTheme="minorBidi" w:hAnsiTheme="minorBidi"/>
        </w:rPr>
        <w:t xml:space="preserve"> with more effort. </w:t>
      </w:r>
      <w:r w:rsidR="00D55132" w:rsidRPr="000A36D6">
        <w:rPr>
          <w:rFonts w:asciiTheme="minorBidi" w:hAnsiTheme="minorBidi"/>
          <w:noProof/>
        </w:rPr>
        <w:t>In terms of</w:t>
      </w:r>
      <w:r w:rsidR="00D55132" w:rsidRPr="00D55132">
        <w:rPr>
          <w:rFonts w:asciiTheme="minorBidi" w:hAnsiTheme="minorBidi"/>
        </w:rPr>
        <w:t xml:space="preserve"> waiting time, it is not available for </w:t>
      </w:r>
      <w:r w:rsidR="00D55132" w:rsidRPr="000A36D6">
        <w:rPr>
          <w:rFonts w:asciiTheme="minorBidi" w:hAnsiTheme="minorBidi"/>
          <w:noProof/>
        </w:rPr>
        <w:t>each individual</w:t>
      </w:r>
      <w:r w:rsidR="00D55132" w:rsidRPr="00D55132">
        <w:rPr>
          <w:rFonts w:asciiTheme="minorBidi" w:hAnsiTheme="minorBidi"/>
        </w:rPr>
        <w:t xml:space="preserve">, but an average is available. The waiting time can </w:t>
      </w:r>
      <w:r w:rsidR="00D55132" w:rsidRPr="000A36D6">
        <w:rPr>
          <w:rFonts w:asciiTheme="minorBidi" w:hAnsiTheme="minorBidi"/>
          <w:noProof/>
        </w:rPr>
        <w:t>be included</w:t>
      </w:r>
      <w:r w:rsidR="00D55132" w:rsidRPr="00D55132">
        <w:rPr>
          <w:rFonts w:asciiTheme="minorBidi" w:hAnsiTheme="minorBidi"/>
        </w:rPr>
        <w:t xml:space="preserve"> by assuming a distribution around this </w:t>
      </w:r>
      <w:r w:rsidR="00D55132">
        <w:rPr>
          <w:rFonts w:asciiTheme="minorBidi" w:hAnsiTheme="minorBidi"/>
        </w:rPr>
        <w:t>average in the Bayesian method.</w:t>
      </w:r>
    </w:p>
    <w:p w14:paraId="627CB337" w14:textId="21D3D507" w:rsidR="00C54D28" w:rsidRDefault="00626AF7" w:rsidP="00D55132">
      <w:pPr>
        <w:autoSpaceDE w:val="0"/>
        <w:autoSpaceDN w:val="0"/>
        <w:adjustRightInd w:val="0"/>
        <w:spacing w:after="0" w:line="240" w:lineRule="auto"/>
        <w:jc w:val="both"/>
        <w:rPr>
          <w:rFonts w:asciiTheme="minorBidi" w:hAnsiTheme="minorBidi"/>
        </w:rPr>
      </w:pPr>
      <w:r>
        <w:rPr>
          <w:rFonts w:asciiTheme="minorBidi" w:hAnsiTheme="minorBidi"/>
        </w:rPr>
        <w:t xml:space="preserve">Second, the application of the suggested framework and the calibration of its parameters has been </w:t>
      </w:r>
      <w:r w:rsidR="00314AD8">
        <w:rPr>
          <w:rFonts w:asciiTheme="minorBidi" w:hAnsiTheme="minorBidi"/>
          <w:noProof/>
        </w:rPr>
        <w:t>mad</w:t>
      </w:r>
      <w:r w:rsidRPr="00314AD8">
        <w:rPr>
          <w:rFonts w:asciiTheme="minorBidi" w:hAnsiTheme="minorBidi"/>
          <w:noProof/>
        </w:rPr>
        <w:t>e</w:t>
      </w:r>
      <w:r>
        <w:rPr>
          <w:rFonts w:asciiTheme="minorBidi" w:hAnsiTheme="minorBidi"/>
        </w:rPr>
        <w:t xml:space="preserve"> </w:t>
      </w:r>
      <w:r w:rsidR="00FE4487">
        <w:rPr>
          <w:rFonts w:asciiTheme="minorBidi" w:hAnsiTheme="minorBidi"/>
        </w:rPr>
        <w:t>only</w:t>
      </w:r>
      <w:r>
        <w:rPr>
          <w:rFonts w:asciiTheme="minorBidi" w:hAnsiTheme="minorBidi"/>
        </w:rPr>
        <w:t xml:space="preserve"> for </w:t>
      </w:r>
      <w:r w:rsidRPr="0026072A">
        <w:rPr>
          <w:rFonts w:asciiTheme="minorBidi" w:hAnsiTheme="minorBidi"/>
          <w:noProof/>
        </w:rPr>
        <w:t>am</w:t>
      </w:r>
      <w:r w:rsidR="0026072A">
        <w:rPr>
          <w:rFonts w:asciiTheme="minorBidi" w:hAnsiTheme="minorBidi"/>
          <w:noProof/>
        </w:rPr>
        <w:t xml:space="preserve"> </w:t>
      </w:r>
      <w:r w:rsidRPr="000A36D6">
        <w:rPr>
          <w:rFonts w:asciiTheme="minorBidi" w:hAnsiTheme="minorBidi"/>
          <w:noProof/>
        </w:rPr>
        <w:t>peak</w:t>
      </w:r>
      <w:r>
        <w:rPr>
          <w:rFonts w:asciiTheme="minorBidi" w:hAnsiTheme="minorBidi"/>
        </w:rPr>
        <w:t xml:space="preserve"> </w:t>
      </w:r>
      <w:r w:rsidR="001E7FD7">
        <w:rPr>
          <w:rFonts w:asciiTheme="minorBidi" w:hAnsiTheme="minorBidi"/>
        </w:rPr>
        <w:t>period</w:t>
      </w:r>
      <w:r>
        <w:rPr>
          <w:rFonts w:asciiTheme="minorBidi" w:hAnsiTheme="minorBidi"/>
        </w:rPr>
        <w:t xml:space="preserve">, </w:t>
      </w:r>
      <w:r w:rsidR="00E341A2">
        <w:rPr>
          <w:rFonts w:asciiTheme="minorBidi" w:hAnsiTheme="minorBidi"/>
        </w:rPr>
        <w:t xml:space="preserve">and </w:t>
      </w:r>
      <w:r>
        <w:rPr>
          <w:rFonts w:asciiTheme="minorBidi" w:hAnsiTheme="minorBidi"/>
        </w:rPr>
        <w:t xml:space="preserve">applying the </w:t>
      </w:r>
      <w:r w:rsidR="00314AD8">
        <w:rPr>
          <w:rFonts w:asciiTheme="minorBidi" w:hAnsiTheme="minorBidi"/>
          <w:noProof/>
        </w:rPr>
        <w:t>propos</w:t>
      </w:r>
      <w:r w:rsidRPr="00314AD8">
        <w:rPr>
          <w:rFonts w:asciiTheme="minorBidi" w:hAnsiTheme="minorBidi"/>
          <w:noProof/>
        </w:rPr>
        <w:t>ed</w:t>
      </w:r>
      <w:r>
        <w:rPr>
          <w:rFonts w:asciiTheme="minorBidi" w:hAnsiTheme="minorBidi"/>
        </w:rPr>
        <w:t xml:space="preserve"> process for </w:t>
      </w:r>
      <w:r w:rsidR="00B633BB">
        <w:rPr>
          <w:rFonts w:asciiTheme="minorBidi" w:hAnsiTheme="minorBidi"/>
        </w:rPr>
        <w:t xml:space="preserve">different </w:t>
      </w:r>
      <w:r w:rsidR="00B633BB" w:rsidRPr="000A36D6">
        <w:rPr>
          <w:rFonts w:asciiTheme="minorBidi" w:hAnsiTheme="minorBidi"/>
          <w:noProof/>
        </w:rPr>
        <w:t>periods</w:t>
      </w:r>
      <w:r w:rsidR="00B633BB">
        <w:rPr>
          <w:rFonts w:asciiTheme="minorBidi" w:hAnsiTheme="minorBidi"/>
        </w:rPr>
        <w:t xml:space="preserve"> of the </w:t>
      </w:r>
      <w:r w:rsidR="00195E66">
        <w:rPr>
          <w:rFonts w:asciiTheme="minorBidi" w:hAnsiTheme="minorBidi"/>
          <w:noProof/>
        </w:rPr>
        <w:t>day</w:t>
      </w:r>
      <w:r w:rsidR="004933AF">
        <w:rPr>
          <w:rFonts w:asciiTheme="minorBidi" w:hAnsiTheme="minorBidi"/>
        </w:rPr>
        <w:t xml:space="preserve"> is recommended</w:t>
      </w:r>
      <w:r>
        <w:rPr>
          <w:rFonts w:asciiTheme="minorBidi" w:hAnsiTheme="minorBidi"/>
        </w:rPr>
        <w:t>.</w:t>
      </w:r>
      <w:r w:rsidR="00B633BB">
        <w:rPr>
          <w:rFonts w:asciiTheme="minorBidi" w:hAnsiTheme="minorBidi"/>
        </w:rPr>
        <w:t xml:space="preserve"> </w:t>
      </w:r>
    </w:p>
    <w:p w14:paraId="62C9C8A0" w14:textId="77777777" w:rsidR="001B312C" w:rsidRPr="00FE4487" w:rsidRDefault="001B312C" w:rsidP="00FE4487">
      <w:pPr>
        <w:autoSpaceDE w:val="0"/>
        <w:autoSpaceDN w:val="0"/>
        <w:adjustRightInd w:val="0"/>
        <w:spacing w:after="0" w:line="240" w:lineRule="auto"/>
        <w:rPr>
          <w:rFonts w:asciiTheme="minorBidi" w:hAnsiTheme="minorBidi"/>
          <w:color w:val="000000"/>
        </w:rPr>
      </w:pPr>
    </w:p>
    <w:p w14:paraId="64F43E36" w14:textId="76779446" w:rsidR="0008676D" w:rsidRPr="001B312C" w:rsidRDefault="001B312C" w:rsidP="001B312C">
      <w:pPr>
        <w:autoSpaceDE w:val="0"/>
        <w:autoSpaceDN w:val="0"/>
        <w:adjustRightInd w:val="0"/>
        <w:spacing w:after="0" w:line="240" w:lineRule="auto"/>
        <w:rPr>
          <w:rFonts w:asciiTheme="minorBidi" w:hAnsiTheme="minorBidi"/>
          <w:b/>
          <w:bCs/>
          <w:noProof/>
          <w:sz w:val="32"/>
          <w:szCs w:val="32"/>
        </w:rPr>
      </w:pPr>
      <w:r w:rsidRPr="00841B43">
        <w:rPr>
          <w:rFonts w:asciiTheme="minorBidi" w:hAnsiTheme="minorBidi"/>
          <w:b/>
          <w:bCs/>
          <w:color w:val="000000"/>
          <w:sz w:val="32"/>
          <w:szCs w:val="32"/>
        </w:rPr>
        <w:t>Acknowledgements</w:t>
      </w:r>
    </w:p>
    <w:p w14:paraId="7CC893E3" w14:textId="77777777" w:rsidR="00841B43" w:rsidRDefault="00841B43" w:rsidP="00841B43">
      <w:pPr>
        <w:pStyle w:val="EndNoteBibliography"/>
        <w:spacing w:after="0"/>
        <w:rPr>
          <w:rFonts w:asciiTheme="minorBidi" w:hAnsiTheme="minorBidi"/>
          <w:lang w:val="en-AU"/>
        </w:rPr>
      </w:pPr>
    </w:p>
    <w:p w14:paraId="090399C7" w14:textId="03AE1D27" w:rsidR="00C54D28" w:rsidRPr="009F69E0" w:rsidRDefault="0008676D" w:rsidP="007C0EDD">
      <w:pPr>
        <w:pStyle w:val="EndNoteBibliography"/>
        <w:spacing w:after="0"/>
        <w:jc w:val="both"/>
        <w:rPr>
          <w:rFonts w:asciiTheme="minorBidi" w:hAnsiTheme="minorBidi"/>
        </w:rPr>
      </w:pPr>
      <w:r w:rsidRPr="001B312C">
        <w:rPr>
          <w:rFonts w:asciiTheme="minorBidi" w:hAnsiTheme="minorBidi"/>
          <w:lang w:val="en-AU"/>
        </w:rPr>
        <w:t>The authors would like to acknowledge TransLink (the public transport authority of Queensland) for providing the data for this research.</w:t>
      </w:r>
      <w:r w:rsidR="007C0EDD">
        <w:rPr>
          <w:rFonts w:asciiTheme="minorBidi" w:hAnsiTheme="minorBidi"/>
          <w:lang w:val="en-AU"/>
        </w:rPr>
        <w:t xml:space="preserve"> Also, we </w:t>
      </w:r>
      <w:r w:rsidR="007C0EDD" w:rsidRPr="007C0EDD">
        <w:rPr>
          <w:rFonts w:asciiTheme="minorBidi" w:hAnsiTheme="minorBidi"/>
          <w:lang w:val="en-AU"/>
        </w:rPr>
        <w:t>would like to acknowledge the partial support of the Australian Research Council through grant DE130100205.</w:t>
      </w:r>
    </w:p>
    <w:p w14:paraId="6A2F19F1" w14:textId="32DBE279" w:rsidR="00EE0607" w:rsidRDefault="00EE0607">
      <w:pPr>
        <w:spacing w:line="259" w:lineRule="auto"/>
        <w:rPr>
          <w:rFonts w:ascii="AdvGulliv-R" w:hAnsi="AdvGulliv-R" w:cs="AdvGulliv-R"/>
          <w:color w:val="000000"/>
          <w:sz w:val="24"/>
          <w:szCs w:val="24"/>
        </w:rPr>
      </w:pPr>
      <w:r>
        <w:rPr>
          <w:rFonts w:ascii="AdvGulliv-R" w:hAnsi="AdvGulliv-R" w:cs="AdvGulliv-R"/>
          <w:color w:val="000000"/>
          <w:sz w:val="24"/>
          <w:szCs w:val="24"/>
        </w:rPr>
        <w:br w:type="page"/>
      </w:r>
    </w:p>
    <w:p w14:paraId="388C1306" w14:textId="77777777" w:rsidR="0016524D" w:rsidRDefault="0016524D" w:rsidP="004E37C8">
      <w:pPr>
        <w:autoSpaceDE w:val="0"/>
        <w:autoSpaceDN w:val="0"/>
        <w:adjustRightInd w:val="0"/>
        <w:spacing w:after="0" w:line="240" w:lineRule="auto"/>
        <w:rPr>
          <w:rFonts w:ascii="AdvGulliv-R" w:hAnsi="AdvGulliv-R" w:cs="AdvGulliv-R"/>
          <w:color w:val="000000"/>
          <w:sz w:val="24"/>
          <w:szCs w:val="24"/>
        </w:rPr>
      </w:pPr>
      <w:bookmarkStart w:id="0" w:name="_GoBack"/>
      <w:bookmarkEnd w:id="0"/>
    </w:p>
    <w:p w14:paraId="2C032AAA" w14:textId="77777777" w:rsidR="00723A49" w:rsidRPr="0016524D" w:rsidRDefault="00BE4AE2" w:rsidP="0016524D">
      <w:pPr>
        <w:autoSpaceDE w:val="0"/>
        <w:autoSpaceDN w:val="0"/>
        <w:adjustRightInd w:val="0"/>
        <w:spacing w:after="0" w:line="240" w:lineRule="auto"/>
        <w:rPr>
          <w:rFonts w:asciiTheme="minorBidi" w:hAnsiTheme="minorBidi"/>
          <w:b/>
          <w:bCs/>
          <w:color w:val="000000"/>
          <w:sz w:val="32"/>
          <w:szCs w:val="32"/>
        </w:rPr>
      </w:pPr>
      <w:r w:rsidRPr="0016524D">
        <w:rPr>
          <w:rFonts w:asciiTheme="minorBidi" w:hAnsiTheme="minorBidi"/>
          <w:b/>
          <w:bCs/>
          <w:color w:val="000000"/>
          <w:sz w:val="32"/>
          <w:szCs w:val="32"/>
        </w:rPr>
        <w:t>References</w:t>
      </w:r>
    </w:p>
    <w:p w14:paraId="108875C1" w14:textId="77777777" w:rsidR="00723A49" w:rsidRDefault="00723A49" w:rsidP="00D54B40">
      <w:pPr>
        <w:autoSpaceDE w:val="0"/>
        <w:autoSpaceDN w:val="0"/>
        <w:adjustRightInd w:val="0"/>
        <w:spacing w:after="0" w:line="240" w:lineRule="auto"/>
        <w:rPr>
          <w:rFonts w:ascii="AdvGulliv-R" w:hAnsi="AdvGulliv-R" w:cs="AdvGulliv-R"/>
          <w:color w:val="0080AE"/>
          <w:sz w:val="28"/>
          <w:szCs w:val="28"/>
        </w:rPr>
      </w:pPr>
    </w:p>
    <w:p w14:paraId="19EC9E3D" w14:textId="77777777" w:rsidR="003A7A09" w:rsidRPr="003A7A09" w:rsidRDefault="00723A49" w:rsidP="003A7A09">
      <w:pPr>
        <w:pStyle w:val="EndNoteBibliography"/>
        <w:spacing w:after="0"/>
        <w:ind w:left="720" w:hanging="720"/>
      </w:pPr>
      <w:r>
        <w:rPr>
          <w:rFonts w:ascii="AdvGulliv-R" w:hAnsi="AdvGulliv-R" w:cs="AdvGulliv-R"/>
          <w:color w:val="0080AE"/>
          <w:sz w:val="28"/>
          <w:szCs w:val="28"/>
        </w:rPr>
        <w:fldChar w:fldCharType="begin"/>
      </w:r>
      <w:r w:rsidRPr="000A36D6">
        <w:rPr>
          <w:rFonts w:ascii="AdvGulliv-R" w:hAnsi="AdvGulliv-R" w:cs="AdvGulliv-R"/>
          <w:color w:val="0080AE"/>
          <w:sz w:val="28"/>
          <w:szCs w:val="28"/>
        </w:rPr>
        <w:instrText xml:space="preserve"> ADDIN EN.REFLIST </w:instrText>
      </w:r>
      <w:r>
        <w:rPr>
          <w:rFonts w:ascii="AdvGulliv-R" w:hAnsi="AdvGulliv-R" w:cs="AdvGulliv-R"/>
          <w:color w:val="0080AE"/>
          <w:sz w:val="28"/>
          <w:szCs w:val="28"/>
        </w:rPr>
        <w:fldChar w:fldCharType="separate"/>
      </w:r>
      <w:bookmarkStart w:id="1" w:name="_ENREF_1"/>
      <w:r w:rsidR="003A7A09" w:rsidRPr="003A7A09">
        <w:t xml:space="preserve">ALSGER, A. A., MESBAH, M., FERREIRA, L. &amp; SAFI, H. 2015. Use of Smart Card Fare Data to Estimate Public Transport Origin-Destination Matrix. </w:t>
      </w:r>
      <w:r w:rsidR="003A7A09" w:rsidRPr="003A7A09">
        <w:rPr>
          <w:i/>
        </w:rPr>
        <w:t>TRANSPORTATION RESEARCH RECORD</w:t>
      </w:r>
      <w:r w:rsidR="003A7A09" w:rsidRPr="003A7A09">
        <w:rPr>
          <w:b/>
        </w:rPr>
        <w:t>,</w:t>
      </w:r>
      <w:r w:rsidR="003A7A09" w:rsidRPr="003A7A09">
        <w:t xml:space="preserve"> 88-96.</w:t>
      </w:r>
      <w:bookmarkEnd w:id="1"/>
    </w:p>
    <w:p w14:paraId="6C5CBD2C" w14:textId="77777777" w:rsidR="003A7A09" w:rsidRPr="003A7A09" w:rsidRDefault="003A7A09" w:rsidP="003A7A09">
      <w:pPr>
        <w:pStyle w:val="EndNoteBibliography"/>
        <w:spacing w:after="0"/>
        <w:ind w:left="720" w:hanging="720"/>
      </w:pPr>
      <w:bookmarkStart w:id="2" w:name="_ENREF_2"/>
      <w:r w:rsidRPr="003A7A09">
        <w:t xml:space="preserve">BEKHOR, S., TOLEDO, T. &amp; REZNIKOVA, L. 2008. A path-based algorithm for the cross-nested logit stochastic user equilibrium traffic assignment. </w:t>
      </w:r>
      <w:r w:rsidRPr="003A7A09">
        <w:rPr>
          <w:i/>
        </w:rPr>
        <w:t>Computer-Aided Civil and Infrastructure Engineering,</w:t>
      </w:r>
      <w:r w:rsidRPr="003A7A09">
        <w:t xml:space="preserve"> 24</w:t>
      </w:r>
      <w:r w:rsidRPr="003A7A09">
        <w:rPr>
          <w:b/>
        </w:rPr>
        <w:t>,</w:t>
      </w:r>
      <w:r w:rsidRPr="003A7A09">
        <w:t xml:space="preserve"> 15-25.</w:t>
      </w:r>
      <w:bookmarkEnd w:id="2"/>
    </w:p>
    <w:p w14:paraId="351CC411" w14:textId="77777777" w:rsidR="003A7A09" w:rsidRPr="003A7A09" w:rsidRDefault="003A7A09" w:rsidP="003A7A09">
      <w:pPr>
        <w:pStyle w:val="EndNoteBibliography"/>
        <w:spacing w:after="0"/>
        <w:ind w:left="720" w:hanging="720"/>
      </w:pPr>
      <w:bookmarkStart w:id="3" w:name="_ENREF_3"/>
      <w:r w:rsidRPr="003A7A09">
        <w:t xml:space="preserve">CATS, O., KOUTSOPOULOS, H. N., BURGHOUT, W. &amp; TOLEDO, T. 2011. Effect of real-time transit information on dynamic path choice of passengers. </w:t>
      </w:r>
      <w:r w:rsidRPr="003A7A09">
        <w:rPr>
          <w:i/>
        </w:rPr>
        <w:t>Transportation Research Record,</w:t>
      </w:r>
      <w:r w:rsidRPr="003A7A09">
        <w:t xml:space="preserve"> 2217</w:t>
      </w:r>
      <w:r w:rsidRPr="003A7A09">
        <w:rPr>
          <w:b/>
        </w:rPr>
        <w:t>,</w:t>
      </w:r>
      <w:r w:rsidRPr="003A7A09">
        <w:t xml:space="preserve"> 46-54.</w:t>
      </w:r>
      <w:bookmarkEnd w:id="3"/>
    </w:p>
    <w:p w14:paraId="64EB1EEF" w14:textId="77777777" w:rsidR="003A7A09" w:rsidRPr="003A7A09" w:rsidRDefault="003A7A09" w:rsidP="003A7A09">
      <w:pPr>
        <w:pStyle w:val="EndNoteBibliography"/>
        <w:spacing w:after="0"/>
        <w:ind w:left="720" w:hanging="720"/>
      </w:pPr>
      <w:bookmarkStart w:id="4" w:name="_ENREF_4"/>
      <w:r w:rsidRPr="003A7A09">
        <w:t xml:space="preserve">CHRIQUI, C. &amp; ROBILLARD, P. 1975. Common Bus Lines. </w:t>
      </w:r>
      <w:r w:rsidRPr="003A7A09">
        <w:rPr>
          <w:i/>
        </w:rPr>
        <w:t>Transportation Science,</w:t>
      </w:r>
      <w:r w:rsidRPr="003A7A09">
        <w:t xml:space="preserve"> 9</w:t>
      </w:r>
      <w:r w:rsidRPr="003A7A09">
        <w:rPr>
          <w:b/>
        </w:rPr>
        <w:t>,</w:t>
      </w:r>
      <w:r w:rsidRPr="003A7A09">
        <w:t xml:space="preserve"> 115-121.</w:t>
      </w:r>
      <w:bookmarkEnd w:id="4"/>
    </w:p>
    <w:p w14:paraId="3337E0CC" w14:textId="77777777" w:rsidR="003A7A09" w:rsidRPr="003A7A09" w:rsidRDefault="003A7A09" w:rsidP="003A7A09">
      <w:pPr>
        <w:pStyle w:val="EndNoteBibliography"/>
        <w:spacing w:after="0"/>
        <w:ind w:left="720" w:hanging="720"/>
      </w:pPr>
      <w:bookmarkStart w:id="5" w:name="_ENREF_5"/>
      <w:r w:rsidRPr="003A7A09">
        <w:t>DAVIDSON, B., VOVSHA, P., ABEDINI, M., CHU, C. &amp; GARLAND, R. Impact of capacity, crowding, and vehicle arrival adherence on public transport ridership: Los Angeles and Sydney experience and forecasting approach. 2014.</w:t>
      </w:r>
      <w:bookmarkEnd w:id="5"/>
    </w:p>
    <w:p w14:paraId="0403B059" w14:textId="77777777" w:rsidR="003A7A09" w:rsidRPr="003A7A09" w:rsidRDefault="003A7A09" w:rsidP="003A7A09">
      <w:pPr>
        <w:pStyle w:val="EndNoteBibliography"/>
        <w:spacing w:after="0"/>
        <w:ind w:left="720" w:hanging="720"/>
      </w:pPr>
      <w:bookmarkStart w:id="6" w:name="_ENREF_6"/>
      <w:r w:rsidRPr="003A7A09">
        <w:t>DESAULNIERS, G. &amp; HICKMAN, M. D. 2007. Chapter 2 Public Transit. Elsevier B.V.</w:t>
      </w:r>
      <w:bookmarkEnd w:id="6"/>
    </w:p>
    <w:p w14:paraId="5D47ADAA" w14:textId="77777777" w:rsidR="003A7A09" w:rsidRPr="003A7A09" w:rsidRDefault="003A7A09" w:rsidP="003A7A09">
      <w:pPr>
        <w:pStyle w:val="EndNoteBibliography"/>
        <w:spacing w:after="0"/>
        <w:ind w:left="720" w:hanging="720"/>
      </w:pPr>
      <w:bookmarkStart w:id="7" w:name="_ENREF_7"/>
      <w:r w:rsidRPr="003A7A09">
        <w:t xml:space="preserve">GELMAN, A. &amp; RUBIN, D. B. 1992. Inference from Iterative Simulation Using Multiple Sequences. </w:t>
      </w:r>
      <w:r w:rsidRPr="003A7A09">
        <w:rPr>
          <w:i/>
        </w:rPr>
        <w:t>Statistical Science,</w:t>
      </w:r>
      <w:r w:rsidRPr="003A7A09">
        <w:t xml:space="preserve"> 7</w:t>
      </w:r>
      <w:r w:rsidRPr="003A7A09">
        <w:rPr>
          <w:b/>
        </w:rPr>
        <w:t>,</w:t>
      </w:r>
      <w:r w:rsidRPr="003A7A09">
        <w:t xml:space="preserve"> 457-472.</w:t>
      </w:r>
      <w:bookmarkEnd w:id="7"/>
    </w:p>
    <w:p w14:paraId="64437811" w14:textId="77777777" w:rsidR="003A7A09" w:rsidRPr="003A7A09" w:rsidRDefault="003A7A09" w:rsidP="003A7A09">
      <w:pPr>
        <w:pStyle w:val="EndNoteBibliography"/>
        <w:spacing w:after="0"/>
        <w:ind w:left="720" w:hanging="720"/>
      </w:pPr>
      <w:bookmarkStart w:id="8" w:name="_ENREF_8"/>
      <w:r w:rsidRPr="003A7A09">
        <w:t xml:space="preserve">GENTILE, G., NGUYEN, S. &amp; PALLOTTINO, S. 2005. Route Choice on Transit Networks with Online Information at Stops. </w:t>
      </w:r>
      <w:r w:rsidRPr="003A7A09">
        <w:rPr>
          <w:i/>
        </w:rPr>
        <w:t>Transportation Science,</w:t>
      </w:r>
      <w:r w:rsidRPr="003A7A09">
        <w:t xml:space="preserve"> 39</w:t>
      </w:r>
      <w:r w:rsidRPr="003A7A09">
        <w:rPr>
          <w:b/>
        </w:rPr>
        <w:t>,</w:t>
      </w:r>
      <w:r w:rsidRPr="003A7A09">
        <w:t xml:space="preserve"> 289-297.</w:t>
      </w:r>
      <w:bookmarkEnd w:id="8"/>
    </w:p>
    <w:p w14:paraId="1D785739" w14:textId="77777777" w:rsidR="003A7A09" w:rsidRPr="003A7A09" w:rsidRDefault="003A7A09" w:rsidP="003A7A09">
      <w:pPr>
        <w:pStyle w:val="EndNoteBibliography"/>
        <w:spacing w:after="0"/>
        <w:ind w:left="720" w:hanging="720"/>
      </w:pPr>
      <w:bookmarkStart w:id="9" w:name="_ENREF_9"/>
      <w:r w:rsidRPr="003A7A09">
        <w:t xml:space="preserve">HAZELTON, M. L. 2008. Statistical inference for time varying origin–destination matrices. </w:t>
      </w:r>
      <w:r w:rsidRPr="003A7A09">
        <w:rPr>
          <w:i/>
        </w:rPr>
        <w:t>Transportation Research Part B,</w:t>
      </w:r>
      <w:r w:rsidRPr="003A7A09">
        <w:t xml:space="preserve"> 42</w:t>
      </w:r>
      <w:r w:rsidRPr="003A7A09">
        <w:rPr>
          <w:b/>
        </w:rPr>
        <w:t>,</w:t>
      </w:r>
      <w:r w:rsidRPr="003A7A09">
        <w:t xml:space="preserve"> 542-552.</w:t>
      </w:r>
      <w:bookmarkEnd w:id="9"/>
    </w:p>
    <w:p w14:paraId="028ABA24" w14:textId="77777777" w:rsidR="003A7A09" w:rsidRPr="003A7A09" w:rsidRDefault="003A7A09" w:rsidP="003A7A09">
      <w:pPr>
        <w:pStyle w:val="EndNoteBibliography"/>
        <w:spacing w:after="0"/>
        <w:ind w:left="720" w:hanging="720"/>
      </w:pPr>
      <w:bookmarkStart w:id="10" w:name="_ENREF_10"/>
      <w:r w:rsidRPr="003A7A09">
        <w:t xml:space="preserve">HAZELTON, M. L. 2010. Bayesian inference for network-based models with a linear inverse structure. </w:t>
      </w:r>
      <w:r w:rsidRPr="003A7A09">
        <w:rPr>
          <w:i/>
        </w:rPr>
        <w:t>Transportation Research Part B,</w:t>
      </w:r>
      <w:r w:rsidRPr="003A7A09">
        <w:t xml:space="preserve"> 44</w:t>
      </w:r>
      <w:r w:rsidRPr="003A7A09">
        <w:rPr>
          <w:b/>
        </w:rPr>
        <w:t>,</w:t>
      </w:r>
      <w:r w:rsidRPr="003A7A09">
        <w:t xml:space="preserve"> 674-685.</w:t>
      </w:r>
      <w:bookmarkEnd w:id="10"/>
    </w:p>
    <w:p w14:paraId="7A875EBD" w14:textId="77777777" w:rsidR="003A7A09" w:rsidRPr="003A7A09" w:rsidRDefault="003A7A09" w:rsidP="003A7A09">
      <w:pPr>
        <w:pStyle w:val="EndNoteBibliography"/>
        <w:spacing w:after="0"/>
        <w:ind w:left="720" w:hanging="720"/>
      </w:pPr>
      <w:bookmarkStart w:id="11" w:name="_ENREF_11"/>
      <w:r w:rsidRPr="003A7A09">
        <w:t xml:space="preserve">HE, R. R., LIU, H. X., KORNHAUSER, A. L. &amp; RAN, B. 2002. </w:t>
      </w:r>
      <w:r w:rsidRPr="003A7A09">
        <w:rPr>
          <w:i/>
        </w:rPr>
        <w:t>Temporal and spatial variability of travel time</w:t>
      </w:r>
      <w:r w:rsidRPr="003A7A09">
        <w:t>, the Institute.</w:t>
      </w:r>
      <w:bookmarkEnd w:id="11"/>
    </w:p>
    <w:p w14:paraId="5EDB2CC2" w14:textId="77777777" w:rsidR="003A7A09" w:rsidRPr="003A7A09" w:rsidRDefault="003A7A09" w:rsidP="003A7A09">
      <w:pPr>
        <w:pStyle w:val="EndNoteBibliography"/>
        <w:spacing w:after="0"/>
        <w:ind w:left="720" w:hanging="720"/>
      </w:pPr>
      <w:bookmarkStart w:id="12" w:name="_ENREF_12"/>
      <w:r w:rsidRPr="003A7A09">
        <w:t xml:space="preserve">HICKMAN, M. 1993. Assessing the impact of real-time information on transit passenger behavior  </w:t>
      </w:r>
      <w:r w:rsidRPr="003A7A09">
        <w:rPr>
          <w:i/>
        </w:rPr>
        <w:t>PhD Dissertation</w:t>
      </w:r>
      <w:r w:rsidRPr="003A7A09">
        <w:t>.</w:t>
      </w:r>
      <w:bookmarkEnd w:id="12"/>
    </w:p>
    <w:p w14:paraId="54BF4988" w14:textId="77777777" w:rsidR="003A7A09" w:rsidRPr="003A7A09" w:rsidRDefault="003A7A09" w:rsidP="003A7A09">
      <w:pPr>
        <w:pStyle w:val="EndNoteBibliography"/>
        <w:spacing w:after="0"/>
        <w:ind w:left="720" w:hanging="720"/>
      </w:pPr>
      <w:bookmarkStart w:id="13" w:name="_ENREF_13"/>
      <w:r w:rsidRPr="003A7A09">
        <w:t xml:space="preserve">HICKMAN, M. D. &amp; WILSON, N. H. M. 1995. Passenger travel time and path choice implications of real-time transit information. </w:t>
      </w:r>
      <w:r w:rsidRPr="003A7A09">
        <w:rPr>
          <w:i/>
        </w:rPr>
        <w:t>Transportation Research Part C,</w:t>
      </w:r>
      <w:r w:rsidRPr="003A7A09">
        <w:t xml:space="preserve"> 3</w:t>
      </w:r>
      <w:r w:rsidRPr="003A7A09">
        <w:rPr>
          <w:b/>
        </w:rPr>
        <w:t>,</w:t>
      </w:r>
      <w:r w:rsidRPr="003A7A09">
        <w:t xml:space="preserve"> 211-226.</w:t>
      </w:r>
      <w:bookmarkEnd w:id="13"/>
    </w:p>
    <w:p w14:paraId="52893487" w14:textId="77777777" w:rsidR="003A7A09" w:rsidRPr="003A7A09" w:rsidRDefault="003A7A09" w:rsidP="003A7A09">
      <w:pPr>
        <w:pStyle w:val="EndNoteBibliography"/>
        <w:spacing w:after="0"/>
        <w:ind w:left="720" w:hanging="720"/>
      </w:pPr>
      <w:bookmarkStart w:id="14" w:name="_ENREF_14"/>
      <w:r w:rsidRPr="003A7A09">
        <w:t>HOFLEITNER, A., HERRING, R. &amp; BAYEN, A. Probability distributions of travel times on arterial networks: a traffic flow and horizontal queuing theory approach.  91st Transportation Research Board Annual Meeting, 2012.</w:t>
      </w:r>
      <w:bookmarkEnd w:id="14"/>
    </w:p>
    <w:p w14:paraId="45039F5E" w14:textId="77777777" w:rsidR="003A7A09" w:rsidRPr="003A7A09" w:rsidRDefault="003A7A09" w:rsidP="003A7A09">
      <w:pPr>
        <w:pStyle w:val="EndNoteBibliography"/>
        <w:spacing w:after="0"/>
        <w:ind w:left="720" w:hanging="720"/>
      </w:pPr>
      <w:bookmarkStart w:id="15" w:name="_ENREF_15"/>
      <w:r w:rsidRPr="003A7A09">
        <w:t xml:space="preserve">KRUSCHKE, J. R. 2010. </w:t>
      </w:r>
      <w:r w:rsidRPr="003A7A09">
        <w:rPr>
          <w:i/>
        </w:rPr>
        <w:t xml:space="preserve">Doing Bayesian data analysis: a tutorial introduction with R and Bugs, </w:t>
      </w:r>
      <w:r w:rsidRPr="003A7A09">
        <w:t>Burlington,MA, Elsevier Science.</w:t>
      </w:r>
      <w:bookmarkEnd w:id="15"/>
    </w:p>
    <w:p w14:paraId="734F8614" w14:textId="77777777" w:rsidR="003A7A09" w:rsidRPr="003A7A09" w:rsidRDefault="003A7A09" w:rsidP="003A7A09">
      <w:pPr>
        <w:pStyle w:val="EndNoteBibliography"/>
        <w:spacing w:after="0"/>
        <w:ind w:left="720" w:hanging="720"/>
      </w:pPr>
      <w:bookmarkStart w:id="16" w:name="_ENREF_16"/>
      <w:r w:rsidRPr="003A7A09">
        <w:t xml:space="preserve">LI, R., CHAI, H. &amp; TANG, J. 2013. Empirical Study of Travel Time Estimation and Reliability. </w:t>
      </w:r>
      <w:r w:rsidRPr="003A7A09">
        <w:rPr>
          <w:i/>
        </w:rPr>
        <w:t>Mathematical Problems in Engineering,</w:t>
      </w:r>
      <w:r w:rsidRPr="003A7A09">
        <w:t xml:space="preserve"> 2013.</w:t>
      </w:r>
      <w:bookmarkEnd w:id="16"/>
    </w:p>
    <w:p w14:paraId="07A577AD" w14:textId="77777777" w:rsidR="003A7A09" w:rsidRPr="003A7A09" w:rsidRDefault="003A7A09" w:rsidP="003A7A09">
      <w:pPr>
        <w:pStyle w:val="EndNoteBibliography"/>
        <w:spacing w:after="0"/>
        <w:ind w:left="720" w:hanging="720"/>
      </w:pPr>
      <w:bookmarkStart w:id="17" w:name="_ENREF_17"/>
      <w:r w:rsidRPr="003A7A09">
        <w:t>LIU, S. S., YAO, E. J., ZHANG, Y. S. &amp; LU, L. Study on route choice behavior of urban rail transit passengers. 2014. 2252-2256.</w:t>
      </w:r>
      <w:bookmarkEnd w:id="17"/>
    </w:p>
    <w:p w14:paraId="594FCA7F" w14:textId="77777777" w:rsidR="003A7A09" w:rsidRPr="003A7A09" w:rsidRDefault="003A7A09" w:rsidP="003A7A09">
      <w:pPr>
        <w:pStyle w:val="EndNoteBibliography"/>
        <w:spacing w:after="0"/>
        <w:ind w:left="720" w:hanging="720"/>
      </w:pPr>
      <w:bookmarkStart w:id="18" w:name="_ENREF_18"/>
      <w:r w:rsidRPr="003A7A09">
        <w:t xml:space="preserve">LIU, Y., BUNKER, J. &amp; FERREIRA, L. 2010. Transit Users' Route-Choice Modelling in Transit Assignment: A Review. </w:t>
      </w:r>
      <w:r w:rsidRPr="003A7A09">
        <w:rPr>
          <w:i/>
        </w:rPr>
        <w:t>Transport Reviews,</w:t>
      </w:r>
      <w:r w:rsidRPr="003A7A09">
        <w:t xml:space="preserve"> 30</w:t>
      </w:r>
      <w:r w:rsidRPr="003A7A09">
        <w:rPr>
          <w:b/>
        </w:rPr>
        <w:t>,</w:t>
      </w:r>
      <w:r w:rsidRPr="003A7A09">
        <w:t xml:space="preserve"> 753-769.</w:t>
      </w:r>
      <w:bookmarkEnd w:id="18"/>
    </w:p>
    <w:p w14:paraId="72FC9110" w14:textId="77777777" w:rsidR="003A7A09" w:rsidRPr="003A7A09" w:rsidRDefault="003A7A09" w:rsidP="003A7A09">
      <w:pPr>
        <w:pStyle w:val="EndNoteBibliography"/>
        <w:spacing w:after="0"/>
        <w:ind w:left="720" w:hanging="720"/>
      </w:pPr>
      <w:bookmarkStart w:id="19" w:name="_ENREF_19"/>
      <w:r w:rsidRPr="003A7A09">
        <w:t xml:space="preserve">MARGUIER, P. H. J. &amp; CEDER, A. 1984. Passenger Waiting Strategies for Overlapping Bus Routes. </w:t>
      </w:r>
      <w:r w:rsidRPr="003A7A09">
        <w:rPr>
          <w:i/>
        </w:rPr>
        <w:t>Transportation Science,</w:t>
      </w:r>
      <w:r w:rsidRPr="003A7A09">
        <w:t xml:space="preserve"> 18</w:t>
      </w:r>
      <w:r w:rsidRPr="003A7A09">
        <w:rPr>
          <w:b/>
        </w:rPr>
        <w:t>,</w:t>
      </w:r>
      <w:r w:rsidRPr="003A7A09">
        <w:t xml:space="preserve"> 207-230.</w:t>
      </w:r>
      <w:bookmarkEnd w:id="19"/>
    </w:p>
    <w:p w14:paraId="244B6945" w14:textId="77777777" w:rsidR="003A7A09" w:rsidRPr="003A7A09" w:rsidRDefault="003A7A09" w:rsidP="003A7A09">
      <w:pPr>
        <w:pStyle w:val="EndNoteBibliography"/>
        <w:spacing w:after="0"/>
        <w:ind w:left="720" w:hanging="720"/>
      </w:pPr>
      <w:bookmarkStart w:id="20" w:name="_ENREF_20"/>
      <w:r w:rsidRPr="003A7A09">
        <w:t xml:space="preserve">MIRCHANDANI, P. &amp; SOROUSH, H. 1987. Generalized Traffic Equilibrium with Probabilistic Travel Times and Perceptions. </w:t>
      </w:r>
      <w:r w:rsidRPr="003A7A09">
        <w:rPr>
          <w:i/>
        </w:rPr>
        <w:t>Transportation Science,</w:t>
      </w:r>
      <w:r w:rsidRPr="003A7A09">
        <w:t xml:space="preserve"> 21</w:t>
      </w:r>
      <w:r w:rsidRPr="003A7A09">
        <w:rPr>
          <w:b/>
        </w:rPr>
        <w:t>,</w:t>
      </w:r>
      <w:r w:rsidRPr="003A7A09">
        <w:t xml:space="preserve"> 133-152.</w:t>
      </w:r>
      <w:bookmarkEnd w:id="20"/>
    </w:p>
    <w:p w14:paraId="6BE3664E" w14:textId="77777777" w:rsidR="003A7A09" w:rsidRPr="003A7A09" w:rsidRDefault="003A7A09" w:rsidP="003A7A09">
      <w:pPr>
        <w:pStyle w:val="EndNoteBibliography"/>
        <w:spacing w:after="0"/>
        <w:ind w:left="720" w:hanging="720"/>
      </w:pPr>
      <w:bookmarkStart w:id="21" w:name="_ENREF_21"/>
      <w:r w:rsidRPr="003A7A09">
        <w:t xml:space="preserve">NASSIR, N., HICKMAN, M., MALEKZADEH, A. &amp; IRANNEZHAD, E. 2015. Modeling Transit Passenger Choices of Access Stop. </w:t>
      </w:r>
      <w:r w:rsidRPr="003A7A09">
        <w:rPr>
          <w:i/>
        </w:rPr>
        <w:t>TRANSPORTATION RESEARCH RECORD</w:t>
      </w:r>
      <w:r w:rsidRPr="003A7A09">
        <w:rPr>
          <w:b/>
        </w:rPr>
        <w:t>,</w:t>
      </w:r>
      <w:r w:rsidRPr="003A7A09">
        <w:t xml:space="preserve"> 70-77.</w:t>
      </w:r>
      <w:bookmarkEnd w:id="21"/>
    </w:p>
    <w:p w14:paraId="4DCDB491" w14:textId="77777777" w:rsidR="003A7A09" w:rsidRPr="003A7A09" w:rsidRDefault="003A7A09" w:rsidP="003A7A09">
      <w:pPr>
        <w:pStyle w:val="EndNoteBibliography"/>
        <w:spacing w:after="0"/>
        <w:ind w:left="720" w:hanging="720"/>
      </w:pPr>
      <w:bookmarkStart w:id="22" w:name="_ENREF_22"/>
      <w:r w:rsidRPr="003A7A09">
        <w:t xml:space="preserve">NGUYEN, S. &amp; PALLOTTINO, S. 1988. Equilibrium traffic assignment for large scale transit networks. </w:t>
      </w:r>
      <w:r w:rsidRPr="003A7A09">
        <w:rPr>
          <w:i/>
        </w:rPr>
        <w:t>European Journal of Operational Research,</w:t>
      </w:r>
      <w:r w:rsidRPr="003A7A09">
        <w:t xml:space="preserve"> 37</w:t>
      </w:r>
      <w:r w:rsidRPr="003A7A09">
        <w:rPr>
          <w:b/>
        </w:rPr>
        <w:t>,</w:t>
      </w:r>
      <w:r w:rsidRPr="003A7A09">
        <w:t xml:space="preserve"> 176-186.</w:t>
      </w:r>
      <w:bookmarkEnd w:id="22"/>
    </w:p>
    <w:p w14:paraId="42CAF312" w14:textId="77777777" w:rsidR="003A7A09" w:rsidRPr="003A7A09" w:rsidRDefault="003A7A09" w:rsidP="003A7A09">
      <w:pPr>
        <w:pStyle w:val="EndNoteBibliography"/>
        <w:spacing w:after="0"/>
        <w:ind w:left="720" w:hanging="720"/>
      </w:pPr>
      <w:bookmarkStart w:id="23" w:name="_ENREF_23"/>
      <w:r w:rsidRPr="003A7A09">
        <w:t xml:space="preserve">PELLETIER, M.-P., TRÉPANIER, M. &amp; MORENCY, C. 2011. Smart card data use in public transit: A literature review. </w:t>
      </w:r>
      <w:r w:rsidRPr="003A7A09">
        <w:rPr>
          <w:i/>
        </w:rPr>
        <w:t>Transportation Research Part C,</w:t>
      </w:r>
      <w:r w:rsidRPr="003A7A09">
        <w:t xml:space="preserve"> 19</w:t>
      </w:r>
      <w:r w:rsidRPr="003A7A09">
        <w:rPr>
          <w:b/>
        </w:rPr>
        <w:t>,</w:t>
      </w:r>
      <w:r w:rsidRPr="003A7A09">
        <w:t xml:space="preserve"> 557-568.</w:t>
      </w:r>
      <w:bookmarkEnd w:id="23"/>
    </w:p>
    <w:p w14:paraId="12C290E1" w14:textId="77777777" w:rsidR="003A7A09" w:rsidRPr="003A7A09" w:rsidRDefault="003A7A09" w:rsidP="003A7A09">
      <w:pPr>
        <w:pStyle w:val="EndNoteBibliography"/>
        <w:spacing w:after="0"/>
        <w:ind w:left="720" w:hanging="720"/>
      </w:pPr>
      <w:bookmarkStart w:id="24" w:name="_ENREF_24"/>
      <w:r w:rsidRPr="003A7A09">
        <w:t xml:space="preserve">RAVEAU, S., GUO, Z., MUNOZ, J. C. &amp; WILSON, N. H. M. 2014. A behavioural comparison of route choice on metro networks: Time, transfers, crowding, topology and socio-demographics. </w:t>
      </w:r>
      <w:r w:rsidRPr="003A7A09">
        <w:rPr>
          <w:i/>
        </w:rPr>
        <w:t>TRANSPORTATION RESEARCH PART A-POLICY AND PRACTICE,</w:t>
      </w:r>
      <w:r w:rsidRPr="003A7A09">
        <w:t xml:space="preserve"> 66</w:t>
      </w:r>
      <w:r w:rsidRPr="003A7A09">
        <w:rPr>
          <w:b/>
        </w:rPr>
        <w:t>,</w:t>
      </w:r>
      <w:r w:rsidRPr="003A7A09">
        <w:t xml:space="preserve"> 185-195.</w:t>
      </w:r>
      <w:bookmarkEnd w:id="24"/>
    </w:p>
    <w:p w14:paraId="2CC4ABB7" w14:textId="77777777" w:rsidR="003A7A09" w:rsidRPr="003A7A09" w:rsidRDefault="003A7A09" w:rsidP="003A7A09">
      <w:pPr>
        <w:pStyle w:val="EndNoteBibliography"/>
        <w:spacing w:after="0"/>
        <w:ind w:left="720" w:hanging="720"/>
      </w:pPr>
      <w:bookmarkStart w:id="25" w:name="_ENREF_25"/>
      <w:r w:rsidRPr="003A7A09">
        <w:t>ROBERT, C. P. 2014. Bayesian Computational Tools. PALO ALTO: ANNUAL REVIEWS.</w:t>
      </w:r>
      <w:bookmarkEnd w:id="25"/>
    </w:p>
    <w:p w14:paraId="2B274F55" w14:textId="77777777" w:rsidR="003A7A09" w:rsidRPr="003A7A09" w:rsidRDefault="003A7A09" w:rsidP="003A7A09">
      <w:pPr>
        <w:pStyle w:val="EndNoteBibliography"/>
        <w:spacing w:after="0"/>
        <w:ind w:left="720" w:hanging="720"/>
      </w:pPr>
      <w:bookmarkStart w:id="26" w:name="_ENREF_26"/>
      <w:r w:rsidRPr="003A7A09">
        <w:t xml:space="preserve">SCHMOCKER, J. D., SHIMAMOTO, H. &amp; KURAUCHI, F. 2013. Generation and calibration of transit hyperpaths. </w:t>
      </w:r>
      <w:r w:rsidRPr="003A7A09">
        <w:rPr>
          <w:i/>
        </w:rPr>
        <w:t>TRANSPORTATION RESEARCH PART C-EMERGING TECHNOLOGIES,</w:t>
      </w:r>
      <w:r w:rsidRPr="003A7A09">
        <w:t xml:space="preserve"> 36</w:t>
      </w:r>
      <w:r w:rsidRPr="003A7A09">
        <w:rPr>
          <w:b/>
        </w:rPr>
        <w:t>,</w:t>
      </w:r>
      <w:r w:rsidRPr="003A7A09">
        <w:t xml:space="preserve"> 406-418.</w:t>
      </w:r>
      <w:bookmarkEnd w:id="26"/>
    </w:p>
    <w:p w14:paraId="17413105" w14:textId="77777777" w:rsidR="003A7A09" w:rsidRPr="003A7A09" w:rsidRDefault="003A7A09" w:rsidP="003A7A09">
      <w:pPr>
        <w:pStyle w:val="EndNoteBibliography"/>
        <w:spacing w:after="0"/>
        <w:ind w:left="720" w:hanging="720"/>
      </w:pPr>
      <w:bookmarkStart w:id="27" w:name="_ENREF_27"/>
      <w:r w:rsidRPr="003A7A09">
        <w:t xml:space="preserve">SHEFFI, Y. 1987. Urban transportation networks: Equilibrium analysis with mathematical programming methods </w:t>
      </w:r>
      <w:r w:rsidRPr="003A7A09">
        <w:rPr>
          <w:i/>
        </w:rPr>
        <w:t>Transportation Research Part A: General,</w:t>
      </w:r>
      <w:r w:rsidRPr="003A7A09">
        <w:t xml:space="preserve"> 21</w:t>
      </w:r>
      <w:r w:rsidRPr="003A7A09">
        <w:rPr>
          <w:b/>
        </w:rPr>
        <w:t>,</w:t>
      </w:r>
      <w:r w:rsidRPr="003A7A09">
        <w:t xml:space="preserve"> 481-484.</w:t>
      </w:r>
      <w:bookmarkEnd w:id="27"/>
    </w:p>
    <w:p w14:paraId="01D3BA85" w14:textId="77777777" w:rsidR="003A7A09" w:rsidRPr="003A7A09" w:rsidRDefault="003A7A09" w:rsidP="003A7A09">
      <w:pPr>
        <w:pStyle w:val="EndNoteBibliography"/>
        <w:spacing w:after="0"/>
        <w:ind w:left="720" w:hanging="720"/>
      </w:pPr>
      <w:bookmarkStart w:id="28" w:name="_ENREF_28"/>
      <w:r w:rsidRPr="003A7A09">
        <w:t xml:space="preserve">SHIMAMOTO, H., KURAUCHI, F. &amp; IIDA, Y. 2005. Evaluation of effect of arrival time information provision using transit assignment model. </w:t>
      </w:r>
      <w:r w:rsidRPr="003A7A09">
        <w:rPr>
          <w:i/>
        </w:rPr>
        <w:t>International Journal of ITS Research</w:t>
      </w:r>
      <w:r w:rsidRPr="003A7A09">
        <w:t>.</w:t>
      </w:r>
      <w:bookmarkEnd w:id="28"/>
    </w:p>
    <w:p w14:paraId="105FEAF7" w14:textId="77777777" w:rsidR="003A7A09" w:rsidRPr="003A7A09" w:rsidRDefault="003A7A09" w:rsidP="003A7A09">
      <w:pPr>
        <w:pStyle w:val="EndNoteBibliography"/>
        <w:spacing w:after="0"/>
        <w:ind w:left="720" w:hanging="720"/>
      </w:pPr>
      <w:bookmarkStart w:id="29" w:name="_ENREF_29"/>
      <w:r w:rsidRPr="003A7A09">
        <w:t xml:space="preserve">SPIESS, H. &amp; FLORIAN, M. 1989. Optimal strategies: A new assignment model for transit networks. </w:t>
      </w:r>
      <w:r w:rsidRPr="003A7A09">
        <w:rPr>
          <w:i/>
        </w:rPr>
        <w:t>Transportation Research Part B,</w:t>
      </w:r>
      <w:r w:rsidRPr="003A7A09">
        <w:t xml:space="preserve"> 23</w:t>
      </w:r>
      <w:r w:rsidRPr="003A7A09">
        <w:rPr>
          <w:b/>
        </w:rPr>
        <w:t>,</w:t>
      </w:r>
      <w:r w:rsidRPr="003A7A09">
        <w:t xml:space="preserve"> 83-102.</w:t>
      </w:r>
      <w:bookmarkEnd w:id="29"/>
    </w:p>
    <w:p w14:paraId="20C33C62" w14:textId="77777777" w:rsidR="003A7A09" w:rsidRPr="003A7A09" w:rsidRDefault="003A7A09" w:rsidP="003A7A09">
      <w:pPr>
        <w:pStyle w:val="EndNoteBibliography"/>
        <w:spacing w:after="0"/>
        <w:ind w:left="720" w:hanging="720"/>
      </w:pPr>
      <w:bookmarkStart w:id="30" w:name="_ENREF_30"/>
      <w:r w:rsidRPr="003A7A09">
        <w:t xml:space="preserve">SUMALEE, A., UCHIDA, K. &amp; LAM, W. H. K. 2011. Stochastic multi-modal transport network under demand uncertainties and adverse weather condition. </w:t>
      </w:r>
      <w:r w:rsidRPr="003A7A09">
        <w:rPr>
          <w:i/>
        </w:rPr>
        <w:t>Transportation Research Part C,</w:t>
      </w:r>
      <w:r w:rsidRPr="003A7A09">
        <w:t xml:space="preserve"> 19</w:t>
      </w:r>
      <w:r w:rsidRPr="003A7A09">
        <w:rPr>
          <w:b/>
        </w:rPr>
        <w:t>,</w:t>
      </w:r>
      <w:r w:rsidRPr="003A7A09">
        <w:t xml:space="preserve"> 338-350.</w:t>
      </w:r>
      <w:bookmarkEnd w:id="30"/>
    </w:p>
    <w:p w14:paraId="763807A3" w14:textId="77777777" w:rsidR="003A7A09" w:rsidRPr="003A7A09" w:rsidRDefault="003A7A09" w:rsidP="003A7A09">
      <w:pPr>
        <w:pStyle w:val="EndNoteBibliography"/>
        <w:spacing w:after="0"/>
        <w:ind w:left="720" w:hanging="720"/>
      </w:pPr>
      <w:bookmarkStart w:id="31" w:name="_ENREF_31"/>
      <w:r w:rsidRPr="003A7A09">
        <w:t xml:space="preserve">SUN, L. J., LU, Y., JIN, J. G., LEE, D. H. &amp; AXHAUSEN, K. W. 2015. An integrated Bayesian approach for passenger flow assignment in metro networks. </w:t>
      </w:r>
      <w:r w:rsidRPr="003A7A09">
        <w:rPr>
          <w:i/>
        </w:rPr>
        <w:t>TRANSPORTATION RESEARCH PART C-EMERGING TECHNOLOGIES,</w:t>
      </w:r>
      <w:r w:rsidRPr="003A7A09">
        <w:t xml:space="preserve"> 52</w:t>
      </w:r>
      <w:r w:rsidRPr="003A7A09">
        <w:rPr>
          <w:b/>
        </w:rPr>
        <w:t>,</w:t>
      </w:r>
      <w:r w:rsidRPr="003A7A09">
        <w:t xml:space="preserve"> 116-131.</w:t>
      </w:r>
      <w:bookmarkEnd w:id="31"/>
    </w:p>
    <w:p w14:paraId="0F26EA95" w14:textId="77777777" w:rsidR="003A7A09" w:rsidRPr="003A7A09" w:rsidRDefault="003A7A09" w:rsidP="003A7A09">
      <w:pPr>
        <w:pStyle w:val="EndNoteBibliography"/>
        <w:spacing w:after="0"/>
        <w:ind w:left="720" w:hanging="720"/>
      </w:pPr>
      <w:bookmarkStart w:id="32" w:name="_ENREF_32"/>
      <w:r w:rsidRPr="003A7A09">
        <w:t xml:space="preserve">SUN, Y. S. &amp; XU, R. H. 2012. Rail Transit Travel Time Reliability and Estimation of Passenger Route Choice Behavior Analysis Using Automatic Fare Collection Data. </w:t>
      </w:r>
      <w:r w:rsidRPr="003A7A09">
        <w:rPr>
          <w:i/>
        </w:rPr>
        <w:t>TRANSPORTATION RESEARCH RECORD,</w:t>
      </w:r>
      <w:r w:rsidRPr="003A7A09">
        <w:t xml:space="preserve"> 2275</w:t>
      </w:r>
      <w:r w:rsidRPr="003A7A09">
        <w:rPr>
          <w:b/>
        </w:rPr>
        <w:t>,</w:t>
      </w:r>
      <w:r w:rsidRPr="003A7A09">
        <w:t xml:space="preserve"> 58-67.</w:t>
      </w:r>
      <w:bookmarkEnd w:id="32"/>
    </w:p>
    <w:p w14:paraId="29CF5F0A" w14:textId="77777777" w:rsidR="003A7A09" w:rsidRPr="003A7A09" w:rsidRDefault="003A7A09" w:rsidP="003A7A09">
      <w:pPr>
        <w:pStyle w:val="EndNoteBibliography"/>
        <w:spacing w:after="0"/>
        <w:ind w:left="720" w:hanging="720"/>
      </w:pPr>
      <w:bookmarkStart w:id="33" w:name="_ENREF_33"/>
      <w:r w:rsidRPr="003A7A09">
        <w:t xml:space="preserve">WASHINGTON, S., KARLAFTIS, M. G. &amp; MANNERING, F. L. 2011. </w:t>
      </w:r>
      <w:r w:rsidRPr="003A7A09">
        <w:rPr>
          <w:i/>
        </w:rPr>
        <w:t xml:space="preserve">Statistical and econometric methods for transportation data analysis, </w:t>
      </w:r>
      <w:r w:rsidRPr="003A7A09">
        <w:t>Boca Raton, FL, CRC Press.</w:t>
      </w:r>
      <w:bookmarkEnd w:id="33"/>
    </w:p>
    <w:p w14:paraId="5C1B9B2D" w14:textId="77777777" w:rsidR="003A7A09" w:rsidRPr="003A7A09" w:rsidRDefault="003A7A09" w:rsidP="003A7A09">
      <w:pPr>
        <w:pStyle w:val="EndNoteBibliography"/>
        <w:ind w:left="720" w:hanging="720"/>
      </w:pPr>
      <w:bookmarkStart w:id="34" w:name="_ENREF_34"/>
      <w:r w:rsidRPr="003A7A09">
        <w:t xml:space="preserve">WEI, C. &amp; ASAKURA, Y. 2013. A Bayesian approach to traffic estimation in stochastic user equilibrium networks. </w:t>
      </w:r>
      <w:r w:rsidRPr="003A7A09">
        <w:rPr>
          <w:i/>
        </w:rPr>
        <w:t>TRANSPORTATION RESEARCH PART C-EMERGING TECHNOLOGIES,</w:t>
      </w:r>
      <w:r w:rsidRPr="003A7A09">
        <w:t xml:space="preserve"> 36</w:t>
      </w:r>
      <w:r w:rsidRPr="003A7A09">
        <w:rPr>
          <w:b/>
        </w:rPr>
        <w:t>,</w:t>
      </w:r>
      <w:r w:rsidRPr="003A7A09">
        <w:t xml:space="preserve"> 446-459.</w:t>
      </w:r>
      <w:bookmarkEnd w:id="34"/>
    </w:p>
    <w:p w14:paraId="76FC1F6B" w14:textId="137DCC84" w:rsidR="00D54B40" w:rsidRPr="00D54B40" w:rsidRDefault="00723A49" w:rsidP="00EE0607">
      <w:pPr>
        <w:pStyle w:val="EndNoteBibliography"/>
        <w:rPr>
          <w:rFonts w:ascii="AdvGulliv-R" w:hAnsi="AdvGulliv-R" w:cs="AdvGulliv-R"/>
          <w:color w:val="0080AE"/>
          <w:sz w:val="28"/>
          <w:szCs w:val="28"/>
        </w:rPr>
      </w:pPr>
      <w:r>
        <w:rPr>
          <w:rFonts w:ascii="AdvGulliv-R" w:hAnsi="AdvGulliv-R" w:cs="AdvGulliv-R"/>
          <w:color w:val="0080AE"/>
          <w:sz w:val="28"/>
          <w:szCs w:val="28"/>
        </w:rPr>
        <w:fldChar w:fldCharType="end"/>
      </w:r>
    </w:p>
    <w:sectPr w:rsidR="00D54B40" w:rsidRPr="00D54B40" w:rsidSect="008D422A">
      <w:headerReference w:type="default" r:id="rId99"/>
      <w:footerReference w:type="even" r:id="rId100"/>
      <w:footerReference w:type="default" r:id="rId101"/>
      <w:headerReference w:type="first" r:id="rId102"/>
      <w:footerReference w:type="first" r:id="rId10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5ACF53" w14:textId="77777777" w:rsidR="00C71F54" w:rsidRDefault="00C71F54" w:rsidP="005F1699">
      <w:pPr>
        <w:spacing w:after="0" w:line="240" w:lineRule="auto"/>
      </w:pPr>
      <w:r>
        <w:separator/>
      </w:r>
    </w:p>
  </w:endnote>
  <w:endnote w:type="continuationSeparator" w:id="0">
    <w:p w14:paraId="6A126EAB" w14:textId="77777777" w:rsidR="00C71F54" w:rsidRDefault="00C71F54" w:rsidP="005F1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dvGulliv-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686227"/>
      <w:docPartObj>
        <w:docPartGallery w:val="Page Numbers (Bottom of Page)"/>
        <w:docPartUnique/>
      </w:docPartObj>
    </w:sdtPr>
    <w:sdtEndPr>
      <w:rPr>
        <w:noProof/>
      </w:rPr>
    </w:sdtEndPr>
    <w:sdtContent>
      <w:p w14:paraId="59328865" w14:textId="60E9E910" w:rsidR="00C71F54" w:rsidRDefault="00C71F54">
        <w:pPr>
          <w:pStyle w:val="Footer"/>
          <w:jc w:val="right"/>
        </w:pPr>
        <w:r>
          <w:fldChar w:fldCharType="begin"/>
        </w:r>
        <w:r>
          <w:instrText xml:space="preserve"> PAGE   \* MERGEFORMAT </w:instrText>
        </w:r>
        <w:r>
          <w:fldChar w:fldCharType="separate"/>
        </w:r>
        <w:r w:rsidR="00EE0607">
          <w:rPr>
            <w:noProof/>
          </w:rPr>
          <w:t>8</w:t>
        </w:r>
        <w:r>
          <w:rPr>
            <w:noProof/>
          </w:rPr>
          <w:fldChar w:fldCharType="end"/>
        </w:r>
      </w:p>
    </w:sdtContent>
  </w:sdt>
  <w:p w14:paraId="02A774DE" w14:textId="77777777" w:rsidR="00C71F54" w:rsidRDefault="00C71F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1223700"/>
      <w:docPartObj>
        <w:docPartGallery w:val="Page Numbers (Bottom of Page)"/>
        <w:docPartUnique/>
      </w:docPartObj>
    </w:sdtPr>
    <w:sdtEndPr>
      <w:rPr>
        <w:noProof/>
      </w:rPr>
    </w:sdtEndPr>
    <w:sdtContent>
      <w:p w14:paraId="11E90FD3" w14:textId="54A51618" w:rsidR="00C71F54" w:rsidRDefault="00C71F54">
        <w:pPr>
          <w:pStyle w:val="Footer"/>
          <w:jc w:val="right"/>
        </w:pPr>
        <w:r>
          <w:fldChar w:fldCharType="begin"/>
        </w:r>
        <w:r>
          <w:instrText xml:space="preserve"> PAGE   \* MERGEFORMAT </w:instrText>
        </w:r>
        <w:r>
          <w:fldChar w:fldCharType="separate"/>
        </w:r>
        <w:r w:rsidR="00EE0607">
          <w:rPr>
            <w:noProof/>
          </w:rPr>
          <w:t>9</w:t>
        </w:r>
        <w:r>
          <w:rPr>
            <w:noProof/>
          </w:rPr>
          <w:fldChar w:fldCharType="end"/>
        </w:r>
      </w:p>
    </w:sdtContent>
  </w:sdt>
  <w:p w14:paraId="3510D577" w14:textId="77777777" w:rsidR="00C71F54" w:rsidRDefault="00C71F54" w:rsidP="008D422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3714921"/>
      <w:docPartObj>
        <w:docPartGallery w:val="Page Numbers (Bottom of Page)"/>
        <w:docPartUnique/>
      </w:docPartObj>
    </w:sdtPr>
    <w:sdtEndPr>
      <w:rPr>
        <w:noProof/>
      </w:rPr>
    </w:sdtEndPr>
    <w:sdtContent>
      <w:p w14:paraId="03E43271" w14:textId="6D3DB17D" w:rsidR="00C71F54" w:rsidRDefault="00C71F54">
        <w:pPr>
          <w:pStyle w:val="Footer"/>
          <w:jc w:val="right"/>
        </w:pPr>
        <w:r>
          <w:fldChar w:fldCharType="begin"/>
        </w:r>
        <w:r>
          <w:instrText xml:space="preserve"> PAGE   \* MERGEFORMAT </w:instrText>
        </w:r>
        <w:r>
          <w:fldChar w:fldCharType="separate"/>
        </w:r>
        <w:r w:rsidR="00EE0607">
          <w:rPr>
            <w:noProof/>
          </w:rPr>
          <w:t>1</w:t>
        </w:r>
        <w:r>
          <w:rPr>
            <w:noProof/>
          </w:rPr>
          <w:fldChar w:fldCharType="end"/>
        </w:r>
      </w:p>
    </w:sdtContent>
  </w:sdt>
  <w:p w14:paraId="646FC5C8" w14:textId="77777777" w:rsidR="00C71F54" w:rsidRDefault="00C71F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AA047E" w14:textId="77777777" w:rsidR="00C71F54" w:rsidRDefault="00C71F54" w:rsidP="005F1699">
      <w:pPr>
        <w:spacing w:after="0" w:line="240" w:lineRule="auto"/>
      </w:pPr>
      <w:r>
        <w:separator/>
      </w:r>
    </w:p>
  </w:footnote>
  <w:footnote w:type="continuationSeparator" w:id="0">
    <w:p w14:paraId="5E2B5A2C" w14:textId="77777777" w:rsidR="00C71F54" w:rsidRDefault="00C71F54" w:rsidP="005F16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D119E" w14:textId="77777777" w:rsidR="00C71F54" w:rsidRPr="000A0033" w:rsidRDefault="00C71F54" w:rsidP="000A0033">
    <w:pPr>
      <w:autoSpaceDE w:val="0"/>
      <w:autoSpaceDN w:val="0"/>
      <w:adjustRightInd w:val="0"/>
      <w:spacing w:after="0" w:line="240" w:lineRule="auto"/>
      <w:jc w:val="center"/>
      <w:rPr>
        <w:rFonts w:asciiTheme="minorBidi" w:hAnsiTheme="minorBidi"/>
        <w:sz w:val="18"/>
        <w:szCs w:val="18"/>
      </w:rPr>
    </w:pPr>
    <w:r w:rsidRPr="000A0033">
      <w:rPr>
        <w:rFonts w:asciiTheme="minorBidi" w:hAnsiTheme="minorBidi"/>
        <w:sz w:val="18"/>
        <w:szCs w:val="18"/>
      </w:rPr>
      <w:t>Determining route choice behaviour of public transport passengers using Bayesian statistical inference</w:t>
    </w:r>
  </w:p>
  <w:p w14:paraId="32D99B23" w14:textId="77777777" w:rsidR="00C71F54" w:rsidRPr="000A0033" w:rsidRDefault="00C71F54" w:rsidP="000A00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DDCF4" w14:textId="77777777" w:rsidR="00C71F54" w:rsidRPr="00F5019A" w:rsidRDefault="00C71F54" w:rsidP="005F1699">
    <w:pPr>
      <w:pStyle w:val="Headerstyle"/>
    </w:pPr>
    <w:r w:rsidRPr="00F5019A">
      <w:t>Australasian Transport Research Forum 201</w:t>
    </w:r>
    <w:r>
      <w:t>6</w:t>
    </w:r>
    <w:r w:rsidRPr="00F5019A">
      <w:t xml:space="preserve"> Proceedings</w:t>
    </w:r>
  </w:p>
  <w:p w14:paraId="4EB22972" w14:textId="77777777" w:rsidR="00C71F54" w:rsidRPr="00F5019A" w:rsidRDefault="00C71F54" w:rsidP="005F1699">
    <w:pPr>
      <w:pStyle w:val="Headerstyle"/>
    </w:pPr>
    <w:r>
      <w:t>16 – 18 November 2016</w:t>
    </w:r>
    <w:r w:rsidRPr="00F5019A">
      <w:t xml:space="preserve">, </w:t>
    </w:r>
    <w:r>
      <w:t>Melbourne</w:t>
    </w:r>
    <w:r w:rsidRPr="00F5019A">
      <w:t>, Australia</w:t>
    </w:r>
  </w:p>
  <w:p w14:paraId="23ECEC16" w14:textId="77777777" w:rsidR="00C71F54" w:rsidRDefault="00C71F54" w:rsidP="005F1699">
    <w:pPr>
      <w:pStyle w:val="Headerstyle"/>
    </w:pPr>
    <w:r w:rsidRPr="00F5019A">
      <w:t xml:space="preserve">Publication website: </w:t>
    </w:r>
    <w:hyperlink r:id="rId1" w:history="1">
      <w:r w:rsidRPr="00AF6905">
        <w:rPr>
          <w:rStyle w:val="Hyperlink"/>
        </w:rPr>
        <w:t>http://www.atrf.info</w:t>
      </w:r>
    </w:hyperlink>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80128"/>
    <w:multiLevelType w:val="hybridMultilevel"/>
    <w:tmpl w:val="F320C414"/>
    <w:lvl w:ilvl="0" w:tplc="A1DC03A4">
      <w:start w:val="1"/>
      <w:numFmt w:val="decimal"/>
      <w:lvlText w:val="%1."/>
      <w:lvlJc w:val="left"/>
      <w:pPr>
        <w:ind w:left="720" w:hanging="360"/>
      </w:pPr>
      <w:rPr>
        <w:rFonts w:ascii="Helvetica" w:hAnsi="Helvetica" w:cs="Arial" w:hint="default"/>
        <w:color w:val="333333"/>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AC79D9"/>
    <w:multiLevelType w:val="hybridMultilevel"/>
    <w:tmpl w:val="E9DA128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975503"/>
    <w:multiLevelType w:val="hybridMultilevel"/>
    <w:tmpl w:val="F320C414"/>
    <w:lvl w:ilvl="0" w:tplc="A1DC03A4">
      <w:start w:val="1"/>
      <w:numFmt w:val="decimal"/>
      <w:lvlText w:val="%1."/>
      <w:lvlJc w:val="left"/>
      <w:pPr>
        <w:ind w:left="720" w:hanging="360"/>
      </w:pPr>
      <w:rPr>
        <w:rFonts w:ascii="Helvetica" w:hAnsi="Helvetica" w:cs="Arial" w:hint="default"/>
        <w:color w:val="333333"/>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D86483A"/>
    <w:multiLevelType w:val="hybridMultilevel"/>
    <w:tmpl w:val="8040A276"/>
    <w:lvl w:ilvl="0" w:tplc="0B7628F2">
      <w:start w:val="1"/>
      <w:numFmt w:val="decimal"/>
      <w:lvlText w:val="%1."/>
      <w:lvlJc w:val="left"/>
      <w:pPr>
        <w:ind w:left="720" w:hanging="360"/>
      </w:pPr>
      <w:rPr>
        <w:rFonts w:hint="default"/>
        <w:sz w:val="32"/>
        <w:szCs w:val="3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5EE532F"/>
    <w:multiLevelType w:val="multilevel"/>
    <w:tmpl w:val="D0AE286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7B63961"/>
    <w:multiLevelType w:val="multilevel"/>
    <w:tmpl w:val="0D327EB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E0414A0"/>
    <w:multiLevelType w:val="multilevel"/>
    <w:tmpl w:val="23C835D6"/>
    <w:lvl w:ilvl="0">
      <w:start w:val="1"/>
      <w:numFmt w:val="decimal"/>
      <w:lvlText w:val="%1."/>
      <w:lvlJc w:val="left"/>
      <w:pPr>
        <w:ind w:left="720" w:hanging="360"/>
      </w:pPr>
      <w:rPr>
        <w:rFonts w:hint="default"/>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num w:numId="1">
    <w:abstractNumId w:val="2"/>
  </w:num>
  <w:num w:numId="2">
    <w:abstractNumId w:val="6"/>
  </w:num>
  <w:num w:numId="3">
    <w:abstractNumId w:val="0"/>
  </w:num>
  <w:num w:numId="4">
    <w:abstractNumId w:val="1"/>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UzNzA3MbAwNrQ0MzVS0lEKTi0uzszPAykwNqwFAHvQF08tAAAA"/>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2evd9z240zfdkep2ravtt2d9w5xpdps90w2&quot;&gt;ATRFLibrary&lt;record-ids&gt;&lt;item&gt;2&lt;/item&gt;&lt;item&gt;3&lt;/item&gt;&lt;item&gt;4&lt;/item&gt;&lt;item&gt;5&lt;/item&gt;&lt;item&gt;6&lt;/item&gt;&lt;item&gt;7&lt;/item&gt;&lt;item&gt;8&lt;/item&gt;&lt;item&gt;10&lt;/item&gt;&lt;item&gt;12&lt;/item&gt;&lt;item&gt;13&lt;/item&gt;&lt;item&gt;14&lt;/item&gt;&lt;item&gt;15&lt;/item&gt;&lt;item&gt;16&lt;/item&gt;&lt;item&gt;17&lt;/item&gt;&lt;item&gt;18&lt;/item&gt;&lt;item&gt;19&lt;/item&gt;&lt;item&gt;20&lt;/item&gt;&lt;item&gt;22&lt;/item&gt;&lt;item&gt;23&lt;/item&gt;&lt;item&gt;24&lt;/item&gt;&lt;item&gt;26&lt;/item&gt;&lt;item&gt;28&lt;/item&gt;&lt;item&gt;29&lt;/item&gt;&lt;item&gt;30&lt;/item&gt;&lt;item&gt;31&lt;/item&gt;&lt;item&gt;32&lt;/item&gt;&lt;item&gt;33&lt;/item&gt;&lt;item&gt;34&lt;/item&gt;&lt;item&gt;35&lt;/item&gt;&lt;item&gt;36&lt;/item&gt;&lt;item&gt;40&lt;/item&gt;&lt;item&gt;42&lt;/item&gt;&lt;item&gt;44&lt;/item&gt;&lt;/record-ids&gt;&lt;/item&gt;&lt;item db-id=&quot;xxzf22s06aftrmefafpxtd2h0es0p0r5aw2z&quot;&gt;Traffic Assignment&lt;record-ids&gt;&lt;item&gt;244&lt;/item&gt;&lt;/record-ids&gt;&lt;/item&gt;&lt;/Libraries&gt;"/>
  </w:docVars>
  <w:rsids>
    <w:rsidRoot w:val="004F770C"/>
    <w:rsid w:val="0000193B"/>
    <w:rsid w:val="000019FD"/>
    <w:rsid w:val="000066ED"/>
    <w:rsid w:val="000117BA"/>
    <w:rsid w:val="00012123"/>
    <w:rsid w:val="000244B3"/>
    <w:rsid w:val="000254A2"/>
    <w:rsid w:val="00035CDB"/>
    <w:rsid w:val="00036721"/>
    <w:rsid w:val="00042335"/>
    <w:rsid w:val="00045616"/>
    <w:rsid w:val="00060860"/>
    <w:rsid w:val="00060C6C"/>
    <w:rsid w:val="00070C38"/>
    <w:rsid w:val="00071FF6"/>
    <w:rsid w:val="0008676D"/>
    <w:rsid w:val="00091056"/>
    <w:rsid w:val="00091224"/>
    <w:rsid w:val="00091A7A"/>
    <w:rsid w:val="00091BB3"/>
    <w:rsid w:val="00092304"/>
    <w:rsid w:val="000A0033"/>
    <w:rsid w:val="000A187E"/>
    <w:rsid w:val="000A36D6"/>
    <w:rsid w:val="000A430B"/>
    <w:rsid w:val="000A6C34"/>
    <w:rsid w:val="000A7C44"/>
    <w:rsid w:val="000C22F1"/>
    <w:rsid w:val="000C5908"/>
    <w:rsid w:val="000E1F6F"/>
    <w:rsid w:val="000E24EE"/>
    <w:rsid w:val="000F0A86"/>
    <w:rsid w:val="000F3DC9"/>
    <w:rsid w:val="000F6057"/>
    <w:rsid w:val="00100BEE"/>
    <w:rsid w:val="00103D6B"/>
    <w:rsid w:val="00105026"/>
    <w:rsid w:val="00106046"/>
    <w:rsid w:val="001069C3"/>
    <w:rsid w:val="00113CD4"/>
    <w:rsid w:val="0011596D"/>
    <w:rsid w:val="0012499D"/>
    <w:rsid w:val="00130F53"/>
    <w:rsid w:val="001351AD"/>
    <w:rsid w:val="00136615"/>
    <w:rsid w:val="0014094C"/>
    <w:rsid w:val="0014597F"/>
    <w:rsid w:val="001520C8"/>
    <w:rsid w:val="001521B9"/>
    <w:rsid w:val="00152605"/>
    <w:rsid w:val="0016524D"/>
    <w:rsid w:val="001761D9"/>
    <w:rsid w:val="00181219"/>
    <w:rsid w:val="00195E66"/>
    <w:rsid w:val="0019656B"/>
    <w:rsid w:val="001A4DBF"/>
    <w:rsid w:val="001A6916"/>
    <w:rsid w:val="001B312C"/>
    <w:rsid w:val="001D3C06"/>
    <w:rsid w:val="001D4DB8"/>
    <w:rsid w:val="001E6B12"/>
    <w:rsid w:val="001E7FD7"/>
    <w:rsid w:val="001F0BC9"/>
    <w:rsid w:val="001F478B"/>
    <w:rsid w:val="001F531D"/>
    <w:rsid w:val="001F53C8"/>
    <w:rsid w:val="001F6991"/>
    <w:rsid w:val="00202692"/>
    <w:rsid w:val="002108DA"/>
    <w:rsid w:val="00227292"/>
    <w:rsid w:val="002358A3"/>
    <w:rsid w:val="002367BD"/>
    <w:rsid w:val="00236E60"/>
    <w:rsid w:val="00243AD1"/>
    <w:rsid w:val="00245154"/>
    <w:rsid w:val="002475BA"/>
    <w:rsid w:val="00252817"/>
    <w:rsid w:val="002576C4"/>
    <w:rsid w:val="0026072A"/>
    <w:rsid w:val="00261802"/>
    <w:rsid w:val="00262064"/>
    <w:rsid w:val="0026524F"/>
    <w:rsid w:val="002655F0"/>
    <w:rsid w:val="0027466D"/>
    <w:rsid w:val="00286B2B"/>
    <w:rsid w:val="00287A69"/>
    <w:rsid w:val="00287AE0"/>
    <w:rsid w:val="002928FB"/>
    <w:rsid w:val="00297239"/>
    <w:rsid w:val="002A2586"/>
    <w:rsid w:val="002A39F1"/>
    <w:rsid w:val="002A3BA2"/>
    <w:rsid w:val="002B592D"/>
    <w:rsid w:val="002C1C01"/>
    <w:rsid w:val="002D1ACF"/>
    <w:rsid w:val="002D20D1"/>
    <w:rsid w:val="002D67CF"/>
    <w:rsid w:val="002E4598"/>
    <w:rsid w:val="002E4AC2"/>
    <w:rsid w:val="002E66DF"/>
    <w:rsid w:val="002F0183"/>
    <w:rsid w:val="002F08D2"/>
    <w:rsid w:val="002F19E5"/>
    <w:rsid w:val="002F4067"/>
    <w:rsid w:val="00304D32"/>
    <w:rsid w:val="0030509B"/>
    <w:rsid w:val="00310A6A"/>
    <w:rsid w:val="0031199B"/>
    <w:rsid w:val="00314AD8"/>
    <w:rsid w:val="003217A7"/>
    <w:rsid w:val="003229B2"/>
    <w:rsid w:val="00323868"/>
    <w:rsid w:val="00332354"/>
    <w:rsid w:val="00335367"/>
    <w:rsid w:val="003416BF"/>
    <w:rsid w:val="00344D65"/>
    <w:rsid w:val="003470AF"/>
    <w:rsid w:val="00353567"/>
    <w:rsid w:val="00381AFD"/>
    <w:rsid w:val="00387CCB"/>
    <w:rsid w:val="00391C52"/>
    <w:rsid w:val="00395B73"/>
    <w:rsid w:val="003963F0"/>
    <w:rsid w:val="003A7A09"/>
    <w:rsid w:val="003B2DDB"/>
    <w:rsid w:val="003B3FE1"/>
    <w:rsid w:val="003B5570"/>
    <w:rsid w:val="003B5B7A"/>
    <w:rsid w:val="003C6168"/>
    <w:rsid w:val="003D1442"/>
    <w:rsid w:val="003D1D7E"/>
    <w:rsid w:val="003D6B84"/>
    <w:rsid w:val="003F2FE0"/>
    <w:rsid w:val="00402C01"/>
    <w:rsid w:val="0041281F"/>
    <w:rsid w:val="004151A2"/>
    <w:rsid w:val="00422FF4"/>
    <w:rsid w:val="004311EA"/>
    <w:rsid w:val="00431BE3"/>
    <w:rsid w:val="00431EC6"/>
    <w:rsid w:val="00443C53"/>
    <w:rsid w:val="0045034C"/>
    <w:rsid w:val="00451AAF"/>
    <w:rsid w:val="004554ED"/>
    <w:rsid w:val="00460AA7"/>
    <w:rsid w:val="004706F4"/>
    <w:rsid w:val="00473580"/>
    <w:rsid w:val="00486F5E"/>
    <w:rsid w:val="004876E0"/>
    <w:rsid w:val="00490E77"/>
    <w:rsid w:val="004933AF"/>
    <w:rsid w:val="004B5FE1"/>
    <w:rsid w:val="004C3E1E"/>
    <w:rsid w:val="004C4F0A"/>
    <w:rsid w:val="004C763B"/>
    <w:rsid w:val="004D29D5"/>
    <w:rsid w:val="004D504C"/>
    <w:rsid w:val="004D5106"/>
    <w:rsid w:val="004E37C8"/>
    <w:rsid w:val="004E3DDC"/>
    <w:rsid w:val="004E7991"/>
    <w:rsid w:val="004F4E97"/>
    <w:rsid w:val="004F770C"/>
    <w:rsid w:val="004F7879"/>
    <w:rsid w:val="005032A7"/>
    <w:rsid w:val="00515AD6"/>
    <w:rsid w:val="00521814"/>
    <w:rsid w:val="00523100"/>
    <w:rsid w:val="00531B2B"/>
    <w:rsid w:val="00537B19"/>
    <w:rsid w:val="005435E0"/>
    <w:rsid w:val="0056195F"/>
    <w:rsid w:val="005662BB"/>
    <w:rsid w:val="00573388"/>
    <w:rsid w:val="005772FC"/>
    <w:rsid w:val="005979DF"/>
    <w:rsid w:val="005A2604"/>
    <w:rsid w:val="005B238A"/>
    <w:rsid w:val="005D759A"/>
    <w:rsid w:val="005F1699"/>
    <w:rsid w:val="005F5A44"/>
    <w:rsid w:val="005F60DC"/>
    <w:rsid w:val="00601D28"/>
    <w:rsid w:val="006073CB"/>
    <w:rsid w:val="00617543"/>
    <w:rsid w:val="00626AF7"/>
    <w:rsid w:val="0063228D"/>
    <w:rsid w:val="006335A9"/>
    <w:rsid w:val="00636E05"/>
    <w:rsid w:val="0064179E"/>
    <w:rsid w:val="006453F2"/>
    <w:rsid w:val="00661358"/>
    <w:rsid w:val="006628F6"/>
    <w:rsid w:val="00663E3F"/>
    <w:rsid w:val="0066570C"/>
    <w:rsid w:val="00674A64"/>
    <w:rsid w:val="0069262B"/>
    <w:rsid w:val="00695B99"/>
    <w:rsid w:val="006A3C8F"/>
    <w:rsid w:val="006A70CA"/>
    <w:rsid w:val="006B0E5C"/>
    <w:rsid w:val="006C47C6"/>
    <w:rsid w:val="006D03FA"/>
    <w:rsid w:val="006E5815"/>
    <w:rsid w:val="006F4F3C"/>
    <w:rsid w:val="007005DC"/>
    <w:rsid w:val="00700A2C"/>
    <w:rsid w:val="0070219D"/>
    <w:rsid w:val="00703B9E"/>
    <w:rsid w:val="00707DBF"/>
    <w:rsid w:val="00711437"/>
    <w:rsid w:val="00711D45"/>
    <w:rsid w:val="00712C74"/>
    <w:rsid w:val="00713F31"/>
    <w:rsid w:val="007237C1"/>
    <w:rsid w:val="00723A49"/>
    <w:rsid w:val="00725191"/>
    <w:rsid w:val="00726D8A"/>
    <w:rsid w:val="00727378"/>
    <w:rsid w:val="00727885"/>
    <w:rsid w:val="0073510D"/>
    <w:rsid w:val="00735AFB"/>
    <w:rsid w:val="00747CF4"/>
    <w:rsid w:val="00747D93"/>
    <w:rsid w:val="00753A33"/>
    <w:rsid w:val="007560D5"/>
    <w:rsid w:val="007776A7"/>
    <w:rsid w:val="007A6A42"/>
    <w:rsid w:val="007C0EDD"/>
    <w:rsid w:val="007D2758"/>
    <w:rsid w:val="007E4D47"/>
    <w:rsid w:val="007E7A9E"/>
    <w:rsid w:val="007F0BBA"/>
    <w:rsid w:val="007F1F6C"/>
    <w:rsid w:val="008124C0"/>
    <w:rsid w:val="00820D05"/>
    <w:rsid w:val="00830240"/>
    <w:rsid w:val="0083264A"/>
    <w:rsid w:val="00841B43"/>
    <w:rsid w:val="00867418"/>
    <w:rsid w:val="00874784"/>
    <w:rsid w:val="008842F2"/>
    <w:rsid w:val="00887DBF"/>
    <w:rsid w:val="00892AD9"/>
    <w:rsid w:val="00894C7A"/>
    <w:rsid w:val="008A020B"/>
    <w:rsid w:val="008A0219"/>
    <w:rsid w:val="008B0DB3"/>
    <w:rsid w:val="008B487F"/>
    <w:rsid w:val="008B5CAB"/>
    <w:rsid w:val="008B7797"/>
    <w:rsid w:val="008D422A"/>
    <w:rsid w:val="008D4A90"/>
    <w:rsid w:val="008D512A"/>
    <w:rsid w:val="008E5F7F"/>
    <w:rsid w:val="008F196F"/>
    <w:rsid w:val="009010A7"/>
    <w:rsid w:val="00904E1C"/>
    <w:rsid w:val="009202F5"/>
    <w:rsid w:val="009259AD"/>
    <w:rsid w:val="00926869"/>
    <w:rsid w:val="00936507"/>
    <w:rsid w:val="00936FAC"/>
    <w:rsid w:val="00945041"/>
    <w:rsid w:val="00946F3D"/>
    <w:rsid w:val="00947A9D"/>
    <w:rsid w:val="00952EB6"/>
    <w:rsid w:val="00957B94"/>
    <w:rsid w:val="009607DB"/>
    <w:rsid w:val="00961391"/>
    <w:rsid w:val="009651C5"/>
    <w:rsid w:val="009809EC"/>
    <w:rsid w:val="00987318"/>
    <w:rsid w:val="00993A06"/>
    <w:rsid w:val="009945D1"/>
    <w:rsid w:val="009A40E1"/>
    <w:rsid w:val="009A5074"/>
    <w:rsid w:val="009A5595"/>
    <w:rsid w:val="009B7ED2"/>
    <w:rsid w:val="009E2525"/>
    <w:rsid w:val="009F69E0"/>
    <w:rsid w:val="00A0515B"/>
    <w:rsid w:val="00A069DC"/>
    <w:rsid w:val="00A06B06"/>
    <w:rsid w:val="00A106EE"/>
    <w:rsid w:val="00A107B3"/>
    <w:rsid w:val="00A1629F"/>
    <w:rsid w:val="00A230F2"/>
    <w:rsid w:val="00A30E36"/>
    <w:rsid w:val="00A323DF"/>
    <w:rsid w:val="00A36D5F"/>
    <w:rsid w:val="00A40F43"/>
    <w:rsid w:val="00A41E2B"/>
    <w:rsid w:val="00A4671D"/>
    <w:rsid w:val="00A50063"/>
    <w:rsid w:val="00A53E09"/>
    <w:rsid w:val="00A54071"/>
    <w:rsid w:val="00A55831"/>
    <w:rsid w:val="00A634DC"/>
    <w:rsid w:val="00A6587B"/>
    <w:rsid w:val="00A715E3"/>
    <w:rsid w:val="00A85040"/>
    <w:rsid w:val="00A91D0D"/>
    <w:rsid w:val="00A92910"/>
    <w:rsid w:val="00A95BC6"/>
    <w:rsid w:val="00AA3929"/>
    <w:rsid w:val="00AA4691"/>
    <w:rsid w:val="00AA4C93"/>
    <w:rsid w:val="00AB0658"/>
    <w:rsid w:val="00AB229B"/>
    <w:rsid w:val="00AC4EF3"/>
    <w:rsid w:val="00AC6A8B"/>
    <w:rsid w:val="00AD2400"/>
    <w:rsid w:val="00AD3A26"/>
    <w:rsid w:val="00AD5E67"/>
    <w:rsid w:val="00AD6D37"/>
    <w:rsid w:val="00AF5D30"/>
    <w:rsid w:val="00AF693D"/>
    <w:rsid w:val="00AF74E5"/>
    <w:rsid w:val="00B00202"/>
    <w:rsid w:val="00B01D37"/>
    <w:rsid w:val="00B05994"/>
    <w:rsid w:val="00B10171"/>
    <w:rsid w:val="00B125CA"/>
    <w:rsid w:val="00B12A42"/>
    <w:rsid w:val="00B2026D"/>
    <w:rsid w:val="00B23A5C"/>
    <w:rsid w:val="00B26D25"/>
    <w:rsid w:val="00B320A4"/>
    <w:rsid w:val="00B350A9"/>
    <w:rsid w:val="00B42D8B"/>
    <w:rsid w:val="00B43198"/>
    <w:rsid w:val="00B465BA"/>
    <w:rsid w:val="00B57406"/>
    <w:rsid w:val="00B633BB"/>
    <w:rsid w:val="00B74B02"/>
    <w:rsid w:val="00B770F8"/>
    <w:rsid w:val="00B80309"/>
    <w:rsid w:val="00B86095"/>
    <w:rsid w:val="00BA0099"/>
    <w:rsid w:val="00BA4661"/>
    <w:rsid w:val="00BA4F2B"/>
    <w:rsid w:val="00BA71D6"/>
    <w:rsid w:val="00BB2776"/>
    <w:rsid w:val="00BC217A"/>
    <w:rsid w:val="00BD02D5"/>
    <w:rsid w:val="00BD219C"/>
    <w:rsid w:val="00BD2D61"/>
    <w:rsid w:val="00BD7A20"/>
    <w:rsid w:val="00BE44EA"/>
    <w:rsid w:val="00BE4AE2"/>
    <w:rsid w:val="00C1172A"/>
    <w:rsid w:val="00C27AB8"/>
    <w:rsid w:val="00C325D2"/>
    <w:rsid w:val="00C357C4"/>
    <w:rsid w:val="00C43E5D"/>
    <w:rsid w:val="00C47EA0"/>
    <w:rsid w:val="00C54D28"/>
    <w:rsid w:val="00C67AC6"/>
    <w:rsid w:val="00C7076D"/>
    <w:rsid w:val="00C71F54"/>
    <w:rsid w:val="00C77235"/>
    <w:rsid w:val="00C80D72"/>
    <w:rsid w:val="00C840FD"/>
    <w:rsid w:val="00C84BDD"/>
    <w:rsid w:val="00C9618C"/>
    <w:rsid w:val="00C975CA"/>
    <w:rsid w:val="00CA702A"/>
    <w:rsid w:val="00CB2EC6"/>
    <w:rsid w:val="00CD1CC7"/>
    <w:rsid w:val="00CD2809"/>
    <w:rsid w:val="00CD38B8"/>
    <w:rsid w:val="00CD6C93"/>
    <w:rsid w:val="00CE2273"/>
    <w:rsid w:val="00CF23F7"/>
    <w:rsid w:val="00CF7A9D"/>
    <w:rsid w:val="00D0223B"/>
    <w:rsid w:val="00D07A73"/>
    <w:rsid w:val="00D13993"/>
    <w:rsid w:val="00D15FB3"/>
    <w:rsid w:val="00D1668B"/>
    <w:rsid w:val="00D31E21"/>
    <w:rsid w:val="00D43BD3"/>
    <w:rsid w:val="00D4621B"/>
    <w:rsid w:val="00D54B40"/>
    <w:rsid w:val="00D55132"/>
    <w:rsid w:val="00D6761D"/>
    <w:rsid w:val="00D71E7A"/>
    <w:rsid w:val="00D8024B"/>
    <w:rsid w:val="00D80EAB"/>
    <w:rsid w:val="00D8200B"/>
    <w:rsid w:val="00D8693F"/>
    <w:rsid w:val="00D92495"/>
    <w:rsid w:val="00D9277E"/>
    <w:rsid w:val="00D93FA3"/>
    <w:rsid w:val="00D9584D"/>
    <w:rsid w:val="00D97A2C"/>
    <w:rsid w:val="00D97A73"/>
    <w:rsid w:val="00DB15DA"/>
    <w:rsid w:val="00DB6380"/>
    <w:rsid w:val="00DC15E3"/>
    <w:rsid w:val="00DC76EF"/>
    <w:rsid w:val="00DD2549"/>
    <w:rsid w:val="00DD4661"/>
    <w:rsid w:val="00DE0CE4"/>
    <w:rsid w:val="00DE5E05"/>
    <w:rsid w:val="00DE7B38"/>
    <w:rsid w:val="00DF1112"/>
    <w:rsid w:val="00DF216E"/>
    <w:rsid w:val="00E04ECE"/>
    <w:rsid w:val="00E055B2"/>
    <w:rsid w:val="00E067B2"/>
    <w:rsid w:val="00E14E04"/>
    <w:rsid w:val="00E16995"/>
    <w:rsid w:val="00E341A2"/>
    <w:rsid w:val="00E42ACD"/>
    <w:rsid w:val="00E44F5B"/>
    <w:rsid w:val="00E45125"/>
    <w:rsid w:val="00E574D2"/>
    <w:rsid w:val="00E678A1"/>
    <w:rsid w:val="00E843F1"/>
    <w:rsid w:val="00E9079B"/>
    <w:rsid w:val="00E94504"/>
    <w:rsid w:val="00E9777E"/>
    <w:rsid w:val="00E977FF"/>
    <w:rsid w:val="00EA3C68"/>
    <w:rsid w:val="00EB24E8"/>
    <w:rsid w:val="00EB277D"/>
    <w:rsid w:val="00EB4B47"/>
    <w:rsid w:val="00EC49A6"/>
    <w:rsid w:val="00ED187D"/>
    <w:rsid w:val="00ED6563"/>
    <w:rsid w:val="00EE0607"/>
    <w:rsid w:val="00EE276D"/>
    <w:rsid w:val="00EF53BF"/>
    <w:rsid w:val="00F00B8C"/>
    <w:rsid w:val="00F019CD"/>
    <w:rsid w:val="00F1173D"/>
    <w:rsid w:val="00F311B6"/>
    <w:rsid w:val="00F31D06"/>
    <w:rsid w:val="00F321F7"/>
    <w:rsid w:val="00F42315"/>
    <w:rsid w:val="00F4296D"/>
    <w:rsid w:val="00F45645"/>
    <w:rsid w:val="00F479AB"/>
    <w:rsid w:val="00F52C08"/>
    <w:rsid w:val="00F57A94"/>
    <w:rsid w:val="00F61D87"/>
    <w:rsid w:val="00F64EDE"/>
    <w:rsid w:val="00F7792E"/>
    <w:rsid w:val="00F824C7"/>
    <w:rsid w:val="00F82BD0"/>
    <w:rsid w:val="00F8340B"/>
    <w:rsid w:val="00F876F2"/>
    <w:rsid w:val="00F90408"/>
    <w:rsid w:val="00F93201"/>
    <w:rsid w:val="00F96736"/>
    <w:rsid w:val="00FA2F8C"/>
    <w:rsid w:val="00FB2447"/>
    <w:rsid w:val="00FC7B5F"/>
    <w:rsid w:val="00FE4487"/>
    <w:rsid w:val="00FE5D81"/>
    <w:rsid w:val="00FF124B"/>
    <w:rsid w:val="00FF12E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4:docId w14:val="7F246A80"/>
  <w15:docId w15:val="{AE36A149-9D23-4711-8F0A-B8B541F8F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70C"/>
    <w:pPr>
      <w:spacing w:line="256" w:lineRule="auto"/>
    </w:pPr>
  </w:style>
  <w:style w:type="paragraph" w:styleId="Heading1">
    <w:name w:val="heading 1"/>
    <w:basedOn w:val="Normal"/>
    <w:next w:val="Normal"/>
    <w:link w:val="Heading1Char"/>
    <w:uiPriority w:val="9"/>
    <w:qFormat/>
    <w:rsid w:val="0008676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link w:val="Heading3Char"/>
    <w:uiPriority w:val="9"/>
    <w:qFormat/>
    <w:rsid w:val="00391C52"/>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60D5"/>
    <w:pPr>
      <w:ind w:left="720"/>
      <w:contextualSpacing/>
    </w:pPr>
  </w:style>
  <w:style w:type="character" w:customStyle="1" w:styleId="Heading3Char">
    <w:name w:val="Heading 3 Char"/>
    <w:basedOn w:val="DefaultParagraphFont"/>
    <w:link w:val="Heading3"/>
    <w:uiPriority w:val="9"/>
    <w:rsid w:val="00391C52"/>
    <w:rPr>
      <w:rFonts w:ascii="Times New Roman" w:eastAsia="Times New Roman" w:hAnsi="Times New Roman" w:cs="Times New Roman"/>
      <w:b/>
      <w:bCs/>
      <w:sz w:val="27"/>
      <w:szCs w:val="27"/>
      <w:lang w:eastAsia="en-AU"/>
    </w:rPr>
  </w:style>
  <w:style w:type="table" w:styleId="TableGrid">
    <w:name w:val="Table Grid"/>
    <w:basedOn w:val="TableNormal"/>
    <w:uiPriority w:val="39"/>
    <w:rsid w:val="00AD2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47EA0"/>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5F16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1699"/>
    <w:rPr>
      <w:sz w:val="20"/>
      <w:szCs w:val="20"/>
    </w:rPr>
  </w:style>
  <w:style w:type="character" w:styleId="FootnoteReference">
    <w:name w:val="footnote reference"/>
    <w:basedOn w:val="DefaultParagraphFont"/>
    <w:uiPriority w:val="99"/>
    <w:semiHidden/>
    <w:unhideWhenUsed/>
    <w:rsid w:val="005F1699"/>
    <w:rPr>
      <w:vertAlign w:val="superscript"/>
    </w:rPr>
  </w:style>
  <w:style w:type="paragraph" w:styleId="Header">
    <w:name w:val="header"/>
    <w:basedOn w:val="Normal"/>
    <w:link w:val="HeaderChar"/>
    <w:uiPriority w:val="99"/>
    <w:unhideWhenUsed/>
    <w:rsid w:val="005F16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1699"/>
  </w:style>
  <w:style w:type="paragraph" w:styleId="Footer">
    <w:name w:val="footer"/>
    <w:basedOn w:val="Normal"/>
    <w:link w:val="FooterChar"/>
    <w:uiPriority w:val="99"/>
    <w:unhideWhenUsed/>
    <w:rsid w:val="005F16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1699"/>
  </w:style>
  <w:style w:type="character" w:styleId="Hyperlink">
    <w:name w:val="Hyperlink"/>
    <w:uiPriority w:val="99"/>
    <w:unhideWhenUsed/>
    <w:rsid w:val="005F1699"/>
    <w:rPr>
      <w:color w:val="0000FF"/>
      <w:u w:val="single"/>
    </w:rPr>
  </w:style>
  <w:style w:type="paragraph" w:customStyle="1" w:styleId="Headerstyle">
    <w:name w:val="Header style"/>
    <w:basedOn w:val="Header"/>
    <w:link w:val="HeaderstyleChar"/>
    <w:qFormat/>
    <w:rsid w:val="005F1699"/>
    <w:pPr>
      <w:jc w:val="center"/>
    </w:pPr>
    <w:rPr>
      <w:rFonts w:ascii="Arial" w:eastAsia="Calibri" w:hAnsi="Arial" w:cs="Arial"/>
      <w:sz w:val="20"/>
      <w:szCs w:val="20"/>
    </w:rPr>
  </w:style>
  <w:style w:type="character" w:customStyle="1" w:styleId="HeaderstyleChar">
    <w:name w:val="Header style Char"/>
    <w:link w:val="Headerstyle"/>
    <w:rsid w:val="005F1699"/>
    <w:rPr>
      <w:rFonts w:ascii="Arial" w:eastAsia="Calibri" w:hAnsi="Arial" w:cs="Arial"/>
      <w:sz w:val="20"/>
      <w:szCs w:val="20"/>
    </w:rPr>
  </w:style>
  <w:style w:type="paragraph" w:customStyle="1" w:styleId="EndNoteBibliographyTitle">
    <w:name w:val="EndNote Bibliography Title"/>
    <w:basedOn w:val="Normal"/>
    <w:link w:val="EndNoteBibliographyTitleChar"/>
    <w:rsid w:val="00723A49"/>
    <w:pPr>
      <w:spacing w:after="0"/>
      <w:jc w:val="center"/>
    </w:pPr>
    <w:rPr>
      <w:rFonts w:ascii="Arial" w:hAnsi="Arial" w:cs="Arial"/>
      <w:noProof/>
      <w:lang w:val="en-US"/>
    </w:rPr>
  </w:style>
  <w:style w:type="character" w:customStyle="1" w:styleId="EndNoteBibliographyTitleChar">
    <w:name w:val="EndNote Bibliography Title Char"/>
    <w:basedOn w:val="DefaultParagraphFont"/>
    <w:link w:val="EndNoteBibliographyTitle"/>
    <w:rsid w:val="00723A49"/>
    <w:rPr>
      <w:rFonts w:ascii="Arial" w:hAnsi="Arial" w:cs="Arial"/>
      <w:noProof/>
      <w:lang w:val="en-US"/>
    </w:rPr>
  </w:style>
  <w:style w:type="paragraph" w:customStyle="1" w:styleId="EndNoteBibliography">
    <w:name w:val="EndNote Bibliography"/>
    <w:basedOn w:val="Normal"/>
    <w:link w:val="EndNoteBibliographyChar"/>
    <w:rsid w:val="00723A49"/>
    <w:pPr>
      <w:spacing w:line="240" w:lineRule="auto"/>
    </w:pPr>
    <w:rPr>
      <w:rFonts w:ascii="Arial" w:hAnsi="Arial" w:cs="Arial"/>
      <w:noProof/>
      <w:lang w:val="en-US"/>
    </w:rPr>
  </w:style>
  <w:style w:type="character" w:customStyle="1" w:styleId="EndNoteBibliographyChar">
    <w:name w:val="EndNote Bibliography Char"/>
    <w:basedOn w:val="DefaultParagraphFont"/>
    <w:link w:val="EndNoteBibliography"/>
    <w:rsid w:val="00723A49"/>
    <w:rPr>
      <w:rFonts w:ascii="Arial" w:hAnsi="Arial" w:cs="Arial"/>
      <w:noProof/>
      <w:lang w:val="en-US"/>
    </w:rPr>
  </w:style>
  <w:style w:type="paragraph" w:styleId="BalloonText">
    <w:name w:val="Balloon Text"/>
    <w:basedOn w:val="Normal"/>
    <w:link w:val="BalloonTextChar"/>
    <w:uiPriority w:val="99"/>
    <w:semiHidden/>
    <w:unhideWhenUsed/>
    <w:rsid w:val="007F0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BBA"/>
    <w:rPr>
      <w:rFonts w:ascii="Tahoma" w:hAnsi="Tahoma" w:cs="Tahoma"/>
      <w:sz w:val="16"/>
      <w:szCs w:val="16"/>
    </w:rPr>
  </w:style>
  <w:style w:type="character" w:styleId="CommentReference">
    <w:name w:val="annotation reference"/>
    <w:basedOn w:val="DefaultParagraphFont"/>
    <w:uiPriority w:val="99"/>
    <w:semiHidden/>
    <w:unhideWhenUsed/>
    <w:rsid w:val="007F0BBA"/>
    <w:rPr>
      <w:sz w:val="16"/>
      <w:szCs w:val="16"/>
    </w:rPr>
  </w:style>
  <w:style w:type="paragraph" w:styleId="CommentText">
    <w:name w:val="annotation text"/>
    <w:basedOn w:val="Normal"/>
    <w:link w:val="CommentTextChar"/>
    <w:uiPriority w:val="99"/>
    <w:semiHidden/>
    <w:unhideWhenUsed/>
    <w:rsid w:val="007F0BBA"/>
    <w:pPr>
      <w:spacing w:line="240" w:lineRule="auto"/>
    </w:pPr>
    <w:rPr>
      <w:sz w:val="20"/>
      <w:szCs w:val="20"/>
    </w:rPr>
  </w:style>
  <w:style w:type="character" w:customStyle="1" w:styleId="CommentTextChar">
    <w:name w:val="Comment Text Char"/>
    <w:basedOn w:val="DefaultParagraphFont"/>
    <w:link w:val="CommentText"/>
    <w:uiPriority w:val="99"/>
    <w:semiHidden/>
    <w:rsid w:val="007F0BBA"/>
    <w:rPr>
      <w:sz w:val="20"/>
      <w:szCs w:val="20"/>
    </w:rPr>
  </w:style>
  <w:style w:type="paragraph" w:styleId="CommentSubject">
    <w:name w:val="annotation subject"/>
    <w:basedOn w:val="CommentText"/>
    <w:next w:val="CommentText"/>
    <w:link w:val="CommentSubjectChar"/>
    <w:uiPriority w:val="99"/>
    <w:semiHidden/>
    <w:unhideWhenUsed/>
    <w:rsid w:val="007F0BBA"/>
    <w:rPr>
      <w:b/>
      <w:bCs/>
    </w:rPr>
  </w:style>
  <w:style w:type="character" w:customStyle="1" w:styleId="CommentSubjectChar">
    <w:name w:val="Comment Subject Char"/>
    <w:basedOn w:val="CommentTextChar"/>
    <w:link w:val="CommentSubject"/>
    <w:uiPriority w:val="99"/>
    <w:semiHidden/>
    <w:rsid w:val="007F0BBA"/>
    <w:rPr>
      <w:b/>
      <w:bCs/>
      <w:sz w:val="20"/>
      <w:szCs w:val="20"/>
    </w:rPr>
  </w:style>
  <w:style w:type="character" w:customStyle="1" w:styleId="Heading1Char">
    <w:name w:val="Heading 1 Char"/>
    <w:basedOn w:val="DefaultParagraphFont"/>
    <w:link w:val="Heading1"/>
    <w:uiPriority w:val="9"/>
    <w:rsid w:val="0008676D"/>
    <w:rPr>
      <w:rFonts w:asciiTheme="majorHAnsi" w:eastAsiaTheme="majorEastAsia" w:hAnsiTheme="majorHAnsi" w:cstheme="majorBidi"/>
      <w:b/>
      <w:bCs/>
      <w:color w:val="2E74B5" w:themeColor="accent1" w:themeShade="BF"/>
      <w:sz w:val="28"/>
      <w:szCs w:val="28"/>
    </w:rPr>
  </w:style>
  <w:style w:type="paragraph" w:styleId="HTMLPreformatted">
    <w:name w:val="HTML Preformatted"/>
    <w:basedOn w:val="Normal"/>
    <w:link w:val="HTMLPreformattedChar"/>
    <w:uiPriority w:val="99"/>
    <w:unhideWhenUsed/>
    <w:rsid w:val="00F93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F93201"/>
    <w:rPr>
      <w:rFonts w:ascii="Courier New" w:eastAsia="Times New Roman" w:hAnsi="Courier New" w:cs="Courier New"/>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646915">
      <w:bodyDiv w:val="1"/>
      <w:marLeft w:val="0"/>
      <w:marRight w:val="0"/>
      <w:marTop w:val="0"/>
      <w:marBottom w:val="0"/>
      <w:divBdr>
        <w:top w:val="none" w:sz="0" w:space="0" w:color="auto"/>
        <w:left w:val="none" w:sz="0" w:space="0" w:color="auto"/>
        <w:bottom w:val="none" w:sz="0" w:space="0" w:color="auto"/>
        <w:right w:val="none" w:sz="0" w:space="0" w:color="auto"/>
      </w:divBdr>
    </w:div>
    <w:div w:id="301152275">
      <w:bodyDiv w:val="1"/>
      <w:marLeft w:val="0"/>
      <w:marRight w:val="0"/>
      <w:marTop w:val="0"/>
      <w:marBottom w:val="0"/>
      <w:divBdr>
        <w:top w:val="none" w:sz="0" w:space="0" w:color="auto"/>
        <w:left w:val="none" w:sz="0" w:space="0" w:color="auto"/>
        <w:bottom w:val="none" w:sz="0" w:space="0" w:color="auto"/>
        <w:right w:val="none" w:sz="0" w:space="0" w:color="auto"/>
      </w:divBdr>
    </w:div>
    <w:div w:id="788015545">
      <w:bodyDiv w:val="1"/>
      <w:marLeft w:val="0"/>
      <w:marRight w:val="0"/>
      <w:marTop w:val="0"/>
      <w:marBottom w:val="0"/>
      <w:divBdr>
        <w:top w:val="none" w:sz="0" w:space="0" w:color="auto"/>
        <w:left w:val="none" w:sz="0" w:space="0" w:color="auto"/>
        <w:bottom w:val="none" w:sz="0" w:space="0" w:color="auto"/>
        <w:right w:val="none" w:sz="0" w:space="0" w:color="auto"/>
      </w:divBdr>
      <w:divsChild>
        <w:div w:id="1609698569">
          <w:marLeft w:val="0"/>
          <w:marRight w:val="0"/>
          <w:marTop w:val="0"/>
          <w:marBottom w:val="0"/>
          <w:divBdr>
            <w:top w:val="none" w:sz="0" w:space="0" w:color="auto"/>
            <w:left w:val="none" w:sz="0" w:space="0" w:color="auto"/>
            <w:bottom w:val="none" w:sz="0" w:space="0" w:color="auto"/>
            <w:right w:val="none" w:sz="0" w:space="0" w:color="auto"/>
          </w:divBdr>
          <w:divsChild>
            <w:div w:id="1082028046">
              <w:marLeft w:val="0"/>
              <w:marRight w:val="0"/>
              <w:marTop w:val="315"/>
              <w:marBottom w:val="0"/>
              <w:divBdr>
                <w:top w:val="none" w:sz="0" w:space="0" w:color="auto"/>
                <w:left w:val="none" w:sz="0" w:space="0" w:color="auto"/>
                <w:bottom w:val="none" w:sz="0" w:space="0" w:color="auto"/>
                <w:right w:val="none" w:sz="0" w:space="0" w:color="auto"/>
              </w:divBdr>
              <w:divsChild>
                <w:div w:id="499197359">
                  <w:marLeft w:val="0"/>
                  <w:marRight w:val="0"/>
                  <w:marTop w:val="0"/>
                  <w:marBottom w:val="0"/>
                  <w:divBdr>
                    <w:top w:val="none" w:sz="0" w:space="0" w:color="auto"/>
                    <w:left w:val="none" w:sz="0" w:space="0" w:color="auto"/>
                    <w:bottom w:val="none" w:sz="0" w:space="0" w:color="auto"/>
                    <w:right w:val="none" w:sz="0" w:space="0" w:color="auto"/>
                  </w:divBdr>
                  <w:divsChild>
                    <w:div w:id="1327827853">
                      <w:marLeft w:val="2460"/>
                      <w:marRight w:val="0"/>
                      <w:marTop w:val="0"/>
                      <w:marBottom w:val="0"/>
                      <w:divBdr>
                        <w:top w:val="none" w:sz="0" w:space="0" w:color="auto"/>
                        <w:left w:val="none" w:sz="0" w:space="0" w:color="auto"/>
                        <w:bottom w:val="none" w:sz="0" w:space="0" w:color="auto"/>
                        <w:right w:val="none" w:sz="0" w:space="0" w:color="auto"/>
                      </w:divBdr>
                      <w:divsChild>
                        <w:div w:id="403262605">
                          <w:marLeft w:val="0"/>
                          <w:marRight w:val="0"/>
                          <w:marTop w:val="240"/>
                          <w:marBottom w:val="240"/>
                          <w:divBdr>
                            <w:top w:val="none" w:sz="0" w:space="0" w:color="auto"/>
                            <w:left w:val="none" w:sz="0" w:space="0" w:color="auto"/>
                            <w:bottom w:val="none" w:sz="0" w:space="0" w:color="auto"/>
                            <w:right w:val="none" w:sz="0" w:space="0" w:color="auto"/>
                          </w:divBdr>
                          <w:divsChild>
                            <w:div w:id="787006">
                              <w:marLeft w:val="0"/>
                              <w:marRight w:val="0"/>
                              <w:marTop w:val="0"/>
                              <w:marBottom w:val="0"/>
                              <w:divBdr>
                                <w:top w:val="none" w:sz="0" w:space="0" w:color="auto"/>
                                <w:left w:val="none" w:sz="0" w:space="0" w:color="auto"/>
                                <w:bottom w:val="none" w:sz="0" w:space="0" w:color="auto"/>
                                <w:right w:val="none" w:sz="0" w:space="0" w:color="auto"/>
                              </w:divBdr>
                              <w:divsChild>
                                <w:div w:id="17656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442221">
      <w:bodyDiv w:val="1"/>
      <w:marLeft w:val="0"/>
      <w:marRight w:val="0"/>
      <w:marTop w:val="0"/>
      <w:marBottom w:val="0"/>
      <w:divBdr>
        <w:top w:val="none" w:sz="0" w:space="0" w:color="auto"/>
        <w:left w:val="none" w:sz="0" w:space="0" w:color="auto"/>
        <w:bottom w:val="none" w:sz="0" w:space="0" w:color="auto"/>
        <w:right w:val="none" w:sz="0" w:space="0" w:color="auto"/>
      </w:divBdr>
    </w:div>
    <w:div w:id="1206678549">
      <w:bodyDiv w:val="1"/>
      <w:marLeft w:val="0"/>
      <w:marRight w:val="0"/>
      <w:marTop w:val="0"/>
      <w:marBottom w:val="0"/>
      <w:divBdr>
        <w:top w:val="none" w:sz="0" w:space="0" w:color="auto"/>
        <w:left w:val="none" w:sz="0" w:space="0" w:color="auto"/>
        <w:bottom w:val="none" w:sz="0" w:space="0" w:color="auto"/>
        <w:right w:val="none" w:sz="0" w:space="0" w:color="auto"/>
      </w:divBdr>
    </w:div>
    <w:div w:id="1781604353">
      <w:bodyDiv w:val="1"/>
      <w:marLeft w:val="0"/>
      <w:marRight w:val="0"/>
      <w:marTop w:val="0"/>
      <w:marBottom w:val="0"/>
      <w:divBdr>
        <w:top w:val="none" w:sz="0" w:space="0" w:color="auto"/>
        <w:left w:val="none" w:sz="0" w:space="0" w:color="auto"/>
        <w:bottom w:val="none" w:sz="0" w:space="0" w:color="auto"/>
        <w:right w:val="none" w:sz="0" w:space="0" w:color="auto"/>
      </w:divBdr>
    </w:div>
    <w:div w:id="201637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image" Target="media/image18.png"/><Relationship Id="rId47" Type="http://schemas.openxmlformats.org/officeDocument/2006/relationships/image" Target="media/image20.wmf"/><Relationship Id="rId63" Type="http://schemas.openxmlformats.org/officeDocument/2006/relationships/image" Target="media/image27.wmf"/><Relationship Id="rId68" Type="http://schemas.openxmlformats.org/officeDocument/2006/relationships/oleObject" Target="embeddings/oleObject32.bin"/><Relationship Id="rId84" Type="http://schemas.openxmlformats.org/officeDocument/2006/relationships/image" Target="media/image37.wmf"/><Relationship Id="rId89" Type="http://schemas.openxmlformats.org/officeDocument/2006/relationships/oleObject" Target="embeddings/oleObject43.bin"/><Relationship Id="rId16" Type="http://schemas.openxmlformats.org/officeDocument/2006/relationships/image" Target="media/image5.w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4.bin"/><Relationship Id="rId58" Type="http://schemas.openxmlformats.org/officeDocument/2006/relationships/image" Target="media/image25.wmf"/><Relationship Id="rId74" Type="http://schemas.openxmlformats.org/officeDocument/2006/relationships/oleObject" Target="embeddings/oleObject35.bin"/><Relationship Id="rId79" Type="http://schemas.openxmlformats.org/officeDocument/2006/relationships/oleObject" Target="embeddings/oleObject38.bin"/><Relationship Id="rId102"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oleObject" Target="embeddings/oleObject44.bin"/><Relationship Id="rId95" Type="http://schemas.openxmlformats.org/officeDocument/2006/relationships/image" Target="media/image41.jpeg"/><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oleObject" Target="embeddings/oleObject21.bin"/><Relationship Id="rId64" Type="http://schemas.openxmlformats.org/officeDocument/2006/relationships/oleObject" Target="embeddings/oleObject30.bin"/><Relationship Id="rId69" Type="http://schemas.openxmlformats.org/officeDocument/2006/relationships/image" Target="media/image30.wmf"/><Relationship Id="rId80" Type="http://schemas.openxmlformats.org/officeDocument/2006/relationships/image" Target="media/image35.wmf"/><Relationship Id="rId85" Type="http://schemas.openxmlformats.org/officeDocument/2006/relationships/oleObject" Target="embeddings/oleObject41.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27.bin"/><Relationship Id="rId103" Type="http://schemas.openxmlformats.org/officeDocument/2006/relationships/footer" Target="footer3.xml"/><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3.wmf"/><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3.wmf"/><Relationship Id="rId83" Type="http://schemas.openxmlformats.org/officeDocument/2006/relationships/oleObject" Target="embeddings/oleObject40.bin"/><Relationship Id="rId88" Type="http://schemas.openxmlformats.org/officeDocument/2006/relationships/image" Target="media/image39.wmf"/><Relationship Id="rId91" Type="http://schemas.openxmlformats.org/officeDocument/2006/relationships/image" Target="media/image40.wmf"/><Relationship Id="rId96" Type="http://schemas.openxmlformats.org/officeDocument/2006/relationships/oleObject" Target="embeddings/oleObject4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1.wmf"/><Relationship Id="rId57" Type="http://schemas.openxmlformats.org/officeDocument/2006/relationships/oleObject" Target="embeddings/oleObject26.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image" Target="media/image26.wmf"/><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7.bin"/><Relationship Id="rId81" Type="http://schemas.openxmlformats.org/officeDocument/2006/relationships/oleObject" Target="embeddings/oleObject39.bin"/><Relationship Id="rId86" Type="http://schemas.openxmlformats.org/officeDocument/2006/relationships/image" Target="media/image38.wmf"/><Relationship Id="rId94" Type="http://schemas.openxmlformats.org/officeDocument/2006/relationships/oleObject" Target="embeddings/oleObject47.bin"/><Relationship Id="rId99" Type="http://schemas.openxmlformats.org/officeDocument/2006/relationships/header" Target="header1.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34" Type="http://schemas.openxmlformats.org/officeDocument/2006/relationships/image" Target="media/image14.wmf"/><Relationship Id="rId50" Type="http://schemas.openxmlformats.org/officeDocument/2006/relationships/oleObject" Target="embeddings/oleObject22.bin"/><Relationship Id="rId55" Type="http://schemas.openxmlformats.org/officeDocument/2006/relationships/oleObject" Target="embeddings/oleObject25.bin"/><Relationship Id="rId76" Type="http://schemas.openxmlformats.org/officeDocument/2006/relationships/oleObject" Target="embeddings/oleObject36.bin"/><Relationship Id="rId97" Type="http://schemas.openxmlformats.org/officeDocument/2006/relationships/image" Target="media/image42.jpe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45.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image" Target="media/image19.wmf"/><Relationship Id="rId66" Type="http://schemas.openxmlformats.org/officeDocument/2006/relationships/oleObject" Target="embeddings/oleObject31.bin"/><Relationship Id="rId87" Type="http://schemas.openxmlformats.org/officeDocument/2006/relationships/oleObject" Target="embeddings/oleObject42.bin"/><Relationship Id="rId61" Type="http://schemas.openxmlformats.org/officeDocument/2006/relationships/oleObject" Target="embeddings/oleObject28.bin"/><Relationship Id="rId82" Type="http://schemas.openxmlformats.org/officeDocument/2006/relationships/image" Target="media/image36.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4.wmf"/><Relationship Id="rId77" Type="http://schemas.openxmlformats.org/officeDocument/2006/relationships/image" Target="media/image34.wmf"/><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2.png"/><Relationship Id="rId72" Type="http://schemas.openxmlformats.org/officeDocument/2006/relationships/oleObject" Target="embeddings/oleObject34.bin"/><Relationship Id="rId93" Type="http://schemas.openxmlformats.org/officeDocument/2006/relationships/oleObject" Target="embeddings/oleObject46.bin"/><Relationship Id="rId98" Type="http://schemas.openxmlformats.org/officeDocument/2006/relationships/oleObject" Target="embeddings/oleObject49.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image" Target="media/image29.wmf"/></Relationships>
</file>

<file path=word/_rels/header2.xml.rels><?xml version="1.0" encoding="UTF-8" standalone="yes"?>
<Relationships xmlns="http://schemas.openxmlformats.org/package/2006/relationships"><Relationship Id="rId1" Type="http://schemas.openxmlformats.org/officeDocument/2006/relationships/hyperlink" Target="http://www.atrf.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862EC-2490-4133-AFC3-0477A83EC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7061</Words>
  <Characters>40249</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The University of Queensland</Company>
  <LinksUpToDate>false</LinksUpToDate>
  <CharactersWithSpaces>47216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Mohadeseh Rahbar Nodehi</dc:creator>
  <cp:lastModifiedBy>Mohadeseh Rahbar Nodehi</cp:lastModifiedBy>
  <cp:revision>12</cp:revision>
  <cp:lastPrinted>2016-05-30T06:52:00Z</cp:lastPrinted>
  <dcterms:created xsi:type="dcterms:W3CDTF">2016-09-29T02:22:00Z</dcterms:created>
  <dcterms:modified xsi:type="dcterms:W3CDTF">2016-09-29T03:52:00Z</dcterms:modified>
</cp:coreProperties>
</file>