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63A2" w:rsidRPr="00351F59" w:rsidRDefault="00391EAE" w:rsidP="005A52E7">
      <w:pPr>
        <w:jc w:val="center"/>
        <w:rPr>
          <w:rFonts w:asciiTheme="majorBidi" w:hAnsiTheme="majorBidi" w:cstheme="majorBidi"/>
          <w:b/>
          <w:bCs/>
          <w:color w:val="3D4C52"/>
          <w:sz w:val="32"/>
          <w:szCs w:val="32"/>
          <w:shd w:val="clear" w:color="auto" w:fill="FFFFFF"/>
        </w:rPr>
      </w:pPr>
      <w:r w:rsidRPr="00351F59">
        <w:rPr>
          <w:rFonts w:asciiTheme="majorBidi" w:hAnsiTheme="majorBidi" w:cstheme="majorBidi"/>
          <w:b/>
          <w:bCs/>
          <w:color w:val="3D4C52"/>
          <w:sz w:val="32"/>
          <w:szCs w:val="32"/>
          <w:shd w:val="clear" w:color="auto" w:fill="FFFFFF"/>
        </w:rPr>
        <w:t>A</w:t>
      </w:r>
      <w:r w:rsidR="00F92011" w:rsidRPr="00351F59">
        <w:rPr>
          <w:rFonts w:asciiTheme="majorBidi" w:hAnsiTheme="majorBidi" w:cstheme="majorBidi"/>
          <w:b/>
          <w:bCs/>
          <w:color w:val="3D4C52"/>
          <w:sz w:val="32"/>
          <w:szCs w:val="32"/>
          <w:shd w:val="clear" w:color="auto" w:fill="FFFFFF"/>
        </w:rPr>
        <w:t xml:space="preserve"> </w:t>
      </w:r>
      <w:r w:rsidR="00CC6323">
        <w:rPr>
          <w:rFonts w:asciiTheme="majorBidi" w:hAnsiTheme="majorBidi" w:cstheme="majorBidi"/>
          <w:b/>
          <w:bCs/>
          <w:color w:val="3D4C52"/>
          <w:sz w:val="32"/>
          <w:szCs w:val="32"/>
          <w:shd w:val="clear" w:color="auto" w:fill="FFFFFF"/>
        </w:rPr>
        <w:t>Proof-of-Concept</w:t>
      </w:r>
      <w:r w:rsidR="00F92011" w:rsidRPr="00351F59">
        <w:rPr>
          <w:rFonts w:asciiTheme="majorBidi" w:hAnsiTheme="majorBidi" w:cstheme="majorBidi"/>
          <w:b/>
          <w:bCs/>
          <w:color w:val="3D4C52"/>
          <w:sz w:val="32"/>
          <w:szCs w:val="32"/>
          <w:shd w:val="clear" w:color="auto" w:fill="FFFFFF"/>
        </w:rPr>
        <w:t xml:space="preserve"> </w:t>
      </w:r>
      <w:r w:rsidR="00CC6323">
        <w:rPr>
          <w:rFonts w:asciiTheme="majorBidi" w:hAnsiTheme="majorBidi" w:cstheme="majorBidi"/>
          <w:b/>
          <w:bCs/>
          <w:color w:val="3D4C52"/>
          <w:sz w:val="32"/>
          <w:szCs w:val="32"/>
          <w:shd w:val="clear" w:color="auto" w:fill="FFFFFF"/>
        </w:rPr>
        <w:t>F</w:t>
      </w:r>
      <w:r w:rsidR="00F92011" w:rsidRPr="00351F59">
        <w:rPr>
          <w:rFonts w:asciiTheme="majorBidi" w:hAnsiTheme="majorBidi" w:cstheme="majorBidi"/>
          <w:b/>
          <w:bCs/>
          <w:color w:val="3D4C52"/>
          <w:sz w:val="32"/>
          <w:szCs w:val="32"/>
          <w:shd w:val="clear" w:color="auto" w:fill="FFFFFF"/>
        </w:rPr>
        <w:t xml:space="preserve">ramework </w:t>
      </w:r>
      <w:r w:rsidR="00CC6323">
        <w:rPr>
          <w:rFonts w:asciiTheme="majorBidi" w:hAnsiTheme="majorBidi" w:cstheme="majorBidi"/>
          <w:b/>
          <w:bCs/>
          <w:color w:val="3D4C52"/>
          <w:sz w:val="32"/>
          <w:szCs w:val="32"/>
          <w:shd w:val="clear" w:color="auto" w:fill="FFFFFF"/>
        </w:rPr>
        <w:t>of</w:t>
      </w:r>
      <w:r w:rsidR="00CC6323" w:rsidRPr="00351F59">
        <w:rPr>
          <w:rFonts w:asciiTheme="majorBidi" w:hAnsiTheme="majorBidi" w:cstheme="majorBidi"/>
          <w:b/>
          <w:bCs/>
          <w:color w:val="3D4C52"/>
          <w:sz w:val="32"/>
          <w:szCs w:val="32"/>
          <w:shd w:val="clear" w:color="auto" w:fill="FFFFFF"/>
        </w:rPr>
        <w:t xml:space="preserve"> </w:t>
      </w:r>
      <w:r w:rsidRPr="00351F59">
        <w:rPr>
          <w:rFonts w:asciiTheme="majorBidi" w:hAnsiTheme="majorBidi" w:cstheme="majorBidi"/>
          <w:b/>
          <w:bCs/>
          <w:color w:val="3D4C52"/>
          <w:sz w:val="32"/>
          <w:szCs w:val="32"/>
          <w:shd w:val="clear" w:color="auto" w:fill="FFFFFF"/>
        </w:rPr>
        <w:t>Municipal Solid Waste Location Routing Problem</w:t>
      </w:r>
    </w:p>
    <w:p w:rsidR="00351F59" w:rsidRDefault="00351F59" w:rsidP="00351F59">
      <w:pPr>
        <w:spacing w:line="240" w:lineRule="auto"/>
        <w:jc w:val="center"/>
        <w:rPr>
          <w:rFonts w:asciiTheme="majorBidi" w:hAnsiTheme="majorBidi" w:cstheme="majorBidi"/>
          <w:szCs w:val="24"/>
        </w:rPr>
      </w:pPr>
      <w:r w:rsidRPr="00BC4495">
        <w:rPr>
          <w:rFonts w:asciiTheme="majorBidi" w:hAnsiTheme="majorBidi" w:cstheme="majorBidi"/>
          <w:szCs w:val="24"/>
        </w:rPr>
        <w:t>H</w:t>
      </w:r>
      <w:r>
        <w:rPr>
          <w:rFonts w:asciiTheme="majorBidi" w:hAnsiTheme="majorBidi" w:cstheme="majorBidi"/>
          <w:szCs w:val="24"/>
        </w:rPr>
        <w:t>ossein</w:t>
      </w:r>
      <w:r w:rsidRPr="00BC4495">
        <w:rPr>
          <w:rFonts w:asciiTheme="majorBidi" w:hAnsiTheme="majorBidi" w:cstheme="majorBidi"/>
          <w:szCs w:val="24"/>
        </w:rPr>
        <w:t xml:space="preserve"> Asefi</w:t>
      </w:r>
      <w:r>
        <w:rPr>
          <w:rStyle w:val="FootnoteReference"/>
          <w:rFonts w:asciiTheme="majorBidi" w:hAnsiTheme="majorBidi" w:cstheme="majorBidi"/>
          <w:szCs w:val="24"/>
        </w:rPr>
        <w:footnoteReference w:id="1"/>
      </w:r>
      <w:r>
        <w:rPr>
          <w:rFonts w:asciiTheme="majorBidi" w:hAnsiTheme="majorBidi" w:cstheme="majorBidi"/>
          <w:szCs w:val="24"/>
        </w:rPr>
        <w:t>, Samsung Lim and Mojtaba Maghrebi</w:t>
      </w:r>
    </w:p>
    <w:p w:rsidR="00351F59" w:rsidRPr="00022642" w:rsidRDefault="00351F59" w:rsidP="00351F59">
      <w:pPr>
        <w:spacing w:after="0" w:line="240" w:lineRule="auto"/>
        <w:jc w:val="center"/>
        <w:rPr>
          <w:rFonts w:asciiTheme="majorBidi" w:hAnsiTheme="majorBidi" w:cstheme="majorBidi"/>
          <w:i/>
          <w:iCs/>
        </w:rPr>
      </w:pPr>
      <w:r w:rsidRPr="00022642">
        <w:rPr>
          <w:rFonts w:asciiTheme="majorBidi" w:hAnsiTheme="majorBidi" w:cstheme="majorBidi"/>
          <w:i/>
          <w:iCs/>
        </w:rPr>
        <w:t>School of Civil and Environmental Engineering</w:t>
      </w:r>
    </w:p>
    <w:p w:rsidR="00351F59" w:rsidRPr="00022642" w:rsidRDefault="00351F59" w:rsidP="00351F59">
      <w:pPr>
        <w:spacing w:after="0" w:line="240" w:lineRule="auto"/>
        <w:jc w:val="center"/>
        <w:rPr>
          <w:rFonts w:asciiTheme="majorBidi" w:hAnsiTheme="majorBidi" w:cstheme="majorBidi"/>
          <w:i/>
          <w:iCs/>
        </w:rPr>
      </w:pPr>
      <w:r w:rsidRPr="00022642">
        <w:rPr>
          <w:rFonts w:asciiTheme="majorBidi" w:hAnsiTheme="majorBidi" w:cstheme="majorBidi"/>
          <w:i/>
          <w:iCs/>
        </w:rPr>
        <w:t>The University of New South Wales, Sydney, NSW, 2052, Australia</w:t>
      </w:r>
    </w:p>
    <w:p w:rsidR="00351F59" w:rsidRPr="00E440F7" w:rsidRDefault="00351F59" w:rsidP="00F92011">
      <w:pPr>
        <w:rPr>
          <w:rFonts w:asciiTheme="majorBidi" w:hAnsiTheme="majorBidi" w:cstheme="majorBidi"/>
          <w:b/>
          <w:bCs/>
          <w:szCs w:val="24"/>
        </w:rPr>
      </w:pPr>
    </w:p>
    <w:p w:rsidR="00812EEF" w:rsidRDefault="00391EAE" w:rsidP="0091687A">
      <w:r w:rsidRPr="00812EEF">
        <w:t>Municipal Solid Waste Management (MSWM) includes the processes associated with collection, transportation, treatment, recycling and disposal of waste in a safe, hygienic and cost-effective manner. Among different managerial aspects of MSWM systems</w:t>
      </w:r>
      <w:r w:rsidR="00812EEF" w:rsidRPr="00812EEF">
        <w:t xml:space="preserve">, locating the system’s facilities and routing between them are </w:t>
      </w:r>
      <w:r w:rsidR="00CC6323">
        <w:t xml:space="preserve">the most </w:t>
      </w:r>
      <w:r w:rsidR="00812EEF" w:rsidRPr="00812EEF">
        <w:t>important</w:t>
      </w:r>
      <w:r w:rsidR="00CC6323">
        <w:t xml:space="preserve"> and</w:t>
      </w:r>
      <w:r w:rsidR="00812EEF" w:rsidRPr="00812EEF">
        <w:t xml:space="preserve"> challenging issues </w:t>
      </w:r>
      <w:r w:rsidR="00CC6323">
        <w:t xml:space="preserve">as they </w:t>
      </w:r>
      <w:r w:rsidR="00812EEF" w:rsidRPr="00812EEF">
        <w:t>affect the system</w:t>
      </w:r>
      <w:r w:rsidR="00CC6323">
        <w:t>’s</w:t>
      </w:r>
      <w:r w:rsidR="00812EEF" w:rsidRPr="00812EEF">
        <w:t xml:space="preserve"> whole cost considerably. Th</w:t>
      </w:r>
      <w:r w:rsidR="00812EEF">
        <w:t xml:space="preserve">is paper aims </w:t>
      </w:r>
      <w:r w:rsidR="00812EEF" w:rsidRPr="00812EEF">
        <w:t xml:space="preserve">to </w:t>
      </w:r>
      <w:r w:rsidR="00040F00">
        <w:t>nominate</w:t>
      </w:r>
      <w:r w:rsidR="00812EEF" w:rsidRPr="00812EEF">
        <w:t xml:space="preserve"> </w:t>
      </w:r>
      <w:r w:rsidR="00F92011">
        <w:t>a new realistic</w:t>
      </w:r>
      <w:r w:rsidR="00A50865">
        <w:t xml:space="preserve"> framework for municipal solid waste location-routing problem</w:t>
      </w:r>
      <w:r w:rsidR="00643E77">
        <w:t xml:space="preserve">. The proposed framework </w:t>
      </w:r>
      <w:r w:rsidR="00E92646">
        <w:t xml:space="preserve">considers selecting </w:t>
      </w:r>
      <w:r w:rsidR="00812EEF" w:rsidRPr="00812EEF">
        <w:t>the locations of the waste management system’s all facilities including transfer stations, treatment centres, recycling centres and disposal centres</w:t>
      </w:r>
      <w:r w:rsidR="00040F00">
        <w:t xml:space="preserve"> among the candidate locations</w:t>
      </w:r>
      <w:r w:rsidR="00812EEF" w:rsidRPr="00812EEF">
        <w:t xml:space="preserve">, and </w:t>
      </w:r>
      <w:r w:rsidR="002853C8" w:rsidRPr="00812EEF">
        <w:t>identify</w:t>
      </w:r>
      <w:r w:rsidR="002853C8">
        <w:t>ing</w:t>
      </w:r>
      <w:r w:rsidR="00812EEF" w:rsidRPr="00812EEF">
        <w:t xml:space="preserve"> the routes to and from the facilities</w:t>
      </w:r>
      <w:r w:rsidR="00040F00">
        <w:t xml:space="preserve"> in order to minimize the total cost of the system which is measured by cost of transportation and the facilities establishment</w:t>
      </w:r>
      <w:r w:rsidR="00812EEF" w:rsidRPr="00812EEF">
        <w:t>.</w:t>
      </w:r>
    </w:p>
    <w:p w:rsidR="0091687A" w:rsidRDefault="0091687A" w:rsidP="0091687A">
      <w:pPr>
        <w:pStyle w:val="Heading1"/>
      </w:pPr>
      <w:r>
        <w:t>1. Introduction</w:t>
      </w:r>
    </w:p>
    <w:p w:rsidR="0091687A" w:rsidRPr="0091687A" w:rsidRDefault="0091687A" w:rsidP="0091687A"/>
    <w:p w:rsidR="0091687A" w:rsidRDefault="0091687A" w:rsidP="00265B43">
      <w:r>
        <w:t xml:space="preserve">Municipal Solid Waste Management (MSWM) is </w:t>
      </w:r>
      <w:r w:rsidRPr="00843FC6">
        <w:t>considered as one</w:t>
      </w:r>
      <w:r>
        <w:t xml:space="preserve"> of the most challenging issues in many populous cities. Generally, MSWM includes the processes associated with collection, transportation, treatment, recycling and disposal of waste in a safe, hygienic and cost-effective manner. A successful MSWM requires the appropriate site selection of the waste management system’s facilities such as recycling and disposal facilities, and </w:t>
      </w:r>
      <w:r w:rsidRPr="00843FC6">
        <w:t xml:space="preserve">transportation </w:t>
      </w:r>
      <w:r>
        <w:t>of wastes among the facilities. The extensiveness and complexity of the factors affecting MSWM (e.g. limited resources such as land, investment costs and operational costs) make it difficult to be properly implemented.</w:t>
      </w:r>
    </w:p>
    <w:p w:rsidR="0091687A" w:rsidRDefault="002206BF" w:rsidP="00EE00E6">
      <w:pPr>
        <w:rPr>
          <w:rFonts w:asciiTheme="majorBidi" w:hAnsiTheme="majorBidi" w:cstheme="majorBidi"/>
          <w:szCs w:val="24"/>
        </w:rPr>
      </w:pPr>
      <w:r>
        <w:rPr>
          <w:rFonts w:asciiTheme="majorBidi" w:hAnsiTheme="majorBidi" w:cstheme="majorBidi"/>
          <w:szCs w:val="24"/>
        </w:rPr>
        <w:t xml:space="preserve">There are different kinds of municipal solid waste (MSW) such as rubbish, food waste, commercial waste, industrial waste, construction waste </w:t>
      </w:r>
      <w:r w:rsidRPr="00843FC6">
        <w:rPr>
          <w:rFonts w:asciiTheme="majorBidi" w:hAnsiTheme="majorBidi" w:cstheme="majorBidi"/>
          <w:szCs w:val="24"/>
        </w:rPr>
        <w:t>and sanitation</w:t>
      </w:r>
      <w:r>
        <w:rPr>
          <w:rFonts w:asciiTheme="majorBidi" w:hAnsiTheme="majorBidi" w:cstheme="majorBidi"/>
          <w:szCs w:val="24"/>
        </w:rPr>
        <w:t xml:space="preserve"> waste. Generally, MSW includes recyclables (</w:t>
      </w:r>
      <w:r w:rsidRPr="00843FC6">
        <w:rPr>
          <w:rFonts w:asciiTheme="majorBidi" w:hAnsiTheme="majorBidi" w:cstheme="majorBidi"/>
          <w:szCs w:val="24"/>
        </w:rPr>
        <w:t>such as paper, glass and plastics</w:t>
      </w:r>
      <w:r>
        <w:rPr>
          <w:rFonts w:asciiTheme="majorBidi" w:hAnsiTheme="majorBidi" w:cstheme="majorBidi"/>
          <w:szCs w:val="24"/>
        </w:rPr>
        <w:t>), toxic substances (paint, pesticides, used batteries, medicines), compostable organic matter (fruit and vegetable peels, food waste) and soiled waste (blood stained cotton, disposable syringes, etc.)</w:t>
      </w:r>
      <w:r w:rsidR="006F64A9">
        <w:rPr>
          <w:rFonts w:asciiTheme="majorBidi" w:hAnsiTheme="majorBidi" w:cstheme="majorBidi"/>
          <w:szCs w:val="24"/>
        </w:rPr>
        <w:t xml:space="preserve"> </w:t>
      </w:r>
      <w:r w:rsidR="006F64A9">
        <w:rPr>
          <w:rFonts w:asciiTheme="majorBidi" w:hAnsiTheme="majorBidi" w:cstheme="majorBidi"/>
          <w:szCs w:val="24"/>
        </w:rPr>
        <w:fldChar w:fldCharType="begin"/>
      </w:r>
      <w:r w:rsidR="006F64A9">
        <w:rPr>
          <w:rFonts w:asciiTheme="majorBidi" w:hAnsiTheme="majorBidi" w:cstheme="majorBidi"/>
          <w:szCs w:val="24"/>
        </w:rPr>
        <w:instrText xml:space="preserve"> ADDIN EN.CITE &lt;EndNote&gt;&lt;Cite&gt;&lt;Author&gt;Sharholy&lt;/Author&gt;&lt;Year&gt;2008&lt;/Year&gt;&lt;RecNum&gt;13&lt;/RecNum&gt;&lt;DisplayText&gt;(Sharholy et al., 2008)&lt;/DisplayText&gt;&lt;record&gt;&lt;rec-number&gt;13&lt;/rec-number&gt;&lt;foreign-keys&gt;&lt;key app="EN" db-id="vpwwf5azcpwevbe5evaxvprleaeszd95aa5x" timestamp="1433125280"&gt;13&lt;/key&gt;&lt;/foreign-keys&gt;&lt;ref-type name="Journal Article"&gt;17&lt;/ref-type&gt;&lt;contributors&gt;&lt;authors&gt;&lt;author&gt;Sharholy, Mufeed&lt;/author&gt;&lt;author&gt;Ahmad, Kafeel&lt;/author&gt;&lt;author&gt;Mahmood, Gauhar&lt;/author&gt;&lt;author&gt;Trivedi, RC&lt;/author&gt;&lt;/authors&gt;&lt;/contributors&gt;&lt;titles&gt;&lt;title&gt;Municipal solid waste management in Indian cities–A review&lt;/title&gt;&lt;secondary-title&gt;Waste management&lt;/secondary-title&gt;&lt;/titles&gt;&lt;periodical&gt;&lt;full-title&gt;Waste management&lt;/full-title&gt;&lt;/periodical&gt;&lt;pages&gt;459-467&lt;/pages&gt;&lt;volume&gt;28&lt;/volume&gt;&lt;number&gt;2&lt;/number&gt;&lt;dates&gt;&lt;year&gt;2008&lt;/year&gt;&lt;/dates&gt;&lt;isbn&gt;0956-053X&lt;/isbn&gt;&lt;urls&gt;&lt;/urls&gt;&lt;/record&gt;&lt;/Cite&gt;&lt;/EndNote&gt;</w:instrText>
      </w:r>
      <w:r w:rsidR="006F64A9">
        <w:rPr>
          <w:rFonts w:asciiTheme="majorBidi" w:hAnsiTheme="majorBidi" w:cstheme="majorBidi"/>
          <w:szCs w:val="24"/>
        </w:rPr>
        <w:fldChar w:fldCharType="separate"/>
      </w:r>
      <w:r w:rsidR="006F64A9">
        <w:rPr>
          <w:rFonts w:asciiTheme="majorBidi" w:hAnsiTheme="majorBidi" w:cstheme="majorBidi"/>
          <w:noProof/>
          <w:szCs w:val="24"/>
        </w:rPr>
        <w:t>(</w:t>
      </w:r>
      <w:hyperlink w:anchor="_ENREF_12" w:tooltip="Sharholy, 2008 #13" w:history="1">
        <w:r w:rsidR="00EE00E6">
          <w:rPr>
            <w:rFonts w:asciiTheme="majorBidi" w:hAnsiTheme="majorBidi" w:cstheme="majorBidi"/>
            <w:noProof/>
            <w:szCs w:val="24"/>
          </w:rPr>
          <w:t>Sharholy et al., 2008</w:t>
        </w:r>
      </w:hyperlink>
      <w:r w:rsidR="006F64A9">
        <w:rPr>
          <w:rFonts w:asciiTheme="majorBidi" w:hAnsiTheme="majorBidi" w:cstheme="majorBidi"/>
          <w:noProof/>
          <w:szCs w:val="24"/>
        </w:rPr>
        <w:t>)</w:t>
      </w:r>
      <w:r w:rsidR="006F64A9">
        <w:rPr>
          <w:rFonts w:asciiTheme="majorBidi" w:hAnsiTheme="majorBidi" w:cstheme="majorBidi"/>
          <w:szCs w:val="24"/>
        </w:rPr>
        <w:fldChar w:fldCharType="end"/>
      </w:r>
      <w:r>
        <w:rPr>
          <w:rFonts w:asciiTheme="majorBidi" w:hAnsiTheme="majorBidi" w:cstheme="majorBidi"/>
          <w:szCs w:val="24"/>
        </w:rPr>
        <w:t xml:space="preserve">. </w:t>
      </w:r>
      <w:r w:rsidRPr="00843FC6">
        <w:rPr>
          <w:rFonts w:asciiTheme="majorBidi" w:hAnsiTheme="majorBidi" w:cstheme="majorBidi"/>
          <w:szCs w:val="24"/>
        </w:rPr>
        <w:t>However, in a broader</w:t>
      </w:r>
      <w:r>
        <w:rPr>
          <w:rFonts w:asciiTheme="majorBidi" w:hAnsiTheme="majorBidi" w:cstheme="majorBidi"/>
          <w:szCs w:val="24"/>
        </w:rPr>
        <w:t xml:space="preserve"> classification </w:t>
      </w:r>
      <w:r w:rsidRPr="00843FC6">
        <w:rPr>
          <w:rFonts w:asciiTheme="majorBidi" w:hAnsiTheme="majorBidi" w:cstheme="majorBidi"/>
          <w:szCs w:val="24"/>
        </w:rPr>
        <w:t>perspective we can divide</w:t>
      </w:r>
      <w:r>
        <w:rPr>
          <w:rFonts w:asciiTheme="majorBidi" w:hAnsiTheme="majorBidi" w:cstheme="majorBidi"/>
          <w:szCs w:val="24"/>
        </w:rPr>
        <w:t xml:space="preserve"> MSW into the three main categories: hazardous wastes, recyclable wastes and garbage.</w:t>
      </w:r>
    </w:p>
    <w:p w:rsidR="002206BF" w:rsidRDefault="002206BF" w:rsidP="00EE00E6">
      <w:pPr>
        <w:rPr>
          <w:rFonts w:asciiTheme="majorBidi" w:hAnsiTheme="majorBidi" w:cstheme="majorBidi"/>
          <w:szCs w:val="24"/>
        </w:rPr>
      </w:pPr>
      <w:r>
        <w:rPr>
          <w:rFonts w:asciiTheme="majorBidi" w:hAnsiTheme="majorBidi" w:cstheme="majorBidi"/>
          <w:szCs w:val="24"/>
        </w:rPr>
        <w:t xml:space="preserve">In spite of great importance of transfer station in waste transportation networks, they are often neglected in relating studies. These facilities play a significant role in economizing the costs of </w:t>
      </w:r>
      <w:r>
        <w:rPr>
          <w:rFonts w:asciiTheme="majorBidi" w:hAnsiTheme="majorBidi" w:cstheme="majorBidi"/>
          <w:szCs w:val="24"/>
        </w:rPr>
        <w:lastRenderedPageBreak/>
        <w:t xml:space="preserve">the waste management system. A transfer station is a processing site used for the temporary deposition of wastes by collection vehicles. Prior to being loaded into larger vehicles, the wastes are sorted and balled into the different sorts </w:t>
      </w:r>
      <w:r w:rsidR="006F64A9">
        <w:rPr>
          <w:rFonts w:asciiTheme="majorBidi" w:hAnsiTheme="majorBidi" w:cstheme="majorBidi"/>
          <w:szCs w:val="24"/>
        </w:rPr>
        <w:fldChar w:fldCharType="begin"/>
      </w:r>
      <w:r w:rsidR="006F64A9">
        <w:rPr>
          <w:rFonts w:asciiTheme="majorBidi" w:hAnsiTheme="majorBidi" w:cstheme="majorBidi"/>
          <w:szCs w:val="24"/>
        </w:rPr>
        <w:instrText xml:space="preserve"> ADDIN EN.CITE &lt;EndNote&gt;&lt;Cite&gt;&lt;Author&gt;EPA&lt;/Author&gt;&lt;Year&gt;2002&lt;/Year&gt;&lt;RecNum&gt;35&lt;/RecNum&gt;&lt;DisplayText&gt;(EPA, 2002)&lt;/DisplayText&gt;&lt;record&gt;&lt;rec-number&gt;35&lt;/rec-number&gt;&lt;foreign-keys&gt;&lt;key app="EN" db-id="vpwwf5azcpwevbe5evaxvprleaeszd95aa5x" timestamp="1433132548"&gt;35&lt;/key&gt;&lt;/foreign-keys&gt;&lt;ref-type name="Report"&gt;27&lt;/ref-type&gt;&lt;contributors&gt;&lt;authors&gt;&lt;author&gt;EPA, U.S., &lt;/author&gt;&lt;/authors&gt;&lt;/contributors&gt;&lt;titles&gt;&lt;title&gt;Waste Transfer Stations: A Manual for Decision-Making&lt;/title&gt;&lt;/titles&gt;&lt;number&gt;EPA530-R-02-002&lt;/number&gt;&lt;dates&gt;&lt;year&gt;2002&lt;/year&gt;&lt;/dates&gt;&lt;pub-location&gt;United States&lt;/pub-location&gt;&lt;publisher&gt;Environmental Protection Agency (EPA)&lt;/publisher&gt;&lt;urls&gt;&lt;/urls&gt;&lt;/record&gt;&lt;/Cite&gt;&lt;/EndNote&gt;</w:instrText>
      </w:r>
      <w:r w:rsidR="006F64A9">
        <w:rPr>
          <w:rFonts w:asciiTheme="majorBidi" w:hAnsiTheme="majorBidi" w:cstheme="majorBidi"/>
          <w:szCs w:val="24"/>
        </w:rPr>
        <w:fldChar w:fldCharType="separate"/>
      </w:r>
      <w:r w:rsidR="006F64A9">
        <w:rPr>
          <w:rFonts w:asciiTheme="majorBidi" w:hAnsiTheme="majorBidi" w:cstheme="majorBidi"/>
          <w:noProof/>
          <w:szCs w:val="24"/>
        </w:rPr>
        <w:t>(</w:t>
      </w:r>
      <w:hyperlink w:anchor="_ENREF_4" w:tooltip="EPA, 2002 #35" w:history="1">
        <w:r w:rsidR="00EE00E6">
          <w:rPr>
            <w:rFonts w:asciiTheme="majorBidi" w:hAnsiTheme="majorBidi" w:cstheme="majorBidi"/>
            <w:noProof/>
            <w:szCs w:val="24"/>
          </w:rPr>
          <w:t>EPA, 2002</w:t>
        </w:r>
      </w:hyperlink>
      <w:r w:rsidR="006F64A9">
        <w:rPr>
          <w:rFonts w:asciiTheme="majorBidi" w:hAnsiTheme="majorBidi" w:cstheme="majorBidi"/>
          <w:noProof/>
          <w:szCs w:val="24"/>
        </w:rPr>
        <w:t>)</w:t>
      </w:r>
      <w:r w:rsidR="006F64A9">
        <w:rPr>
          <w:rFonts w:asciiTheme="majorBidi" w:hAnsiTheme="majorBidi" w:cstheme="majorBidi"/>
          <w:szCs w:val="24"/>
        </w:rPr>
        <w:fldChar w:fldCharType="end"/>
      </w:r>
      <w:r>
        <w:rPr>
          <w:rFonts w:asciiTheme="majorBidi" w:hAnsiTheme="majorBidi" w:cstheme="majorBidi"/>
          <w:szCs w:val="24"/>
        </w:rPr>
        <w:t>.</w:t>
      </w:r>
    </w:p>
    <w:p w:rsidR="002206BF" w:rsidRDefault="00265B43" w:rsidP="00EE00E6">
      <w:pPr>
        <w:rPr>
          <w:rFonts w:asciiTheme="majorBidi" w:hAnsiTheme="majorBidi" w:cstheme="majorBidi"/>
          <w:szCs w:val="24"/>
        </w:rPr>
      </w:pPr>
      <w:r>
        <w:rPr>
          <w:rFonts w:asciiTheme="majorBidi" w:hAnsiTheme="majorBidi" w:cstheme="majorBidi"/>
          <w:szCs w:val="24"/>
        </w:rPr>
        <w:t xml:space="preserve">The MSWM network can be more complex when the types of hazardous wastes and their required treatment technologies are taken into consideration as a real world case. Different types of hazardous wastes require distinctly different treatment processes and technologies such as incineration and chemical treatment. That is, a compatible treatment technology must be selected based on the waste characteristics </w:t>
      </w:r>
      <w:r w:rsidR="006F64A9">
        <w:rPr>
          <w:rFonts w:asciiTheme="majorBidi" w:hAnsiTheme="majorBidi" w:cstheme="majorBidi"/>
          <w:szCs w:val="24"/>
        </w:rPr>
        <w:fldChar w:fldCharType="begin"/>
      </w:r>
      <w:r w:rsidR="006F64A9">
        <w:rPr>
          <w:rFonts w:asciiTheme="majorBidi" w:hAnsiTheme="majorBidi" w:cstheme="majorBidi"/>
          <w:szCs w:val="24"/>
        </w:rPr>
        <w:instrText xml:space="preserve"> ADDIN EN.CITE &lt;EndNote&gt;&lt;Cite&gt;&lt;Author&gt;Nema&lt;/Author&gt;&lt;Year&gt;1999&lt;/Year&gt;&lt;RecNum&gt;17&lt;/RecNum&gt;&lt;DisplayText&gt;(Nema and Gupta, 1999)&lt;/DisplayText&gt;&lt;record&gt;&lt;rec-number&gt;17&lt;/rec-number&gt;&lt;foreign-keys&gt;&lt;key app="EN" db-id="vpwwf5azcpwevbe5evaxvprleaeszd95aa5x" timestamp="1433125829"&gt;17&lt;/key&gt;&lt;/foreign-keys&gt;&lt;ref-type name="Journal Article"&gt;17&lt;/ref-type&gt;&lt;contributors&gt;&lt;authors&gt;&lt;author&gt;Nema, Arvind K&lt;/author&gt;&lt;author&gt;Gupta, SK&lt;/author&gt;&lt;/authors&gt;&lt;/contributors&gt;&lt;titles&gt;&lt;title&gt;Optimization of regional hazardous waste management systems: an improved formulation&lt;/title&gt;&lt;secondary-title&gt;Waste Management&lt;/secondary-title&gt;&lt;/titles&gt;&lt;periodical&gt;&lt;full-title&gt;Waste management&lt;/full-title&gt;&lt;/periodical&gt;&lt;pages&gt;441-451&lt;/pages&gt;&lt;volume&gt;19&lt;/volume&gt;&lt;number&gt;7&lt;/number&gt;&lt;dates&gt;&lt;year&gt;1999&lt;/year&gt;&lt;/dates&gt;&lt;isbn&gt;0956-053X&lt;/isbn&gt;&lt;urls&gt;&lt;/urls&gt;&lt;/record&gt;&lt;/Cite&gt;&lt;/EndNote&gt;</w:instrText>
      </w:r>
      <w:r w:rsidR="006F64A9">
        <w:rPr>
          <w:rFonts w:asciiTheme="majorBidi" w:hAnsiTheme="majorBidi" w:cstheme="majorBidi"/>
          <w:szCs w:val="24"/>
        </w:rPr>
        <w:fldChar w:fldCharType="separate"/>
      </w:r>
      <w:r w:rsidR="006F64A9">
        <w:rPr>
          <w:rFonts w:asciiTheme="majorBidi" w:hAnsiTheme="majorBidi" w:cstheme="majorBidi"/>
          <w:noProof/>
          <w:szCs w:val="24"/>
        </w:rPr>
        <w:t>(</w:t>
      </w:r>
      <w:hyperlink w:anchor="_ENREF_9" w:tooltip="Nema, 1999 #17" w:history="1">
        <w:r w:rsidR="00EE00E6">
          <w:rPr>
            <w:rFonts w:asciiTheme="majorBidi" w:hAnsiTheme="majorBidi" w:cstheme="majorBidi"/>
            <w:noProof/>
            <w:szCs w:val="24"/>
          </w:rPr>
          <w:t>Nema and Gupta, 1999</w:t>
        </w:r>
      </w:hyperlink>
      <w:r w:rsidR="006F64A9">
        <w:rPr>
          <w:rFonts w:asciiTheme="majorBidi" w:hAnsiTheme="majorBidi" w:cstheme="majorBidi"/>
          <w:noProof/>
          <w:szCs w:val="24"/>
        </w:rPr>
        <w:t>)</w:t>
      </w:r>
      <w:r w:rsidR="006F64A9">
        <w:rPr>
          <w:rFonts w:asciiTheme="majorBidi" w:hAnsiTheme="majorBidi" w:cstheme="majorBidi"/>
          <w:szCs w:val="24"/>
        </w:rPr>
        <w:fldChar w:fldCharType="end"/>
      </w:r>
      <w:r>
        <w:rPr>
          <w:rFonts w:asciiTheme="majorBidi" w:hAnsiTheme="majorBidi" w:cstheme="majorBidi"/>
          <w:szCs w:val="24"/>
        </w:rPr>
        <w:t>.</w:t>
      </w:r>
    </w:p>
    <w:p w:rsidR="00265B43" w:rsidRDefault="00265B43" w:rsidP="00EE00E6">
      <w:r>
        <w:t xml:space="preserve">In addition, an integrated MSWM system (as the one proposed here) requires consideration of different disposing processes and therefore different disposal centres. </w:t>
      </w:r>
      <w:r w:rsidRPr="000472C1">
        <w:t>In practice, disposal centr</w:t>
      </w:r>
      <w:r>
        <w:t>e</w:t>
      </w:r>
      <w:r w:rsidRPr="000472C1">
        <w:t xml:space="preserve">s </w:t>
      </w:r>
      <w:r>
        <w:t xml:space="preserve">for hazardous wastes </w:t>
      </w:r>
      <w:r w:rsidRPr="000472C1">
        <w:t>are different from other disposal centr</w:t>
      </w:r>
      <w:r>
        <w:t>e</w:t>
      </w:r>
      <w:r w:rsidRPr="000472C1">
        <w:t xml:space="preserve">s </w:t>
      </w:r>
      <w:r>
        <w:t>because</w:t>
      </w:r>
      <w:r w:rsidRPr="000472C1">
        <w:t xml:space="preserve"> </w:t>
      </w:r>
      <w:r>
        <w:t xml:space="preserve">more </w:t>
      </w:r>
      <w:r w:rsidRPr="000472C1">
        <w:t xml:space="preserve">strict regulations and controls such as leachate are applying to them </w:t>
      </w:r>
      <w:r w:rsidR="006F64A9">
        <w:fldChar w:fldCharType="begin"/>
      </w:r>
      <w:r w:rsidR="006F64A9">
        <w:instrText xml:space="preserve"> ADDIN EN.CITE &lt;EndNote&gt;&lt;Cite&gt;&lt;Author&gt;EPA&lt;/Author&gt;&lt;Year&gt;1996&lt;/Year&gt;&lt;RecNum&gt;38&lt;/RecNum&gt;&lt;DisplayText&gt;(EPA, 1996)&lt;/DisplayText&gt;&lt;record&gt;&lt;rec-number&gt;38&lt;/rec-number&gt;&lt;foreign-keys&gt;&lt;key app="EN" db-id="vpwwf5azcpwevbe5evaxvprleaeszd95aa5x" timestamp="1433134213"&gt;38&lt;/key&gt;&lt;/foreign-keys&gt;&lt;ref-type name="Report"&gt;27&lt;/ref-type&gt;&lt;contributors&gt;&lt;authors&gt;&lt;author&gt;EPA, NSW,&lt;/author&gt;&lt;/authors&gt;&lt;/contributors&gt;&lt;titles&gt;&lt;title&gt;Environmental Guidelines: Solid Waste Landfills&lt;/title&gt;&lt;/titles&gt;&lt;dates&gt;&lt;year&gt;1996&lt;/year&gt;&lt;/dates&gt;&lt;pub-location&gt;Australia, NSW&lt;/pub-location&gt;&lt;publisher&gt;Environmental Protection Authority (EPA)&lt;/publisher&gt;&lt;urls&gt;&lt;/urls&gt;&lt;/record&gt;&lt;/Cite&gt;&lt;/EndNote&gt;</w:instrText>
      </w:r>
      <w:r w:rsidR="006F64A9">
        <w:fldChar w:fldCharType="separate"/>
      </w:r>
      <w:r w:rsidR="006F64A9">
        <w:rPr>
          <w:noProof/>
        </w:rPr>
        <w:t>(</w:t>
      </w:r>
      <w:hyperlink w:anchor="_ENREF_3" w:tooltip="EPA, 1996 #38" w:history="1">
        <w:r w:rsidR="00EE00E6">
          <w:rPr>
            <w:noProof/>
          </w:rPr>
          <w:t>EPA, 1996</w:t>
        </w:r>
      </w:hyperlink>
      <w:r w:rsidR="006F64A9">
        <w:rPr>
          <w:noProof/>
        </w:rPr>
        <w:t>)</w:t>
      </w:r>
      <w:r w:rsidR="006F64A9">
        <w:fldChar w:fldCharType="end"/>
      </w:r>
      <w:r w:rsidRPr="000472C1">
        <w:t>.</w:t>
      </w:r>
    </w:p>
    <w:p w:rsidR="00265B43" w:rsidRDefault="00265B43" w:rsidP="00EE00E6">
      <w:r w:rsidRPr="000472C1">
        <w:t xml:space="preserve">The existing mathematical models for the Location-Routing Problem (LRP) in waste management have been focused on hazardous wastes only </w:t>
      </w:r>
      <w:r w:rsidR="006F64A9">
        <w:t>d</w:t>
      </w:r>
      <w:r w:rsidR="006F64A9">
        <w:fldChar w:fldCharType="begin">
          <w:fldData xml:space="preserve">PEVuZE5vdGU+PENpdGU+PEF1dGhvcj5OZW1hPC9BdXRob3I+PFllYXI+MTk5OTwvWWVhcj48UmVj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</w:fldData>
        </w:fldChar>
      </w:r>
      <w:r w:rsidR="006F64A9">
        <w:instrText xml:space="preserve"> ADDIN EN.CITE </w:instrText>
      </w:r>
      <w:r w:rsidR="006F64A9">
        <w:fldChar w:fldCharType="begin">
          <w:fldData xml:space="preserve">PEVuZE5vdGU+PENpdGU+PEF1dGhvcj5OZW1hPC9BdXRob3I+PFllYXI+MTk5OTwvWWVhcj48UmVj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</w:fldData>
        </w:fldChar>
      </w:r>
      <w:r w:rsidR="006F64A9">
        <w:instrText xml:space="preserve"> ADDIN EN.CITE.DATA </w:instrText>
      </w:r>
      <w:r w:rsidR="006F64A9">
        <w:fldChar w:fldCharType="end"/>
      </w:r>
      <w:r w:rsidR="006F64A9">
        <w:fldChar w:fldCharType="separate"/>
      </w:r>
      <w:r w:rsidR="006F64A9">
        <w:rPr>
          <w:noProof/>
        </w:rPr>
        <w:t>(</w:t>
      </w:r>
      <w:hyperlink w:anchor="_ENREF_9" w:tooltip="Nema, 1999 #17" w:history="1">
        <w:r w:rsidR="00EE00E6">
          <w:rPr>
            <w:noProof/>
          </w:rPr>
          <w:t>Nema and Gupta, 1999</w:t>
        </w:r>
      </w:hyperlink>
      <w:r w:rsidR="006F64A9">
        <w:rPr>
          <w:noProof/>
        </w:rPr>
        <w:t xml:space="preserve">, </w:t>
      </w:r>
      <w:hyperlink w:anchor="_ENREF_8" w:tooltip="List, 1991 #24" w:history="1">
        <w:r w:rsidR="00EE00E6">
          <w:rPr>
            <w:noProof/>
          </w:rPr>
          <w:t>List and Mirchandani, 1991</w:t>
        </w:r>
      </w:hyperlink>
      <w:r w:rsidR="006F64A9">
        <w:rPr>
          <w:noProof/>
        </w:rPr>
        <w:t xml:space="preserve">, </w:t>
      </w:r>
      <w:hyperlink w:anchor="_ENREF_6" w:tooltip="Jacobs, 1994 #26" w:history="1">
        <w:r w:rsidR="00EE00E6">
          <w:rPr>
            <w:noProof/>
          </w:rPr>
          <w:t>Jacobs and Warmerdam, 1994</w:t>
        </w:r>
      </w:hyperlink>
      <w:r w:rsidR="006F64A9">
        <w:rPr>
          <w:noProof/>
        </w:rPr>
        <w:t xml:space="preserve">, </w:t>
      </w:r>
      <w:hyperlink w:anchor="_ENREF_5" w:tooltip="Giannikos, 1998 #28" w:history="1">
        <w:r w:rsidR="00EE00E6">
          <w:rPr>
            <w:noProof/>
          </w:rPr>
          <w:t>Giannikos, 1998</w:t>
        </w:r>
      </w:hyperlink>
      <w:r w:rsidR="006F64A9">
        <w:rPr>
          <w:noProof/>
        </w:rPr>
        <w:t xml:space="preserve">, </w:t>
      </w:r>
      <w:hyperlink w:anchor="_ENREF_1" w:tooltip="Alumur, 2007 #15" w:history="1">
        <w:r w:rsidR="00EE00E6">
          <w:rPr>
            <w:noProof/>
          </w:rPr>
          <w:t>Alumur and Kara, 2007</w:t>
        </w:r>
      </w:hyperlink>
      <w:r w:rsidR="006F64A9">
        <w:rPr>
          <w:noProof/>
        </w:rPr>
        <w:t xml:space="preserve">, </w:t>
      </w:r>
      <w:hyperlink w:anchor="_ENREF_13" w:tooltip="Zhao, 2010 #30" w:history="1">
        <w:r w:rsidR="00EE00E6">
          <w:rPr>
            <w:noProof/>
          </w:rPr>
          <w:t>Zhao and Zhao, 2010</w:t>
        </w:r>
      </w:hyperlink>
      <w:r w:rsidR="006F64A9">
        <w:rPr>
          <w:noProof/>
        </w:rPr>
        <w:t xml:space="preserve">, </w:t>
      </w:r>
      <w:hyperlink w:anchor="_ENREF_11" w:tooltip="Samanlioglu, 2013 #14" w:history="1">
        <w:r w:rsidR="00EE00E6">
          <w:rPr>
            <w:noProof/>
          </w:rPr>
          <w:t>Samanlioglu, 2013</w:t>
        </w:r>
      </w:hyperlink>
      <w:r w:rsidR="006F64A9">
        <w:rPr>
          <w:noProof/>
        </w:rPr>
        <w:t>)</w:t>
      </w:r>
      <w:r w:rsidR="006F64A9">
        <w:fldChar w:fldCharType="end"/>
      </w:r>
      <w:r w:rsidRPr="000472C1">
        <w:t>. To the best of</w:t>
      </w:r>
      <w:r>
        <w:t xml:space="preserve"> our knowledge, no research on a comprehensive integrated model has been found for the optimization of the locations of the system’s all components and routes among them </w:t>
      </w:r>
      <w:r w:rsidR="00B65D5E">
        <w:t>consisting of transfer station, recycling centre, treatment centre, hazardous and non-hazardous disposal centre</w:t>
      </w:r>
      <w:r w:rsidRPr="000472C1">
        <w:t>. In literature</w:t>
      </w:r>
      <w:r>
        <w:t>,</w:t>
      </w:r>
      <w:r w:rsidRPr="000472C1">
        <w:t xml:space="preserve"> mostly the locations of recycling centr</w:t>
      </w:r>
      <w:r>
        <w:t>e</w:t>
      </w:r>
      <w:r w:rsidRPr="000472C1">
        <w:t>s are neglected and transfer stations are</w:t>
      </w:r>
      <w:r>
        <w:t xml:space="preserve"> not included, however, these facilities are inseparable parts of a waste management system because optimization cannot be achieved without considering their interrelations with the other system’s components. Mathematical models can be utilized to design the system by describing objectives, component interactions and possible management strategies. A comprehensive mathematical model can provide a systemic means with which the decision-makers can make an optimal management plan </w:t>
      </w:r>
      <w:r w:rsidR="006F64A9">
        <w:fldChar w:fldCharType="begin"/>
      </w:r>
      <w:r w:rsidR="006F64A9">
        <w:instrText xml:space="preserve"> ADDIN EN.CITE &lt;EndNote&gt;&lt;Cite&gt;&lt;Author&gt;Nema&lt;/Author&gt;&lt;Year&gt;1999&lt;/Year&gt;&lt;RecNum&gt;17&lt;/RecNum&gt;&lt;DisplayText&gt;(Nema and Gupta, 1999)&lt;/DisplayText&gt;&lt;record&gt;&lt;rec-number&gt;17&lt;/rec-number&gt;&lt;foreign-keys&gt;&lt;key app="EN" db-id="vpwwf5azcpwevbe5evaxvprleaeszd95aa5x" timestamp="1433125829"&gt;17&lt;/key&gt;&lt;/foreign-keys&gt;&lt;ref-type name="Journal Article"&gt;17&lt;/ref-type&gt;&lt;contributors&gt;&lt;authors&gt;&lt;author&gt;Nema, Arvind K&lt;/author&gt;&lt;author&gt;Gupta, SK&lt;/author&gt;&lt;/authors&gt;&lt;/contributors&gt;&lt;titles&gt;&lt;title&gt;Optimization of regional hazardous waste management systems: an improved formulation&lt;/title&gt;&lt;secondary-title&gt;Waste Management&lt;/secondary-title&gt;&lt;/titles&gt;&lt;periodical&gt;&lt;full-title&gt;Waste management&lt;/full-title&gt;&lt;/periodical&gt;&lt;pages&gt;441-451&lt;/pages&gt;&lt;volume&gt;19&lt;/volume&gt;&lt;number&gt;7&lt;/number&gt;&lt;dates&gt;&lt;year&gt;1999&lt;/year&gt;&lt;/dates&gt;&lt;isbn&gt;0956-053X&lt;/isbn&gt;&lt;urls&gt;&lt;/urls&gt;&lt;/record&gt;&lt;/Cite&gt;&lt;/EndNote&gt;</w:instrText>
      </w:r>
      <w:r w:rsidR="006F64A9">
        <w:fldChar w:fldCharType="separate"/>
      </w:r>
      <w:r w:rsidR="006F64A9">
        <w:rPr>
          <w:noProof/>
        </w:rPr>
        <w:t>(</w:t>
      </w:r>
      <w:hyperlink w:anchor="_ENREF_9" w:tooltip="Nema, 1999 #17" w:history="1">
        <w:r w:rsidR="00EE00E6">
          <w:rPr>
            <w:noProof/>
          </w:rPr>
          <w:t>Nema and Gupta, 1999</w:t>
        </w:r>
      </w:hyperlink>
      <w:r w:rsidR="006F64A9">
        <w:rPr>
          <w:noProof/>
        </w:rPr>
        <w:t>)</w:t>
      </w:r>
      <w:r w:rsidR="006F64A9">
        <w:fldChar w:fldCharType="end"/>
      </w:r>
      <w:r>
        <w:t xml:space="preserve">. This paper aims to </w:t>
      </w:r>
      <w:r w:rsidR="00B65D5E">
        <w:t>propose</w:t>
      </w:r>
      <w:r>
        <w:t xml:space="preserve"> a systemic </w:t>
      </w:r>
      <w:r w:rsidR="00B65D5E">
        <w:t>model framework</w:t>
      </w:r>
      <w:r>
        <w:t xml:space="preserve"> for MSWM </w:t>
      </w:r>
      <w:r w:rsidR="00B65D5E">
        <w:t xml:space="preserve">to provide a sketch for </w:t>
      </w:r>
      <w:r>
        <w:t>optimiz</w:t>
      </w:r>
      <w:r w:rsidR="00B65D5E">
        <w:t>ing</w:t>
      </w:r>
      <w:r>
        <w:t xml:space="preserve"> the locations of its components and routing plan for different types of waste transportation flows in order to minimize the total cost of transportation and facility establishment.</w:t>
      </w:r>
    </w:p>
    <w:p w:rsidR="00265B43" w:rsidRDefault="00744176" w:rsidP="00744176">
      <w:pPr>
        <w:pStyle w:val="Heading1"/>
      </w:pPr>
      <w:r>
        <w:t xml:space="preserve">2. </w:t>
      </w:r>
      <w:r w:rsidR="00B65D5E">
        <w:t>Model framework</w:t>
      </w:r>
    </w:p>
    <w:p w:rsidR="00744176" w:rsidRPr="00744176" w:rsidRDefault="00744176" w:rsidP="00744176"/>
    <w:p w:rsidR="00230553" w:rsidRDefault="00230553" w:rsidP="00EE00E6">
      <w:pPr>
        <w:rPr>
          <w:rFonts w:asciiTheme="majorBidi" w:hAnsiTheme="majorBidi" w:cstheme="majorBidi"/>
          <w:szCs w:val="24"/>
        </w:rPr>
      </w:pPr>
      <w:r w:rsidRPr="00554CD7">
        <w:rPr>
          <w:rFonts w:asciiTheme="majorBidi" w:hAnsiTheme="majorBidi" w:cstheme="majorBidi"/>
          <w:szCs w:val="24"/>
        </w:rPr>
        <w:t xml:space="preserve">The Location-Routing Problem (LRP) considers the simultaneous optimization of facility location and design of an underling transportation network. It is observed that the separated design of depot location and vehicle routing often yields a suboptimal solution and generates extra cost. In LRP, the joint decisions consist of opening a single or a set of depots and designing a number of routes for each opened depot, with the objectives of minimizing the overall cost comprising the fixed costs of opening the depots and the costs of the routes </w:t>
      </w:r>
      <w:r w:rsidR="00EE00E6">
        <w:rPr>
          <w:rFonts w:asciiTheme="majorBidi" w:hAnsiTheme="majorBidi" w:cstheme="majorBidi"/>
          <w:szCs w:val="24"/>
        </w:rPr>
        <w:fldChar w:fldCharType="begin"/>
      </w:r>
      <w:r w:rsidR="00EE00E6">
        <w:rPr>
          <w:rFonts w:asciiTheme="majorBidi" w:hAnsiTheme="majorBidi" w:cstheme="majorBidi"/>
          <w:szCs w:val="24"/>
        </w:rPr>
        <w:instrText xml:space="preserve"> ADDIN EN.CITE &lt;EndNote&gt;&lt;Cite&gt;&lt;Author&gt;Lin&lt;/Author&gt;&lt;Year&gt;2014&lt;/Year&gt;&lt;RecNum&gt;18&lt;/RecNum&gt;&lt;DisplayText&gt;(Lin et al., 2014)&lt;/DisplayText&gt;&lt;record&gt;&lt;rec-number&gt;18&lt;/rec-number&gt;&lt;foreign-keys&gt;&lt;key app="EN" db-id="vpwwf5azcpwevbe5evaxvprleaeszd95aa5x" timestamp="1433127421"&gt;18&lt;/key&gt;&lt;/foreign-keys&gt;&lt;ref-type name="Journal Article"&gt;17&lt;/ref-type&gt;&lt;contributors&gt;&lt;authors&gt;&lt;author&gt;Lin, Canhong&lt;/author&gt;&lt;author&gt;Choy, King Lun&lt;/author&gt;&lt;author&gt;Ho, George TS&lt;/author&gt;&lt;author&gt;Chung, SH&lt;/author&gt;&lt;author&gt;Lam, HY&lt;/author&gt;&lt;/authors&gt;&lt;/contributors&gt;&lt;titles&gt;&lt;title&gt;Survey of green vehicle routing problem: Past and future trends&lt;/title&gt;&lt;secondary-title&gt;Expert Systems with Applications&lt;/secondary-title&gt;&lt;/titles&gt;&lt;periodical&gt;&lt;full-title&gt;Expert Systems with Applications&lt;/full-title&gt;&lt;/periodical&gt;&lt;pages&gt;1118-1138&lt;/pages&gt;&lt;volume&gt;41&lt;/volume&gt;&lt;number&gt;4&lt;/number&gt;&lt;dates&gt;&lt;year&gt;2014&lt;/year&gt;&lt;/dates&gt;&lt;isbn&gt;0957-4174&lt;/isbn&gt;&lt;urls&gt;&lt;/urls&gt;&lt;/record&gt;&lt;/Cite&gt;&lt;/EndNote&gt;</w:instrText>
      </w:r>
      <w:r w:rsidR="00EE00E6">
        <w:rPr>
          <w:rFonts w:asciiTheme="majorBidi" w:hAnsiTheme="majorBidi" w:cstheme="majorBidi"/>
          <w:szCs w:val="24"/>
        </w:rPr>
        <w:fldChar w:fldCharType="separate"/>
      </w:r>
      <w:r w:rsidR="00EE00E6">
        <w:rPr>
          <w:rFonts w:asciiTheme="majorBidi" w:hAnsiTheme="majorBidi" w:cstheme="majorBidi"/>
          <w:noProof/>
          <w:szCs w:val="24"/>
        </w:rPr>
        <w:t>(</w:t>
      </w:r>
      <w:hyperlink w:anchor="_ENREF_7" w:tooltip="Lin, 2014 #18" w:history="1">
        <w:r w:rsidR="00EE00E6">
          <w:rPr>
            <w:rFonts w:asciiTheme="majorBidi" w:hAnsiTheme="majorBidi" w:cstheme="majorBidi"/>
            <w:noProof/>
            <w:szCs w:val="24"/>
          </w:rPr>
          <w:t>Lin et al., 2014</w:t>
        </w:r>
      </w:hyperlink>
      <w:r w:rsidR="00EE00E6">
        <w:rPr>
          <w:rFonts w:asciiTheme="majorBidi" w:hAnsiTheme="majorBidi" w:cstheme="majorBidi"/>
          <w:noProof/>
          <w:szCs w:val="24"/>
        </w:rPr>
        <w:t>)</w:t>
      </w:r>
      <w:r w:rsidR="00EE00E6">
        <w:rPr>
          <w:rFonts w:asciiTheme="majorBidi" w:hAnsiTheme="majorBidi" w:cstheme="majorBidi"/>
          <w:szCs w:val="24"/>
        </w:rPr>
        <w:fldChar w:fldCharType="end"/>
      </w:r>
      <w:r w:rsidRPr="00554CD7">
        <w:rPr>
          <w:rFonts w:asciiTheme="majorBidi" w:hAnsiTheme="majorBidi" w:cstheme="majorBidi"/>
          <w:szCs w:val="24"/>
        </w:rPr>
        <w:t>.</w:t>
      </w:r>
    </w:p>
    <w:p w:rsidR="00B65D5E" w:rsidRDefault="00B65D5E" w:rsidP="00EE00E6">
      <w:pPr>
        <w:rPr>
          <w:rFonts w:asciiTheme="majorBidi" w:hAnsiTheme="majorBidi" w:cstheme="majorBidi"/>
          <w:szCs w:val="24"/>
        </w:rPr>
      </w:pPr>
      <w:r>
        <w:rPr>
          <w:rFonts w:asciiTheme="majorBidi" w:hAnsiTheme="majorBidi" w:cstheme="majorBidi"/>
          <w:szCs w:val="24"/>
        </w:rPr>
        <w:lastRenderedPageBreak/>
        <w:t xml:space="preserve">Concurrent optimization of site selection and routing in a waste management system has been studied by some researchers. </w:t>
      </w:r>
      <w:r w:rsidR="00EE00E6">
        <w:rPr>
          <w:rFonts w:asciiTheme="majorBidi" w:hAnsiTheme="majorBidi" w:cstheme="majorBidi"/>
          <w:szCs w:val="24"/>
        </w:rPr>
        <w:fldChar w:fldCharType="begin"/>
      </w:r>
      <w:r w:rsidR="00EE00E6">
        <w:rPr>
          <w:rFonts w:asciiTheme="majorBidi" w:hAnsiTheme="majorBidi" w:cstheme="majorBidi"/>
          <w:szCs w:val="24"/>
        </w:rPr>
        <w:instrText xml:space="preserve"> ADDIN EN.CITE &lt;EndNote&gt;&lt;Cite&gt;&lt;Author&gt;Zografros&lt;/Author&gt;&lt;Year&gt;1989&lt;/Year&gt;&lt;RecNum&gt;32&lt;/RecNum&gt;&lt;DisplayText&gt;(Zografros and Samara, 1989)&lt;/DisplayText&gt;&lt;record&gt;&lt;rec-number&gt;32&lt;/rec-number&gt;&lt;foreign-keys&gt;&lt;key app="EN" db-id="vpwwf5azcpwevbe5evaxvprleaeszd95aa5x" timestamp="1433128585"&gt;32&lt;/key&gt;&lt;/foreign-keys&gt;&lt;ref-type name="Journal Article"&gt;17&lt;/ref-type&gt;&lt;contributors&gt;&lt;authors&gt;&lt;author&gt;Zografros, Kostas G&lt;/author&gt;&lt;author&gt;Samara, Saadedeen&lt;/author&gt;&lt;/authors&gt;&lt;/contributors&gt;&lt;titles&gt;&lt;title&gt;Combined location-routing model for hazardous waste transportation and disposal&lt;/title&gt;&lt;secondary-title&gt;Transportation Research Record&lt;/secondary-title&gt;&lt;/titles&gt;&lt;periodical&gt;&lt;full-title&gt;Transportation Research Record&lt;/full-title&gt;&lt;/periodical&gt;&lt;number&gt;1245&lt;/number&gt;&lt;dates&gt;&lt;year&gt;1989&lt;/year&gt;&lt;/dates&gt;&lt;isbn&gt;0309049679&lt;/isbn&gt;&lt;urls&gt;&lt;/urls&gt;&lt;/record&gt;&lt;/Cite&gt;&lt;/EndNote&gt;</w:instrText>
      </w:r>
      <w:r w:rsidR="00EE00E6">
        <w:rPr>
          <w:rFonts w:asciiTheme="majorBidi" w:hAnsiTheme="majorBidi" w:cstheme="majorBidi"/>
          <w:szCs w:val="24"/>
        </w:rPr>
        <w:fldChar w:fldCharType="separate"/>
      </w:r>
      <w:r w:rsidR="00EE00E6">
        <w:rPr>
          <w:rFonts w:asciiTheme="majorBidi" w:hAnsiTheme="majorBidi" w:cstheme="majorBidi"/>
          <w:noProof/>
          <w:szCs w:val="24"/>
        </w:rPr>
        <w:t>(</w:t>
      </w:r>
      <w:hyperlink w:anchor="_ENREF_14" w:tooltip="Zografros, 1989 #32" w:history="1">
        <w:r w:rsidR="00EE00E6">
          <w:rPr>
            <w:rFonts w:asciiTheme="majorBidi" w:hAnsiTheme="majorBidi" w:cstheme="majorBidi"/>
            <w:noProof/>
            <w:szCs w:val="24"/>
          </w:rPr>
          <w:t>Zografros and Samara, 1989</w:t>
        </w:r>
      </w:hyperlink>
      <w:r w:rsidR="00EE00E6">
        <w:rPr>
          <w:rFonts w:asciiTheme="majorBidi" w:hAnsiTheme="majorBidi" w:cstheme="majorBidi"/>
          <w:noProof/>
          <w:szCs w:val="24"/>
        </w:rPr>
        <w:t>)</w:t>
      </w:r>
      <w:r w:rsidR="00EE00E6">
        <w:rPr>
          <w:rFonts w:asciiTheme="majorBidi" w:hAnsiTheme="majorBidi" w:cstheme="majorBidi"/>
          <w:szCs w:val="24"/>
        </w:rPr>
        <w:fldChar w:fldCharType="end"/>
      </w:r>
      <w:r>
        <w:rPr>
          <w:rFonts w:asciiTheme="majorBidi" w:hAnsiTheme="majorBidi" w:cstheme="majorBidi"/>
          <w:szCs w:val="24"/>
        </w:rPr>
        <w:t xml:space="preserve"> utilized a goal-programming approach to modelling of a hazardous waste management system. Their main objective is to minimize the total travelling time and risks. However, they considered only a single type hazardous waste and allocation of only one treatment centre to each generation node.</w:t>
      </w:r>
      <w:r w:rsidR="00EE00E6">
        <w:rPr>
          <w:rFonts w:asciiTheme="majorBidi" w:hAnsiTheme="majorBidi" w:cstheme="majorBidi"/>
          <w:szCs w:val="24"/>
        </w:rPr>
        <w:fldChar w:fldCharType="begin"/>
      </w:r>
      <w:r w:rsidR="00EE00E6">
        <w:rPr>
          <w:rFonts w:asciiTheme="majorBidi" w:hAnsiTheme="majorBidi" w:cstheme="majorBidi"/>
          <w:szCs w:val="24"/>
        </w:rPr>
        <w:instrText xml:space="preserve"> ADDIN EN.CITE &lt;EndNote&gt;&lt;Cite&gt;&lt;Author&gt;List&lt;/Author&gt;&lt;Year&gt;1991&lt;/Year&gt;&lt;RecNum&gt;24&lt;/RecNum&gt;&lt;DisplayText&gt;(List and Mirchandani, 1991)&lt;/DisplayText&gt;&lt;record&gt;&lt;rec-number&gt;24&lt;/rec-number&gt;&lt;foreign-keys&gt;&lt;key app="EN" db-id="vpwwf5azcpwevbe5evaxvprleaeszd95aa5x" timestamp="1433128005"&gt;24&lt;/key&gt;&lt;/foreign-keys&gt;&lt;ref-type name="Journal Article"&gt;17&lt;/ref-type&gt;&lt;contributors&gt;&lt;authors&gt;&lt;author&gt;List, George&lt;/author&gt;&lt;author&gt;Mirchandani, Pitu&lt;/author&gt;&lt;/authors&gt;&lt;/contributors&gt;&lt;titles&gt;&lt;title&gt;An integrated network/planar multiobjective model for routing and siting for hazardous materials and wastes&lt;/title&gt;&lt;secondary-title&gt;Transportation Science&lt;/secondary-title&gt;&lt;/titles&gt;&lt;periodical&gt;&lt;full-title&gt;Transportation Science&lt;/full-title&gt;&lt;/periodical&gt;&lt;pages&gt;146-156&lt;/pages&gt;&lt;volume&gt;25&lt;/volume&gt;&lt;number&gt;2&lt;/number&gt;&lt;dates&gt;&lt;year&gt;1991&lt;/year&gt;&lt;/dates&gt;&lt;isbn&gt;0041-1655&lt;/isbn&gt;&lt;urls&gt;&lt;/urls&gt;&lt;/record&gt;&lt;/Cite&gt;&lt;/EndNote&gt;</w:instrText>
      </w:r>
      <w:r w:rsidR="00EE00E6">
        <w:rPr>
          <w:rFonts w:asciiTheme="majorBidi" w:hAnsiTheme="majorBidi" w:cstheme="majorBidi"/>
          <w:szCs w:val="24"/>
        </w:rPr>
        <w:fldChar w:fldCharType="separate"/>
      </w:r>
      <w:r w:rsidR="00EE00E6">
        <w:rPr>
          <w:rFonts w:asciiTheme="majorBidi" w:hAnsiTheme="majorBidi" w:cstheme="majorBidi"/>
          <w:noProof/>
          <w:szCs w:val="24"/>
        </w:rPr>
        <w:t>(</w:t>
      </w:r>
      <w:hyperlink w:anchor="_ENREF_8" w:tooltip="List, 1991 #24" w:history="1">
        <w:r w:rsidR="00EE00E6">
          <w:rPr>
            <w:rFonts w:asciiTheme="majorBidi" w:hAnsiTheme="majorBidi" w:cstheme="majorBidi"/>
            <w:noProof/>
            <w:szCs w:val="24"/>
          </w:rPr>
          <w:t>List and Mirchandani, 1991</w:t>
        </w:r>
      </w:hyperlink>
      <w:r w:rsidR="00EE00E6">
        <w:rPr>
          <w:rFonts w:asciiTheme="majorBidi" w:hAnsiTheme="majorBidi" w:cstheme="majorBidi"/>
          <w:noProof/>
          <w:szCs w:val="24"/>
        </w:rPr>
        <w:t>)</w:t>
      </w:r>
      <w:r w:rsidR="00EE00E6">
        <w:rPr>
          <w:rFonts w:asciiTheme="majorBidi" w:hAnsiTheme="majorBidi" w:cstheme="majorBidi"/>
          <w:szCs w:val="24"/>
        </w:rPr>
        <w:fldChar w:fldCharType="end"/>
      </w:r>
      <w:r>
        <w:rPr>
          <w:rFonts w:asciiTheme="majorBidi" w:hAnsiTheme="majorBidi" w:cstheme="majorBidi"/>
          <w:szCs w:val="24"/>
        </w:rPr>
        <w:t xml:space="preserve"> proposed a model for a hazardous waste location-routing problem while considering </w:t>
      </w:r>
      <w:r w:rsidRPr="00E2520F">
        <w:rPr>
          <w:rFonts w:asciiTheme="majorBidi" w:hAnsiTheme="majorBidi" w:cstheme="majorBidi"/>
          <w:szCs w:val="24"/>
        </w:rPr>
        <w:t xml:space="preserve">only treatment and disposal centres. </w:t>
      </w:r>
      <w:r w:rsidR="00EE00E6">
        <w:rPr>
          <w:rFonts w:asciiTheme="majorBidi" w:hAnsiTheme="majorBidi" w:cstheme="majorBidi"/>
          <w:szCs w:val="24"/>
        </w:rPr>
        <w:fldChar w:fldCharType="begin"/>
      </w:r>
      <w:r w:rsidR="00EE00E6">
        <w:rPr>
          <w:rFonts w:asciiTheme="majorBidi" w:hAnsiTheme="majorBidi" w:cstheme="majorBidi"/>
          <w:szCs w:val="24"/>
        </w:rPr>
        <w:instrText xml:space="preserve"> ADDIN EN.CITE &lt;EndNote&gt;&lt;Cite&gt;&lt;Author&gt;ReVelle&lt;/Author&gt;&lt;Year&gt;1991&lt;/Year&gt;&lt;RecNum&gt;25&lt;/RecNum&gt;&lt;DisplayText&gt;(ReVelle et al., 1991)&lt;/DisplayText&gt;&lt;record&gt;&lt;rec-number&gt;25&lt;/rec-number&gt;&lt;foreign-keys&gt;&lt;key app="EN" db-id="vpwwf5azcpwevbe5evaxvprleaeszd95aa5x" timestamp="1433128065"&gt;25&lt;/key&gt;&lt;/foreign-keys&gt;&lt;ref-type name="Journal Article"&gt;17&lt;/ref-type&gt;&lt;contributors&gt;&lt;authors&gt;&lt;author&gt;ReVelle, Charles&lt;/author&gt;&lt;author&gt;Cohon, Jared&lt;/author&gt;&lt;author&gt;Shobrys, Donald&lt;/author&gt;&lt;/authors&gt;&lt;/contributors&gt;&lt;titles&gt;&lt;title&gt;Simultaneous siting and routing in the disposal of hazardous wastes&lt;/title&gt;&lt;secondary-title&gt;Transportation Science&lt;/secondary-title&gt;&lt;/titles&gt;&lt;periodical&gt;&lt;full-title&gt;Transportation Science&lt;/full-title&gt;&lt;/periodical&gt;&lt;pages&gt;138-145&lt;/pages&gt;&lt;volume&gt;25&lt;/volume&gt;&lt;number&gt;2&lt;/number&gt;&lt;dates&gt;&lt;year&gt;1991&lt;/year&gt;&lt;/dates&gt;&lt;isbn&gt;0041-1655&lt;/isbn&gt;&lt;urls&gt;&lt;/urls&gt;&lt;/record&gt;&lt;/Cite&gt;&lt;/EndNote&gt;</w:instrText>
      </w:r>
      <w:r w:rsidR="00EE00E6">
        <w:rPr>
          <w:rFonts w:asciiTheme="majorBidi" w:hAnsiTheme="majorBidi" w:cstheme="majorBidi"/>
          <w:szCs w:val="24"/>
        </w:rPr>
        <w:fldChar w:fldCharType="separate"/>
      </w:r>
      <w:r w:rsidR="00EE00E6">
        <w:rPr>
          <w:rFonts w:asciiTheme="majorBidi" w:hAnsiTheme="majorBidi" w:cstheme="majorBidi"/>
          <w:noProof/>
          <w:szCs w:val="24"/>
        </w:rPr>
        <w:t>(</w:t>
      </w:r>
      <w:hyperlink w:anchor="_ENREF_10" w:tooltip="ReVelle, 1991 #25" w:history="1">
        <w:r w:rsidR="00EE00E6">
          <w:rPr>
            <w:rFonts w:asciiTheme="majorBidi" w:hAnsiTheme="majorBidi" w:cstheme="majorBidi"/>
            <w:noProof/>
            <w:szCs w:val="24"/>
          </w:rPr>
          <w:t>ReVelle et al., 1991</w:t>
        </w:r>
      </w:hyperlink>
      <w:r w:rsidR="00EE00E6">
        <w:rPr>
          <w:rFonts w:asciiTheme="majorBidi" w:hAnsiTheme="majorBidi" w:cstheme="majorBidi"/>
          <w:noProof/>
          <w:szCs w:val="24"/>
        </w:rPr>
        <w:t>)</w:t>
      </w:r>
      <w:r w:rsidR="00EE00E6">
        <w:rPr>
          <w:rFonts w:asciiTheme="majorBidi" w:hAnsiTheme="majorBidi" w:cstheme="majorBidi"/>
          <w:szCs w:val="24"/>
        </w:rPr>
        <w:fldChar w:fldCharType="end"/>
      </w:r>
      <w:r w:rsidRPr="00E2520F">
        <w:rPr>
          <w:rFonts w:asciiTheme="majorBidi" w:hAnsiTheme="majorBidi" w:cstheme="majorBidi"/>
          <w:szCs w:val="24"/>
        </w:rPr>
        <w:t xml:space="preserve"> developed a mathematical model specifically for nuclear waste to locate storage facilities and select shipment routes while only one type of waste was taken into account.</w:t>
      </w:r>
      <w:r>
        <w:rPr>
          <w:rFonts w:asciiTheme="majorBidi" w:hAnsiTheme="majorBidi" w:cstheme="majorBidi"/>
          <w:szCs w:val="24"/>
        </w:rPr>
        <w:t xml:space="preserve"> </w:t>
      </w:r>
      <w:r w:rsidR="00EE00E6">
        <w:rPr>
          <w:rFonts w:asciiTheme="majorBidi" w:hAnsiTheme="majorBidi" w:cstheme="majorBidi"/>
          <w:szCs w:val="24"/>
        </w:rPr>
        <w:fldChar w:fldCharType="begin"/>
      </w:r>
      <w:r w:rsidR="00EE00E6">
        <w:rPr>
          <w:rFonts w:asciiTheme="majorBidi" w:hAnsiTheme="majorBidi" w:cstheme="majorBidi"/>
          <w:szCs w:val="24"/>
        </w:rPr>
        <w:instrText xml:space="preserve"> ADDIN EN.CITE &lt;EndNote&gt;&lt;Cite&gt;&lt;Author&gt;Jacobs&lt;/Author&gt;&lt;Year&gt;1994&lt;/Year&gt;&lt;RecNum&gt;26&lt;/RecNum&gt;&lt;DisplayText&gt;(Jacobs and Warmerdam, 1994)&lt;/DisplayText&gt;&lt;record&gt;&lt;rec-number&gt;26&lt;/rec-number&gt;&lt;foreign-keys&gt;&lt;key app="EN" db-id="vpwwf5azcpwevbe5evaxvprleaeszd95aa5x" timestamp="1433128100"&gt;26&lt;/key&gt;&lt;/foreign-keys&gt;&lt;ref-type name="Journal Article"&gt;17&lt;/ref-type&gt;&lt;contributors&gt;&lt;authors&gt;&lt;author&gt;Jacobs, Timothy L&lt;/author&gt;&lt;author&gt;Warmerdam, John M&lt;/author&gt;&lt;/authors&gt;&lt;/contributors&gt;&lt;titles&gt;&lt;title&gt;Simultaneous routing and siting for hazardous-waste operations&lt;/title&gt;&lt;secondary-title&gt;Journal of urban planning and development&lt;/secondary-title&gt;&lt;/titles&gt;&lt;periodical&gt;&lt;full-title&gt;Journal of urban planning and development&lt;/full-title&gt;&lt;/periodical&gt;&lt;pages&gt;115-131&lt;/pages&gt;&lt;volume&gt;120&lt;/volume&gt;&lt;number&gt;3&lt;/number&gt;&lt;dates&gt;&lt;year&gt;1994&lt;/year&gt;&lt;/dates&gt;&lt;isbn&gt;0733-9488&lt;/isbn&gt;&lt;urls&gt;&lt;/urls&gt;&lt;/record&gt;&lt;/Cite&gt;&lt;/EndNote&gt;</w:instrText>
      </w:r>
      <w:r w:rsidR="00EE00E6">
        <w:rPr>
          <w:rFonts w:asciiTheme="majorBidi" w:hAnsiTheme="majorBidi" w:cstheme="majorBidi"/>
          <w:szCs w:val="24"/>
        </w:rPr>
        <w:fldChar w:fldCharType="separate"/>
      </w:r>
      <w:r w:rsidR="00EE00E6">
        <w:rPr>
          <w:rFonts w:asciiTheme="majorBidi" w:hAnsiTheme="majorBidi" w:cstheme="majorBidi"/>
          <w:noProof/>
          <w:szCs w:val="24"/>
        </w:rPr>
        <w:t>(</w:t>
      </w:r>
      <w:hyperlink w:anchor="_ENREF_6" w:tooltip="Jacobs, 1994 #26" w:history="1">
        <w:r w:rsidR="00EE00E6">
          <w:rPr>
            <w:rFonts w:asciiTheme="majorBidi" w:hAnsiTheme="majorBidi" w:cstheme="majorBidi"/>
            <w:noProof/>
            <w:szCs w:val="24"/>
          </w:rPr>
          <w:t>Jacobs and Warmerdam, 1994</w:t>
        </w:r>
      </w:hyperlink>
      <w:r w:rsidR="00EE00E6">
        <w:rPr>
          <w:rFonts w:asciiTheme="majorBidi" w:hAnsiTheme="majorBidi" w:cstheme="majorBidi"/>
          <w:noProof/>
          <w:szCs w:val="24"/>
        </w:rPr>
        <w:t>)</w:t>
      </w:r>
      <w:r w:rsidR="00EE00E6">
        <w:rPr>
          <w:rFonts w:asciiTheme="majorBidi" w:hAnsiTheme="majorBidi" w:cstheme="majorBidi"/>
          <w:szCs w:val="24"/>
        </w:rPr>
        <w:fldChar w:fldCharType="end"/>
      </w:r>
      <w:r>
        <w:rPr>
          <w:rFonts w:asciiTheme="majorBidi" w:hAnsiTheme="majorBidi" w:cstheme="majorBidi"/>
          <w:szCs w:val="24"/>
        </w:rPr>
        <w:t xml:space="preserve"> proposed a mathematical model for a hazardous waste LRP to minimize </w:t>
      </w:r>
      <w:r w:rsidRPr="00E2520F">
        <w:rPr>
          <w:rFonts w:asciiTheme="majorBidi" w:hAnsiTheme="majorBidi" w:cstheme="majorBidi"/>
          <w:szCs w:val="24"/>
        </w:rPr>
        <w:t>a linear</w:t>
      </w:r>
      <w:r>
        <w:rPr>
          <w:rFonts w:asciiTheme="majorBidi" w:hAnsiTheme="majorBidi" w:cstheme="majorBidi"/>
          <w:szCs w:val="24"/>
        </w:rPr>
        <w:t xml:space="preserve"> combination of costs and risks in time while site selection of the storage and disposal facilities were included in their addressed problem.</w:t>
      </w:r>
    </w:p>
    <w:p w:rsidR="00B65D5E" w:rsidRDefault="00B65D5E" w:rsidP="00EE00E6">
      <w:pPr>
        <w:rPr>
          <w:rFonts w:asciiTheme="majorBidi" w:hAnsiTheme="majorBidi" w:cstheme="majorBidi"/>
          <w:szCs w:val="24"/>
        </w:rPr>
      </w:pPr>
      <w:r>
        <w:rPr>
          <w:rFonts w:asciiTheme="majorBidi" w:hAnsiTheme="majorBidi" w:cstheme="majorBidi"/>
          <w:szCs w:val="24"/>
        </w:rPr>
        <w:t xml:space="preserve">More realistic </w:t>
      </w:r>
      <w:r w:rsidR="0078637A">
        <w:rPr>
          <w:rFonts w:asciiTheme="majorBidi" w:hAnsiTheme="majorBidi" w:cstheme="majorBidi"/>
          <w:szCs w:val="24"/>
        </w:rPr>
        <w:t>location routing problems for hazardous waste were developed by</w:t>
      </w:r>
      <w:r w:rsidR="00EE00E6">
        <w:rPr>
          <w:rFonts w:asciiTheme="majorBidi" w:hAnsiTheme="majorBidi" w:cstheme="majorBidi"/>
          <w:szCs w:val="24"/>
        </w:rPr>
        <w:t xml:space="preserve"> </w:t>
      </w:r>
      <w:r w:rsidR="00EE00E6">
        <w:rPr>
          <w:rFonts w:asciiTheme="majorBidi" w:hAnsiTheme="majorBidi" w:cstheme="majorBidi"/>
          <w:szCs w:val="24"/>
        </w:rPr>
        <w:fldChar w:fldCharType="begin"/>
      </w:r>
      <w:r w:rsidR="00EE00E6">
        <w:rPr>
          <w:rFonts w:asciiTheme="majorBidi" w:hAnsiTheme="majorBidi" w:cstheme="majorBidi"/>
          <w:szCs w:val="24"/>
        </w:rPr>
        <w:instrText xml:space="preserve"> ADDIN EN.CITE &lt;EndNote&gt;&lt;Cite&gt;&lt;Author&gt;Alumur&lt;/Author&gt;&lt;Year&gt;2007&lt;/Year&gt;&lt;RecNum&gt;15&lt;/RecNum&gt;&lt;DisplayText&gt;(Alumur and Kara, 2007)&lt;/DisplayText&gt;&lt;record&gt;&lt;rec-number&gt;15&lt;/rec-number&gt;&lt;foreign-keys&gt;&lt;key app="EN" db-id="vpwwf5azcpwevbe5evaxvprleaeszd95aa5x" timestamp="1433125592"&gt;15&lt;/key&gt;&lt;/foreign-keys&gt;&lt;ref-type name="Journal Article"&gt;17&lt;/ref-type&gt;&lt;contributors&gt;&lt;authors&gt;&lt;author&gt;Alumur, Sibel&lt;/author&gt;&lt;author&gt;Kara, Bahar Y&lt;/author&gt;&lt;/authors&gt;&lt;/contributors&gt;&lt;titles&gt;&lt;title&gt;A new model for the hazardous waste location-routing problem&lt;/title&gt;&lt;secondary-title&gt;Computers &amp;amp; Operations Research&lt;/secondary-title&gt;&lt;/titles&gt;&lt;periodical&gt;&lt;full-title&gt;Computers &amp;amp; Operations Research&lt;/full-title&gt;&lt;/periodical&gt;&lt;pages&gt;1406-1423&lt;/pages&gt;&lt;volume&gt;34&lt;/volume&gt;&lt;number&gt;5&lt;/number&gt;&lt;dates&gt;&lt;year&gt;2007&lt;/year&gt;&lt;/dates&gt;&lt;isbn&gt;0305-0548&lt;/isbn&gt;&lt;urls&gt;&lt;/urls&gt;&lt;/record&gt;&lt;/Cite&gt;&lt;/EndNote&gt;</w:instrText>
      </w:r>
      <w:r w:rsidR="00EE00E6">
        <w:rPr>
          <w:rFonts w:asciiTheme="majorBidi" w:hAnsiTheme="majorBidi" w:cstheme="majorBidi"/>
          <w:szCs w:val="24"/>
        </w:rPr>
        <w:fldChar w:fldCharType="separate"/>
      </w:r>
      <w:r w:rsidR="00EE00E6">
        <w:rPr>
          <w:rFonts w:asciiTheme="majorBidi" w:hAnsiTheme="majorBidi" w:cstheme="majorBidi"/>
          <w:noProof/>
          <w:szCs w:val="24"/>
        </w:rPr>
        <w:t>(</w:t>
      </w:r>
      <w:hyperlink w:anchor="_ENREF_1" w:tooltip="Alumur, 2007 #15" w:history="1">
        <w:r w:rsidR="00EE00E6">
          <w:rPr>
            <w:rFonts w:asciiTheme="majorBidi" w:hAnsiTheme="majorBidi" w:cstheme="majorBidi"/>
            <w:noProof/>
            <w:szCs w:val="24"/>
          </w:rPr>
          <w:t>Alumur and Kara, 2007</w:t>
        </w:r>
      </w:hyperlink>
      <w:r w:rsidR="00EE00E6">
        <w:rPr>
          <w:rFonts w:asciiTheme="majorBidi" w:hAnsiTheme="majorBidi" w:cstheme="majorBidi"/>
          <w:noProof/>
          <w:szCs w:val="24"/>
        </w:rPr>
        <w:t>)</w:t>
      </w:r>
      <w:r w:rsidR="00EE00E6">
        <w:rPr>
          <w:rFonts w:asciiTheme="majorBidi" w:hAnsiTheme="majorBidi" w:cstheme="majorBidi"/>
          <w:szCs w:val="24"/>
        </w:rPr>
        <w:fldChar w:fldCharType="end"/>
      </w:r>
      <w:r w:rsidR="0078637A">
        <w:rPr>
          <w:rFonts w:asciiTheme="majorBidi" w:hAnsiTheme="majorBidi" w:cstheme="majorBidi"/>
          <w:szCs w:val="24"/>
        </w:rPr>
        <w:t xml:space="preserve">, </w:t>
      </w:r>
      <w:r w:rsidR="00EE00E6">
        <w:rPr>
          <w:rFonts w:asciiTheme="majorBidi" w:hAnsiTheme="majorBidi" w:cstheme="majorBidi"/>
          <w:szCs w:val="24"/>
        </w:rPr>
        <w:fldChar w:fldCharType="begin"/>
      </w:r>
      <w:r w:rsidR="00EE00E6">
        <w:rPr>
          <w:rFonts w:asciiTheme="majorBidi" w:hAnsiTheme="majorBidi" w:cstheme="majorBidi"/>
          <w:szCs w:val="24"/>
        </w:rPr>
        <w:instrText xml:space="preserve"> ADDIN EN.CITE &lt;EndNote&gt;&lt;Cite&gt;&lt;Author&gt;Samanlioglu&lt;/Author&gt;&lt;Year&gt;2013&lt;/Year&gt;&lt;RecNum&gt;14&lt;/RecNum&gt;&lt;DisplayText&gt;(Samanlioglu, 2013)&lt;/DisplayText&gt;&lt;record&gt;&lt;rec-number&gt;14&lt;/rec-number&gt;&lt;foreign-keys&gt;&lt;key app="EN" db-id="vpwwf5azcpwevbe5evaxvprleaeszd95aa5x" timestamp="1433125493"&gt;14&lt;/key&gt;&lt;/foreign-keys&gt;&lt;ref-type name="Journal Article"&gt;17&lt;/ref-type&gt;&lt;contributors&gt;&lt;authors&gt;&lt;author&gt;Samanlioglu, Funda&lt;/author&gt;&lt;/authors&gt;&lt;/contributors&gt;&lt;titles&gt;&lt;title&gt;A multi-objective mathematical model for the industrial hazardous waste location-routing problem&lt;/title&gt;&lt;secondary-title&gt;European Journal of Operational Research&lt;/secondary-title&gt;&lt;/titles&gt;&lt;periodical&gt;&lt;full-title&gt;European Journal of Operational Research&lt;/full-title&gt;&lt;/periodical&gt;&lt;pages&gt;332-340&lt;/pages&gt;&lt;volume&gt;226&lt;/volume&gt;&lt;number&gt;2&lt;/number&gt;&lt;dates&gt;&lt;year&gt;2013&lt;/year&gt;&lt;/dates&gt;&lt;isbn&gt;0377-2217&lt;/isbn&gt;&lt;urls&gt;&lt;/urls&gt;&lt;/record&gt;&lt;/Cite&gt;&lt;/EndNote&gt;</w:instrText>
      </w:r>
      <w:r w:rsidR="00EE00E6">
        <w:rPr>
          <w:rFonts w:asciiTheme="majorBidi" w:hAnsiTheme="majorBidi" w:cstheme="majorBidi"/>
          <w:szCs w:val="24"/>
        </w:rPr>
        <w:fldChar w:fldCharType="separate"/>
      </w:r>
      <w:r w:rsidR="00EE00E6">
        <w:rPr>
          <w:rFonts w:asciiTheme="majorBidi" w:hAnsiTheme="majorBidi" w:cstheme="majorBidi"/>
          <w:noProof/>
          <w:szCs w:val="24"/>
        </w:rPr>
        <w:t>(</w:t>
      </w:r>
      <w:hyperlink w:anchor="_ENREF_11" w:tooltip="Samanlioglu, 2013 #14" w:history="1">
        <w:r w:rsidR="00EE00E6">
          <w:rPr>
            <w:rFonts w:asciiTheme="majorBidi" w:hAnsiTheme="majorBidi" w:cstheme="majorBidi"/>
            <w:noProof/>
            <w:szCs w:val="24"/>
          </w:rPr>
          <w:t>Samanlioglu, 2013</w:t>
        </w:r>
      </w:hyperlink>
      <w:r w:rsidR="00EE00E6">
        <w:rPr>
          <w:rFonts w:asciiTheme="majorBidi" w:hAnsiTheme="majorBidi" w:cstheme="majorBidi"/>
          <w:noProof/>
          <w:szCs w:val="24"/>
        </w:rPr>
        <w:t>)</w:t>
      </w:r>
      <w:r w:rsidR="00EE00E6">
        <w:rPr>
          <w:rFonts w:asciiTheme="majorBidi" w:hAnsiTheme="majorBidi" w:cstheme="majorBidi"/>
          <w:szCs w:val="24"/>
        </w:rPr>
        <w:fldChar w:fldCharType="end"/>
      </w:r>
      <w:r w:rsidR="0078637A">
        <w:rPr>
          <w:rFonts w:asciiTheme="majorBidi" w:hAnsiTheme="majorBidi" w:cstheme="majorBidi"/>
          <w:szCs w:val="24"/>
        </w:rPr>
        <w:t xml:space="preserve"> and </w:t>
      </w:r>
      <w:r w:rsidR="00EE00E6">
        <w:rPr>
          <w:rFonts w:asciiTheme="majorBidi" w:hAnsiTheme="majorBidi" w:cstheme="majorBidi"/>
          <w:szCs w:val="24"/>
        </w:rPr>
        <w:fldChar w:fldCharType="begin"/>
      </w:r>
      <w:r w:rsidR="00EE00E6">
        <w:rPr>
          <w:rFonts w:asciiTheme="majorBidi" w:hAnsiTheme="majorBidi" w:cstheme="majorBidi"/>
          <w:szCs w:val="24"/>
        </w:rPr>
        <w:instrText xml:space="preserve"> ADDIN EN.CITE &lt;EndNote&gt;&lt;Cite&gt;&lt;Author&gt;Boyer&lt;/Author&gt;&lt;Year&gt;2013&lt;/Year&gt;&lt;RecNum&gt;31&lt;/RecNum&gt;&lt;DisplayText&gt;(Boyer et al., 2013)&lt;/DisplayText&gt;&lt;record&gt;&lt;rec-number&gt;31&lt;/rec-number&gt;&lt;foreign-keys&gt;&lt;key app="EN" db-id="vpwwf5azcpwevbe5evaxvprleaeszd95aa5x" timestamp="1433128267"&gt;31&lt;/key&gt;&lt;/foreign-keys&gt;&lt;ref-type name="Journal Article"&gt;17&lt;/ref-type&gt;&lt;contributors&gt;&lt;authors&gt;&lt;author&gt;Boyer, Omid&lt;/author&gt;&lt;author&gt;Sai Hong, Tang&lt;/author&gt;&lt;author&gt;Pedram, Ali&lt;/author&gt;&lt;author&gt;Mohd Yusuff, Rosnah Bt&lt;/author&gt;&lt;author&gt;Zulkifli, Norzima&lt;/author&gt;&lt;/authors&gt;&lt;/contributors&gt;&lt;titles&gt;&lt;title&gt;A Mathematical Model for the Industrial Hazardous Waste Location-Routing Problem&lt;/title&gt;&lt;secondary-title&gt;Journal of Applied Mathematics&lt;/secondary-title&gt;&lt;/titles&gt;&lt;periodical&gt;&lt;full-title&gt;Journal of Applied Mathematics&lt;/full-title&gt;&lt;/periodical&gt;&lt;volume&gt;2013&lt;/volume&gt;&lt;dates&gt;&lt;year&gt;2013&lt;/year&gt;&lt;/dates&gt;&lt;isbn&gt;1110-757X&lt;/isbn&gt;&lt;urls&gt;&lt;/urls&gt;&lt;/record&gt;&lt;/Cite&gt;&lt;/EndNote&gt;</w:instrText>
      </w:r>
      <w:r w:rsidR="00EE00E6">
        <w:rPr>
          <w:rFonts w:asciiTheme="majorBidi" w:hAnsiTheme="majorBidi" w:cstheme="majorBidi"/>
          <w:szCs w:val="24"/>
        </w:rPr>
        <w:fldChar w:fldCharType="separate"/>
      </w:r>
      <w:r w:rsidR="00EE00E6">
        <w:rPr>
          <w:rFonts w:asciiTheme="majorBidi" w:hAnsiTheme="majorBidi" w:cstheme="majorBidi"/>
          <w:noProof/>
          <w:szCs w:val="24"/>
        </w:rPr>
        <w:t>(</w:t>
      </w:r>
      <w:hyperlink w:anchor="_ENREF_2" w:tooltip="Boyer, 2013 #31" w:history="1">
        <w:r w:rsidR="00EE00E6">
          <w:rPr>
            <w:rFonts w:asciiTheme="majorBidi" w:hAnsiTheme="majorBidi" w:cstheme="majorBidi"/>
            <w:noProof/>
            <w:szCs w:val="24"/>
          </w:rPr>
          <w:t>Boyer et al., 2013</w:t>
        </w:r>
      </w:hyperlink>
      <w:r w:rsidR="00EE00E6">
        <w:rPr>
          <w:rFonts w:asciiTheme="majorBidi" w:hAnsiTheme="majorBidi" w:cstheme="majorBidi"/>
          <w:noProof/>
          <w:szCs w:val="24"/>
        </w:rPr>
        <w:t>)</w:t>
      </w:r>
      <w:r w:rsidR="00EE00E6">
        <w:rPr>
          <w:rFonts w:asciiTheme="majorBidi" w:hAnsiTheme="majorBidi" w:cstheme="majorBidi"/>
          <w:szCs w:val="24"/>
        </w:rPr>
        <w:fldChar w:fldCharType="end"/>
      </w:r>
      <w:r w:rsidR="0078637A">
        <w:rPr>
          <w:rFonts w:asciiTheme="majorBidi" w:hAnsiTheme="majorBidi" w:cstheme="majorBidi"/>
          <w:szCs w:val="24"/>
        </w:rPr>
        <w:t>.</w:t>
      </w:r>
      <w:r w:rsidR="0078637A" w:rsidRPr="0078637A">
        <w:rPr>
          <w:rFonts w:asciiTheme="majorBidi" w:hAnsiTheme="majorBidi" w:cstheme="majorBidi"/>
          <w:szCs w:val="24"/>
        </w:rPr>
        <w:t xml:space="preserve"> </w:t>
      </w:r>
      <w:r w:rsidR="0078637A">
        <w:rPr>
          <w:rFonts w:asciiTheme="majorBidi" w:hAnsiTheme="majorBidi" w:cstheme="majorBidi"/>
          <w:szCs w:val="24"/>
        </w:rPr>
        <w:t xml:space="preserve">However, </w:t>
      </w:r>
      <w:r w:rsidR="0078637A" w:rsidRPr="00121C1F">
        <w:rPr>
          <w:rFonts w:asciiTheme="majorBidi" w:hAnsiTheme="majorBidi" w:cstheme="majorBidi"/>
          <w:szCs w:val="24"/>
        </w:rPr>
        <w:t>recycling</w:t>
      </w:r>
      <w:r w:rsidR="0078637A">
        <w:rPr>
          <w:rFonts w:asciiTheme="majorBidi" w:hAnsiTheme="majorBidi" w:cstheme="majorBidi"/>
          <w:szCs w:val="24"/>
        </w:rPr>
        <w:t xml:space="preserve"> centres and routing of wastes to and from these </w:t>
      </w:r>
      <w:r w:rsidR="0078637A" w:rsidRPr="00121C1F">
        <w:rPr>
          <w:rFonts w:asciiTheme="majorBidi" w:hAnsiTheme="majorBidi" w:cstheme="majorBidi"/>
          <w:szCs w:val="24"/>
        </w:rPr>
        <w:t>centres</w:t>
      </w:r>
      <w:r w:rsidR="0078637A">
        <w:rPr>
          <w:rFonts w:asciiTheme="majorBidi" w:hAnsiTheme="majorBidi" w:cstheme="majorBidi"/>
          <w:szCs w:val="24"/>
        </w:rPr>
        <w:t xml:space="preserve"> were</w:t>
      </w:r>
      <w:r w:rsidR="0078637A" w:rsidRPr="00121C1F">
        <w:rPr>
          <w:rFonts w:asciiTheme="majorBidi" w:hAnsiTheme="majorBidi" w:cstheme="majorBidi"/>
          <w:szCs w:val="24"/>
        </w:rPr>
        <w:t xml:space="preserve"> not considered</w:t>
      </w:r>
      <w:r w:rsidR="0078637A">
        <w:rPr>
          <w:rFonts w:asciiTheme="majorBidi" w:hAnsiTheme="majorBidi" w:cstheme="majorBidi"/>
          <w:szCs w:val="24"/>
        </w:rPr>
        <w:t xml:space="preserve"> by </w:t>
      </w:r>
      <w:r w:rsidR="00EE00E6">
        <w:rPr>
          <w:rFonts w:asciiTheme="majorBidi" w:hAnsiTheme="majorBidi" w:cstheme="majorBidi"/>
          <w:szCs w:val="24"/>
        </w:rPr>
        <w:fldChar w:fldCharType="begin"/>
      </w:r>
      <w:r w:rsidR="00EE00E6">
        <w:rPr>
          <w:rFonts w:asciiTheme="majorBidi" w:hAnsiTheme="majorBidi" w:cstheme="majorBidi"/>
          <w:szCs w:val="24"/>
        </w:rPr>
        <w:instrText xml:space="preserve"> ADDIN EN.CITE &lt;EndNote&gt;&lt;Cite&gt;&lt;Author&gt;Alumur&lt;/Author&gt;&lt;Year&gt;2007&lt;/Year&gt;&lt;RecNum&gt;15&lt;/RecNum&gt;&lt;DisplayText&gt;(Alumur and Kara, 2007)&lt;/DisplayText&gt;&lt;record&gt;&lt;rec-number&gt;15&lt;/rec-number&gt;&lt;foreign-keys&gt;&lt;key app="EN" db-id="vpwwf5azcpwevbe5evaxvprleaeszd95aa5x" timestamp="1433125592"&gt;15&lt;/key&gt;&lt;/foreign-keys&gt;&lt;ref-type name="Journal Article"&gt;17&lt;/ref-type&gt;&lt;contributors&gt;&lt;authors&gt;&lt;author&gt;Alumur, Sibel&lt;/author&gt;&lt;author&gt;Kara, Bahar Y&lt;/author&gt;&lt;/authors&gt;&lt;/contributors&gt;&lt;titles&gt;&lt;title&gt;A new model for the hazardous waste location-routing problem&lt;/title&gt;&lt;secondary-title&gt;Computers &amp;amp; Operations Research&lt;/secondary-title&gt;&lt;/titles&gt;&lt;periodical&gt;&lt;full-title&gt;Computers &amp;amp; Operations Research&lt;/full-title&gt;&lt;/periodical&gt;&lt;pages&gt;1406-1423&lt;/pages&gt;&lt;volume&gt;34&lt;/volume&gt;&lt;number&gt;5&lt;/number&gt;&lt;dates&gt;&lt;year&gt;2007&lt;/year&gt;&lt;/dates&gt;&lt;isbn&gt;0305-0548&lt;/isbn&gt;&lt;urls&gt;&lt;/urls&gt;&lt;/record&gt;&lt;/Cite&gt;&lt;/EndNote&gt;</w:instrText>
      </w:r>
      <w:r w:rsidR="00EE00E6">
        <w:rPr>
          <w:rFonts w:asciiTheme="majorBidi" w:hAnsiTheme="majorBidi" w:cstheme="majorBidi"/>
          <w:szCs w:val="24"/>
        </w:rPr>
        <w:fldChar w:fldCharType="separate"/>
      </w:r>
      <w:r w:rsidR="00EE00E6">
        <w:rPr>
          <w:rFonts w:asciiTheme="majorBidi" w:hAnsiTheme="majorBidi" w:cstheme="majorBidi"/>
          <w:noProof/>
          <w:szCs w:val="24"/>
        </w:rPr>
        <w:t>(</w:t>
      </w:r>
      <w:hyperlink w:anchor="_ENREF_1" w:tooltip="Alumur, 2007 #15" w:history="1">
        <w:r w:rsidR="00EE00E6">
          <w:rPr>
            <w:rFonts w:asciiTheme="majorBidi" w:hAnsiTheme="majorBidi" w:cstheme="majorBidi"/>
            <w:noProof/>
            <w:szCs w:val="24"/>
          </w:rPr>
          <w:t>Alumur and Kara, 2007</w:t>
        </w:r>
      </w:hyperlink>
      <w:r w:rsidR="00EE00E6">
        <w:rPr>
          <w:rFonts w:asciiTheme="majorBidi" w:hAnsiTheme="majorBidi" w:cstheme="majorBidi"/>
          <w:noProof/>
          <w:szCs w:val="24"/>
        </w:rPr>
        <w:t>)</w:t>
      </w:r>
      <w:r w:rsidR="00EE00E6">
        <w:rPr>
          <w:rFonts w:asciiTheme="majorBidi" w:hAnsiTheme="majorBidi" w:cstheme="majorBidi"/>
          <w:szCs w:val="24"/>
        </w:rPr>
        <w:fldChar w:fldCharType="end"/>
      </w:r>
      <w:r w:rsidR="0078637A">
        <w:rPr>
          <w:rFonts w:asciiTheme="majorBidi" w:hAnsiTheme="majorBidi" w:cstheme="majorBidi"/>
          <w:szCs w:val="24"/>
        </w:rPr>
        <w:t xml:space="preserve">. </w:t>
      </w:r>
      <w:r w:rsidR="0078637A" w:rsidRPr="00121C1F">
        <w:rPr>
          <w:rFonts w:asciiTheme="majorBidi" w:hAnsiTheme="majorBidi" w:cstheme="majorBidi"/>
          <w:szCs w:val="24"/>
        </w:rPr>
        <w:t xml:space="preserve">Moreover, </w:t>
      </w:r>
      <w:r w:rsidR="00EE00E6">
        <w:rPr>
          <w:rFonts w:asciiTheme="majorBidi" w:hAnsiTheme="majorBidi" w:cstheme="majorBidi"/>
          <w:szCs w:val="24"/>
        </w:rPr>
        <w:fldChar w:fldCharType="begin"/>
      </w:r>
      <w:r w:rsidR="00EE00E6">
        <w:rPr>
          <w:rFonts w:asciiTheme="majorBidi" w:hAnsiTheme="majorBidi" w:cstheme="majorBidi"/>
          <w:szCs w:val="24"/>
        </w:rPr>
        <w:instrText xml:space="preserve"> ADDIN EN.CITE &lt;EndNote&gt;&lt;Cite&gt;&lt;Author&gt;Samanlioglu&lt;/Author&gt;&lt;Year&gt;2013&lt;/Year&gt;&lt;RecNum&gt;14&lt;/RecNum&gt;&lt;DisplayText&gt;(Samanlioglu, 2013)&lt;/DisplayText&gt;&lt;record&gt;&lt;rec-number&gt;14&lt;/rec-number&gt;&lt;foreign-keys&gt;&lt;key app="EN" db-id="vpwwf5azcpwevbe5evaxvprleaeszd95aa5x" timestamp="1433125493"&gt;14&lt;/key&gt;&lt;/foreign-keys&gt;&lt;ref-type name="Journal Article"&gt;17&lt;/ref-type&gt;&lt;contributors&gt;&lt;authors&gt;&lt;author&gt;Samanlioglu, Funda&lt;/author&gt;&lt;/authors&gt;&lt;/contributors&gt;&lt;titles&gt;&lt;title&gt;A multi-objective mathematical model for the industrial hazardous waste location-routing problem&lt;/title&gt;&lt;secondary-title&gt;European Journal of Operational Research&lt;/secondary-title&gt;&lt;/titles&gt;&lt;periodical&gt;&lt;full-title&gt;European Journal of Operational Research&lt;/full-title&gt;&lt;/periodical&gt;&lt;pages&gt;332-340&lt;/pages&gt;&lt;volume&gt;226&lt;/volume&gt;&lt;number&gt;2&lt;/number&gt;&lt;dates&gt;&lt;year&gt;2013&lt;/year&gt;&lt;/dates&gt;&lt;isbn&gt;0377-2217&lt;/isbn&gt;&lt;urls&gt;&lt;/urls&gt;&lt;/record&gt;&lt;/Cite&gt;&lt;/EndNote&gt;</w:instrText>
      </w:r>
      <w:r w:rsidR="00EE00E6">
        <w:rPr>
          <w:rFonts w:asciiTheme="majorBidi" w:hAnsiTheme="majorBidi" w:cstheme="majorBidi"/>
          <w:szCs w:val="24"/>
        </w:rPr>
        <w:fldChar w:fldCharType="separate"/>
      </w:r>
      <w:r w:rsidR="00EE00E6">
        <w:rPr>
          <w:rFonts w:asciiTheme="majorBidi" w:hAnsiTheme="majorBidi" w:cstheme="majorBidi"/>
          <w:noProof/>
          <w:szCs w:val="24"/>
        </w:rPr>
        <w:t>(</w:t>
      </w:r>
      <w:hyperlink w:anchor="_ENREF_11" w:tooltip="Samanlioglu, 2013 #14" w:history="1">
        <w:r w:rsidR="00EE00E6">
          <w:rPr>
            <w:rFonts w:asciiTheme="majorBidi" w:hAnsiTheme="majorBidi" w:cstheme="majorBidi"/>
            <w:noProof/>
            <w:szCs w:val="24"/>
          </w:rPr>
          <w:t>Samanlioglu, 2013</w:t>
        </w:r>
      </w:hyperlink>
      <w:r w:rsidR="00EE00E6">
        <w:rPr>
          <w:rFonts w:asciiTheme="majorBidi" w:hAnsiTheme="majorBidi" w:cstheme="majorBidi"/>
          <w:noProof/>
          <w:szCs w:val="24"/>
        </w:rPr>
        <w:t>)</w:t>
      </w:r>
      <w:r w:rsidR="00EE00E6">
        <w:rPr>
          <w:rFonts w:asciiTheme="majorBidi" w:hAnsiTheme="majorBidi" w:cstheme="majorBidi"/>
          <w:szCs w:val="24"/>
        </w:rPr>
        <w:fldChar w:fldCharType="end"/>
      </w:r>
      <w:r w:rsidR="0078637A" w:rsidRPr="00121C1F">
        <w:rPr>
          <w:rFonts w:asciiTheme="majorBidi" w:hAnsiTheme="majorBidi" w:cstheme="majorBidi"/>
          <w:szCs w:val="24"/>
        </w:rPr>
        <w:t xml:space="preserve"> and </w:t>
      </w:r>
      <w:r w:rsidR="00EE00E6">
        <w:rPr>
          <w:rFonts w:asciiTheme="majorBidi" w:hAnsiTheme="majorBidi" w:cstheme="majorBidi"/>
          <w:szCs w:val="24"/>
        </w:rPr>
        <w:fldChar w:fldCharType="begin"/>
      </w:r>
      <w:r w:rsidR="00EE00E6">
        <w:rPr>
          <w:rFonts w:asciiTheme="majorBidi" w:hAnsiTheme="majorBidi" w:cstheme="majorBidi"/>
          <w:szCs w:val="24"/>
        </w:rPr>
        <w:instrText xml:space="preserve"> ADDIN EN.CITE &lt;EndNote&gt;&lt;Cite&gt;&lt;Author&gt;Alumur&lt;/Author&gt;&lt;Year&gt;2007&lt;/Year&gt;&lt;RecNum&gt;15&lt;/RecNum&gt;&lt;DisplayText&gt;(Alumur and Kara, 2007)&lt;/DisplayText&gt;&lt;record&gt;&lt;rec-number&gt;15&lt;/rec-number&gt;&lt;foreign-keys&gt;&lt;key app="EN" db-id="vpwwf5azcpwevbe5evaxvprleaeszd95aa5x" timestamp="1433125592"&gt;15&lt;/key&gt;&lt;/foreign-keys&gt;&lt;ref-type name="Journal Article"&gt;17&lt;/ref-type&gt;&lt;contributors&gt;&lt;authors&gt;&lt;author&gt;Alumur, Sibel&lt;/author&gt;&lt;author&gt;Kara, Bahar Y&lt;/author&gt;&lt;/authors&gt;&lt;/contributors&gt;&lt;titles&gt;&lt;title&gt;A new model for the hazardous waste location-routing problem&lt;/title&gt;&lt;secondary-title&gt;Computers &amp;amp; Operations Research&lt;/secondary-title&gt;&lt;/titles&gt;&lt;periodical&gt;&lt;full-title&gt;Computers &amp;amp; Operations Research&lt;/full-title&gt;&lt;/periodical&gt;&lt;pages&gt;1406-1423&lt;/pages&gt;&lt;volume&gt;34&lt;/volume&gt;&lt;number&gt;5&lt;/number&gt;&lt;dates&gt;&lt;year&gt;2007&lt;/year&gt;&lt;/dates&gt;&lt;isbn&gt;0305-0548&lt;/isbn&gt;&lt;urls&gt;&lt;/urls&gt;&lt;/record&gt;&lt;/Cite&gt;&lt;/EndNote&gt;</w:instrText>
      </w:r>
      <w:r w:rsidR="00EE00E6">
        <w:rPr>
          <w:rFonts w:asciiTheme="majorBidi" w:hAnsiTheme="majorBidi" w:cstheme="majorBidi"/>
          <w:szCs w:val="24"/>
        </w:rPr>
        <w:fldChar w:fldCharType="separate"/>
      </w:r>
      <w:r w:rsidR="00EE00E6">
        <w:rPr>
          <w:rFonts w:asciiTheme="majorBidi" w:hAnsiTheme="majorBidi" w:cstheme="majorBidi"/>
          <w:noProof/>
          <w:szCs w:val="24"/>
        </w:rPr>
        <w:t>(</w:t>
      </w:r>
      <w:hyperlink w:anchor="_ENREF_1" w:tooltip="Alumur, 2007 #15" w:history="1">
        <w:r w:rsidR="00EE00E6">
          <w:rPr>
            <w:rFonts w:asciiTheme="majorBidi" w:hAnsiTheme="majorBidi" w:cstheme="majorBidi"/>
            <w:noProof/>
            <w:szCs w:val="24"/>
          </w:rPr>
          <w:t>Alumur and Kara, 2007</w:t>
        </w:r>
      </w:hyperlink>
      <w:r w:rsidR="00EE00E6">
        <w:rPr>
          <w:rFonts w:asciiTheme="majorBidi" w:hAnsiTheme="majorBidi" w:cstheme="majorBidi"/>
          <w:noProof/>
          <w:szCs w:val="24"/>
        </w:rPr>
        <w:t>)</w:t>
      </w:r>
      <w:r w:rsidR="00EE00E6">
        <w:rPr>
          <w:rFonts w:asciiTheme="majorBidi" w:hAnsiTheme="majorBidi" w:cstheme="majorBidi"/>
          <w:szCs w:val="24"/>
        </w:rPr>
        <w:fldChar w:fldCharType="end"/>
      </w:r>
      <w:r w:rsidR="0078637A" w:rsidRPr="00121C1F">
        <w:rPr>
          <w:rFonts w:asciiTheme="majorBidi" w:hAnsiTheme="majorBidi" w:cstheme="majorBidi"/>
          <w:szCs w:val="24"/>
        </w:rPr>
        <w:t xml:space="preserve"> did not </w:t>
      </w:r>
      <w:r w:rsidR="0078637A">
        <w:rPr>
          <w:rFonts w:asciiTheme="majorBidi" w:hAnsiTheme="majorBidi" w:cstheme="majorBidi"/>
          <w:szCs w:val="24"/>
        </w:rPr>
        <w:t>study</w:t>
      </w:r>
      <w:r w:rsidR="0078637A" w:rsidRPr="00121C1F">
        <w:rPr>
          <w:rFonts w:asciiTheme="majorBidi" w:hAnsiTheme="majorBidi" w:cstheme="majorBidi"/>
          <w:szCs w:val="24"/>
        </w:rPr>
        <w:t xml:space="preserve"> the ability of</w:t>
      </w:r>
      <w:r w:rsidR="0078637A">
        <w:rPr>
          <w:rFonts w:asciiTheme="majorBidi" w:hAnsiTheme="majorBidi" w:cstheme="majorBidi"/>
          <w:szCs w:val="24"/>
        </w:rPr>
        <w:t xml:space="preserve"> direct routing between generation nodes and disposal centres in their proposed models. </w:t>
      </w:r>
      <w:r w:rsidR="0078637A" w:rsidRPr="00121C1F">
        <w:rPr>
          <w:rFonts w:asciiTheme="majorBidi" w:hAnsiTheme="majorBidi" w:cstheme="majorBidi"/>
          <w:szCs w:val="24"/>
        </w:rPr>
        <w:t xml:space="preserve">Beyond these differences, different </w:t>
      </w:r>
      <w:r w:rsidR="0078637A" w:rsidRPr="00090E87">
        <w:rPr>
          <w:rFonts w:asciiTheme="majorBidi" w:hAnsiTheme="majorBidi" w:cstheme="majorBidi"/>
          <w:szCs w:val="24"/>
        </w:rPr>
        <w:t xml:space="preserve">types of waste and waste-technology treatment compatibility are also </w:t>
      </w:r>
      <w:r w:rsidR="0078637A">
        <w:rPr>
          <w:rFonts w:asciiTheme="majorBidi" w:hAnsiTheme="majorBidi" w:cstheme="majorBidi"/>
          <w:szCs w:val="24"/>
        </w:rPr>
        <w:t>neglected in the presented</w:t>
      </w:r>
      <w:r w:rsidR="0078637A" w:rsidRPr="00090E87">
        <w:rPr>
          <w:rFonts w:asciiTheme="majorBidi" w:hAnsiTheme="majorBidi" w:cstheme="majorBidi"/>
          <w:szCs w:val="24"/>
        </w:rPr>
        <w:t xml:space="preserve"> approach by </w:t>
      </w:r>
      <w:r w:rsidR="00EE00E6">
        <w:rPr>
          <w:rFonts w:asciiTheme="majorBidi" w:hAnsiTheme="majorBidi" w:cstheme="majorBidi"/>
          <w:szCs w:val="24"/>
        </w:rPr>
        <w:fldChar w:fldCharType="begin"/>
      </w:r>
      <w:r w:rsidR="00EE00E6">
        <w:rPr>
          <w:rFonts w:asciiTheme="majorBidi" w:hAnsiTheme="majorBidi" w:cstheme="majorBidi"/>
          <w:szCs w:val="24"/>
        </w:rPr>
        <w:instrText xml:space="preserve"> ADDIN EN.CITE &lt;EndNote&gt;&lt;Cite&gt;&lt;Author&gt;Boyer&lt;/Author&gt;&lt;Year&gt;2013&lt;/Year&gt;&lt;RecNum&gt;31&lt;/RecNum&gt;&lt;DisplayText&gt;(Boyer et al., 2013)&lt;/DisplayText&gt;&lt;record&gt;&lt;rec-number&gt;31&lt;/rec-number&gt;&lt;foreign-keys&gt;&lt;key app="EN" db-id="vpwwf5azcpwevbe5evaxvprleaeszd95aa5x" timestamp="1433128267"&gt;31&lt;/key&gt;&lt;/foreign-keys&gt;&lt;ref-type name="Journal Article"&gt;17&lt;/ref-type&gt;&lt;contributors&gt;&lt;authors&gt;&lt;author&gt;Boyer, Omid&lt;/author&gt;&lt;author&gt;Sai Hong, Tang&lt;/author&gt;&lt;author&gt;Pedram, Ali&lt;/author&gt;&lt;author&gt;Mohd Yusuff, Rosnah Bt&lt;/author&gt;&lt;author&gt;Zulkifli, Norzima&lt;/author&gt;&lt;/authors&gt;&lt;/contributors&gt;&lt;titles&gt;&lt;title&gt;A Mathematical Model for the Industrial Hazardous Waste Location-Routing Problem&lt;/title&gt;&lt;secondary-title&gt;Journal of Applied Mathematics&lt;/secondary-title&gt;&lt;/titles&gt;&lt;periodical&gt;&lt;full-title&gt;Journal of Applied Mathematics&lt;/full-title&gt;&lt;/periodical&gt;&lt;volume&gt;2013&lt;/volume&gt;&lt;dates&gt;&lt;year&gt;2013&lt;/year&gt;&lt;/dates&gt;&lt;isbn&gt;1110-757X&lt;/isbn&gt;&lt;urls&gt;&lt;/urls&gt;&lt;/record&gt;&lt;/Cite&gt;&lt;/EndNote&gt;</w:instrText>
      </w:r>
      <w:r w:rsidR="00EE00E6">
        <w:rPr>
          <w:rFonts w:asciiTheme="majorBidi" w:hAnsiTheme="majorBidi" w:cstheme="majorBidi"/>
          <w:szCs w:val="24"/>
        </w:rPr>
        <w:fldChar w:fldCharType="separate"/>
      </w:r>
      <w:r w:rsidR="00EE00E6">
        <w:rPr>
          <w:rFonts w:asciiTheme="majorBidi" w:hAnsiTheme="majorBidi" w:cstheme="majorBidi"/>
          <w:noProof/>
          <w:szCs w:val="24"/>
        </w:rPr>
        <w:t>(</w:t>
      </w:r>
      <w:hyperlink w:anchor="_ENREF_2" w:tooltip="Boyer, 2013 #31" w:history="1">
        <w:r w:rsidR="00EE00E6">
          <w:rPr>
            <w:rFonts w:asciiTheme="majorBidi" w:hAnsiTheme="majorBidi" w:cstheme="majorBidi"/>
            <w:noProof/>
            <w:szCs w:val="24"/>
          </w:rPr>
          <w:t>Boyer et al., 2013</w:t>
        </w:r>
      </w:hyperlink>
      <w:r w:rsidR="00EE00E6">
        <w:rPr>
          <w:rFonts w:asciiTheme="majorBidi" w:hAnsiTheme="majorBidi" w:cstheme="majorBidi"/>
          <w:noProof/>
          <w:szCs w:val="24"/>
        </w:rPr>
        <w:t>)</w:t>
      </w:r>
      <w:r w:rsidR="00EE00E6">
        <w:rPr>
          <w:rFonts w:asciiTheme="majorBidi" w:hAnsiTheme="majorBidi" w:cstheme="majorBidi"/>
          <w:szCs w:val="24"/>
        </w:rPr>
        <w:fldChar w:fldCharType="end"/>
      </w:r>
      <w:r w:rsidR="0078637A" w:rsidRPr="00090E87">
        <w:rPr>
          <w:rFonts w:asciiTheme="majorBidi" w:hAnsiTheme="majorBidi" w:cstheme="majorBidi"/>
          <w:szCs w:val="24"/>
        </w:rPr>
        <w:t>.</w:t>
      </w:r>
    </w:p>
    <w:p w:rsidR="0078637A" w:rsidRDefault="0078637A" w:rsidP="005B0559">
      <w:pPr>
        <w:rPr>
          <w:rFonts w:asciiTheme="majorBidi" w:hAnsiTheme="majorBidi" w:cstheme="majorBidi"/>
          <w:szCs w:val="24"/>
        </w:rPr>
      </w:pPr>
      <w:r w:rsidRPr="00090E87">
        <w:rPr>
          <w:rFonts w:asciiTheme="majorBidi" w:hAnsiTheme="majorBidi" w:cstheme="majorBidi"/>
          <w:szCs w:val="24"/>
        </w:rPr>
        <w:t>In addition, intermediate transfer stations and distinct disposal facilities for hazardous and non-hazardous waste residues have not been taken into consideration so far in the literature.</w:t>
      </w:r>
      <w:r w:rsidRPr="0078637A">
        <w:rPr>
          <w:rFonts w:asciiTheme="majorBidi" w:hAnsiTheme="majorBidi" w:cstheme="majorBidi"/>
          <w:szCs w:val="24"/>
        </w:rPr>
        <w:t xml:space="preserve"> </w:t>
      </w:r>
      <w:r>
        <w:rPr>
          <w:rFonts w:asciiTheme="majorBidi" w:hAnsiTheme="majorBidi" w:cstheme="majorBidi"/>
          <w:szCs w:val="24"/>
        </w:rPr>
        <w:t>Overall,</w:t>
      </w:r>
      <w:r w:rsidRPr="00090E87">
        <w:rPr>
          <w:rFonts w:asciiTheme="majorBidi" w:hAnsiTheme="majorBidi" w:cstheme="majorBidi"/>
          <w:szCs w:val="24"/>
        </w:rPr>
        <w:t xml:space="preserve"> </w:t>
      </w:r>
      <w:r>
        <w:rPr>
          <w:rFonts w:asciiTheme="majorBidi" w:hAnsiTheme="majorBidi" w:cstheme="majorBidi"/>
          <w:szCs w:val="24"/>
        </w:rPr>
        <w:t xml:space="preserve">lack of </w:t>
      </w:r>
      <w:r w:rsidRPr="00090E87">
        <w:rPr>
          <w:rFonts w:asciiTheme="majorBidi" w:hAnsiTheme="majorBidi" w:cstheme="majorBidi"/>
          <w:szCs w:val="24"/>
        </w:rPr>
        <w:t>a new location-routing problem for an integrated MSWM system</w:t>
      </w:r>
      <w:r>
        <w:rPr>
          <w:rFonts w:asciiTheme="majorBidi" w:hAnsiTheme="majorBidi" w:cstheme="majorBidi"/>
          <w:szCs w:val="24"/>
        </w:rPr>
        <w:t xml:space="preserve"> with the ability of responding to the mentioned shortcomings </w:t>
      </w:r>
      <w:r w:rsidRPr="00090E87">
        <w:rPr>
          <w:rFonts w:asciiTheme="majorBidi" w:hAnsiTheme="majorBidi" w:cstheme="majorBidi"/>
          <w:szCs w:val="24"/>
        </w:rPr>
        <w:t xml:space="preserve">is </w:t>
      </w:r>
      <w:r w:rsidR="005B0559">
        <w:rPr>
          <w:rFonts w:asciiTheme="majorBidi" w:hAnsiTheme="majorBidi" w:cstheme="majorBidi"/>
          <w:szCs w:val="24"/>
        </w:rPr>
        <w:t xml:space="preserve">inferable in the literature. </w:t>
      </w:r>
      <w:r w:rsidRPr="00090E87">
        <w:rPr>
          <w:rFonts w:asciiTheme="majorBidi" w:hAnsiTheme="majorBidi" w:cstheme="majorBidi"/>
          <w:szCs w:val="24"/>
        </w:rPr>
        <w:t xml:space="preserve">Considering real-world aspects, our </w:t>
      </w:r>
      <w:r w:rsidR="005B0559">
        <w:rPr>
          <w:rFonts w:asciiTheme="majorBidi" w:hAnsiTheme="majorBidi" w:cstheme="majorBidi"/>
          <w:szCs w:val="24"/>
        </w:rPr>
        <w:t xml:space="preserve">presented framework can be utilized for </w:t>
      </w:r>
      <w:proofErr w:type="spellStart"/>
      <w:r w:rsidR="005B0559">
        <w:rPr>
          <w:rFonts w:asciiTheme="majorBidi" w:hAnsiTheme="majorBidi" w:cstheme="majorBidi"/>
          <w:szCs w:val="24"/>
        </w:rPr>
        <w:t>modeling</w:t>
      </w:r>
      <w:proofErr w:type="spellEnd"/>
      <w:r w:rsidR="005B0559">
        <w:rPr>
          <w:rFonts w:asciiTheme="majorBidi" w:hAnsiTheme="majorBidi" w:cstheme="majorBidi"/>
          <w:szCs w:val="24"/>
        </w:rPr>
        <w:t xml:space="preserve"> a real-world municipal solid waste location routing problem</w:t>
      </w:r>
      <w:r>
        <w:rPr>
          <w:rFonts w:asciiTheme="majorBidi" w:hAnsiTheme="majorBidi" w:cstheme="majorBidi"/>
          <w:szCs w:val="24"/>
        </w:rPr>
        <w:t xml:space="preserve"> to minimize the total cost of the system including the transportation costs and the opening costs of the system’s </w:t>
      </w:r>
      <w:r w:rsidRPr="00671252">
        <w:rPr>
          <w:rFonts w:asciiTheme="majorBidi" w:hAnsiTheme="majorBidi" w:cstheme="majorBidi"/>
          <w:szCs w:val="24"/>
        </w:rPr>
        <w:t>facilities.</w:t>
      </w:r>
    </w:p>
    <w:p w:rsidR="00230553" w:rsidRDefault="00230553" w:rsidP="00230553">
      <w:pPr>
        <w:rPr>
          <w:rFonts w:asciiTheme="majorBidi" w:hAnsiTheme="majorBidi" w:cstheme="majorBidi"/>
          <w:szCs w:val="24"/>
        </w:rPr>
      </w:pPr>
      <w:r>
        <w:rPr>
          <w:rFonts w:asciiTheme="majorBidi" w:hAnsiTheme="majorBidi" w:cstheme="majorBidi"/>
          <w:szCs w:val="24"/>
        </w:rPr>
        <w:t>A schematic display of our defined framework is presented in Figure 1. The diagram in Figure 1 starts with transportation of wastes from generation nodes to transfer stations (</w:t>
      </w:r>
      <m:oMath>
        <m:sSub>
          <m:sSubPr>
            <m:ctrlPr>
              <w:rPr>
                <w:rFonts w:ascii="Cambria Math" w:eastAsiaTheme="minorEastAsia" w:hAnsi="Cambria Math" w:cstheme="majorBidi"/>
                <w:i/>
                <w:szCs w:val="24"/>
                <w:lang w:bidi="fa-IR"/>
              </w:rPr>
            </m:ctrlPr>
          </m:sSubPr>
          <m:e>
            <m:r>
              <w:rPr>
                <w:rFonts w:ascii="Cambria Math" w:eastAsiaTheme="minorEastAsia" w:hAnsi="Cambria Math" w:cstheme="majorBidi"/>
                <w:szCs w:val="24"/>
                <w:lang w:bidi="fa-IR"/>
              </w:rPr>
              <m:t>x</m:t>
            </m:r>
          </m:e>
          <m:sub>
            <m:r>
              <w:rPr>
                <w:rFonts w:ascii="Cambria Math" w:eastAsiaTheme="minorEastAsia" w:hAnsi="Cambria Math" w:cstheme="majorBidi"/>
                <w:szCs w:val="24"/>
                <w:lang w:bidi="fa-IR"/>
              </w:rPr>
              <m:t>i,j</m:t>
            </m:r>
          </m:sub>
        </m:sSub>
      </m:oMath>
      <w:r>
        <w:rPr>
          <w:rFonts w:asciiTheme="majorBidi" w:hAnsiTheme="majorBidi" w:cstheme="majorBidi"/>
          <w:szCs w:val="24"/>
        </w:rPr>
        <w:t>) where the wastes are sorted and balled into the recyclable, hazardous and garbage balls. After the sorting process, the balled wastes are sent to their distinct destinations by larger vehicles. Recyclable wastes are transferred to recycling centres (</w:t>
      </w:r>
      <m:oMath>
        <m:sSub>
          <m:sSubPr>
            <m:ctrlPr>
              <w:rPr>
                <w:rFonts w:ascii="Cambria Math" w:eastAsiaTheme="minorEastAsia" w:hAnsi="Cambria Math" w:cstheme="majorBidi"/>
                <w:i/>
                <w:szCs w:val="24"/>
                <w:lang w:bidi="fa-IR"/>
              </w:rPr>
            </m:ctrlPr>
          </m:sSubPr>
          <m:e>
            <m:r>
              <w:rPr>
                <w:rFonts w:ascii="Cambria Math" w:eastAsiaTheme="minorEastAsia" w:hAnsi="Cambria Math" w:cstheme="majorBidi"/>
                <w:szCs w:val="24"/>
                <w:lang w:bidi="fa-IR"/>
              </w:rPr>
              <m:t>l</m:t>
            </m:r>
          </m:e>
          <m:sub>
            <m:r>
              <w:rPr>
                <w:rFonts w:ascii="Cambria Math" w:eastAsiaTheme="minorEastAsia" w:hAnsi="Cambria Math" w:cstheme="majorBidi"/>
                <w:szCs w:val="24"/>
                <w:lang w:bidi="fa-IR"/>
              </w:rPr>
              <m:t>i,j</m:t>
            </m:r>
          </m:sub>
        </m:sSub>
      </m:oMath>
      <w:r>
        <w:rPr>
          <w:rFonts w:asciiTheme="majorBidi" w:hAnsiTheme="majorBidi" w:cstheme="majorBidi"/>
          <w:szCs w:val="24"/>
        </w:rPr>
        <w:t>); hazardous wastes are sent to treatment centres with compatible technologies (</w:t>
      </w:r>
      <m:oMath>
        <m:sSub>
          <m:sSubPr>
            <m:ctrlPr>
              <w:rPr>
                <w:rFonts w:ascii="Cambria Math" w:eastAsiaTheme="minorEastAsia" w:hAnsi="Cambria Math" w:cstheme="majorBidi"/>
                <w:i/>
                <w:szCs w:val="24"/>
                <w:lang w:bidi="fa-IR"/>
              </w:rPr>
            </m:ctrlPr>
          </m:sSubPr>
          <m:e>
            <m:r>
              <w:rPr>
                <w:rFonts w:ascii="Cambria Math" w:eastAsiaTheme="minorEastAsia" w:hAnsi="Cambria Math" w:cstheme="majorBidi"/>
                <w:szCs w:val="24"/>
                <w:lang w:bidi="fa-IR"/>
              </w:rPr>
              <m:t>y</m:t>
            </m:r>
          </m:e>
          <m:sub>
            <m:r>
              <w:rPr>
                <w:rFonts w:ascii="Cambria Math" w:eastAsiaTheme="minorEastAsia" w:hAnsi="Cambria Math" w:cstheme="majorBidi"/>
                <w:szCs w:val="24"/>
                <w:lang w:bidi="fa-IR"/>
              </w:rPr>
              <m:t>w,i,j</m:t>
            </m:r>
          </m:sub>
        </m:sSub>
      </m:oMath>
      <w:r>
        <w:rPr>
          <w:rFonts w:asciiTheme="majorBidi" w:hAnsiTheme="majorBidi" w:cstheme="majorBidi"/>
          <w:szCs w:val="24"/>
        </w:rPr>
        <w:t>) and garbage which are neither hazardous nor recyclable is transported to non-hazardous disposal centres (</w:t>
      </w:r>
      <m:oMath>
        <m:sSub>
          <m:sSubPr>
            <m:ctrlPr>
              <w:rPr>
                <w:rFonts w:ascii="Cambria Math" w:eastAsiaTheme="minorEastAsia" w:hAnsi="Cambria Math" w:cstheme="majorBidi"/>
                <w:i/>
                <w:szCs w:val="24"/>
                <w:lang w:bidi="fa-IR"/>
              </w:rPr>
            </m:ctrlPr>
          </m:sSubPr>
          <m:e>
            <m:r>
              <w:rPr>
                <w:rFonts w:ascii="Cambria Math" w:eastAsiaTheme="minorEastAsia" w:hAnsi="Cambria Math" w:cstheme="majorBidi"/>
                <w:szCs w:val="24"/>
                <w:lang w:bidi="fa-IR"/>
              </w:rPr>
              <m:t>p</m:t>
            </m:r>
          </m:e>
          <m:sub>
            <m:r>
              <w:rPr>
                <w:rFonts w:ascii="Cambria Math" w:eastAsiaTheme="minorEastAsia" w:hAnsi="Cambria Math" w:cstheme="majorBidi"/>
                <w:szCs w:val="24"/>
                <w:lang w:bidi="fa-IR"/>
              </w:rPr>
              <m:t>i,j</m:t>
            </m:r>
          </m:sub>
        </m:sSub>
      </m:oMath>
      <w:r>
        <w:rPr>
          <w:rFonts w:asciiTheme="majorBidi" w:hAnsiTheme="majorBidi" w:cstheme="majorBidi"/>
          <w:szCs w:val="24"/>
        </w:rPr>
        <w:t>). After the treatment process, a waste mass is reduced (</w:t>
      </w:r>
      <m:oMath>
        <m:sSub>
          <m:sSubPr>
            <m:ctrlPr>
              <w:rPr>
                <w:rFonts w:ascii="Cambria Math" w:hAnsi="Cambria Math" w:cstheme="majorBidi"/>
                <w:i/>
                <w:szCs w:val="24"/>
                <w:lang w:bidi="fa-IR"/>
              </w:rPr>
            </m:ctrlPr>
          </m:sSubPr>
          <m:e>
            <m:r>
              <w:rPr>
                <w:rFonts w:ascii="Cambria Math" w:hAnsi="Cambria Math" w:cstheme="majorBidi"/>
                <w:szCs w:val="24"/>
                <w:lang w:bidi="fa-IR"/>
              </w:rPr>
              <m:t>r</m:t>
            </m:r>
          </m:e>
          <m:sub>
            <m:r>
              <w:rPr>
                <w:rFonts w:ascii="Cambria Math" w:hAnsi="Cambria Math" w:cstheme="majorBidi"/>
                <w:szCs w:val="24"/>
                <w:lang w:bidi="fa-IR"/>
              </w:rPr>
              <m:t>w,q</m:t>
            </m:r>
          </m:sub>
        </m:sSub>
      </m:oMath>
      <w:r>
        <w:rPr>
          <w:rFonts w:asciiTheme="majorBidi" w:hAnsiTheme="majorBidi" w:cstheme="majorBidi"/>
          <w:szCs w:val="24"/>
        </w:rPr>
        <w:t>) and the parts which are recyclable are sent to recycling centres (</w:t>
      </w:r>
      <m:oMath>
        <m:sSub>
          <m:sSubPr>
            <m:ctrlPr>
              <w:rPr>
                <w:rFonts w:ascii="Cambria Math" w:eastAsiaTheme="minorEastAsia" w:hAnsi="Cambria Math" w:cstheme="majorBidi"/>
                <w:i/>
                <w:szCs w:val="24"/>
                <w:lang w:bidi="fa-IR"/>
              </w:rPr>
            </m:ctrlPr>
          </m:sSubPr>
          <m:e>
            <m:r>
              <w:rPr>
                <w:rFonts w:ascii="Cambria Math" w:eastAsiaTheme="minorEastAsia" w:hAnsi="Cambria Math" w:cstheme="majorBidi"/>
                <w:szCs w:val="24"/>
                <w:lang w:bidi="fa-IR"/>
              </w:rPr>
              <m:t>k</m:t>
            </m:r>
          </m:e>
          <m:sub>
            <m:r>
              <w:rPr>
                <w:rFonts w:ascii="Cambria Math" w:eastAsiaTheme="minorEastAsia" w:hAnsi="Cambria Math" w:cstheme="majorBidi"/>
                <w:szCs w:val="24"/>
                <w:lang w:bidi="fa-IR"/>
              </w:rPr>
              <m:t>i,j</m:t>
            </m:r>
          </m:sub>
        </m:sSub>
      </m:oMath>
      <w:r>
        <w:rPr>
          <w:rFonts w:asciiTheme="majorBidi" w:hAnsiTheme="majorBidi" w:cstheme="majorBidi"/>
          <w:szCs w:val="24"/>
        </w:rPr>
        <w:t>) and non-recyclable waste residues are transported to final hazardous disposal centres (</w:t>
      </w:r>
      <m:oMath>
        <m:sSub>
          <m:sSubPr>
            <m:ctrlPr>
              <w:rPr>
                <w:rFonts w:ascii="Cambria Math" w:eastAsiaTheme="minorEastAsia" w:hAnsi="Cambria Math" w:cstheme="majorBidi"/>
                <w:i/>
                <w:szCs w:val="24"/>
                <w:lang w:bidi="fa-IR"/>
              </w:rPr>
            </m:ctrlPr>
          </m:sSubPr>
          <m:e>
            <m:r>
              <w:rPr>
                <w:rFonts w:ascii="Cambria Math" w:eastAsiaTheme="minorEastAsia" w:hAnsi="Cambria Math" w:cstheme="majorBidi"/>
                <w:szCs w:val="24"/>
                <w:lang w:bidi="fa-IR"/>
              </w:rPr>
              <m:t>z</m:t>
            </m:r>
          </m:e>
          <m:sub>
            <m:r>
              <w:rPr>
                <w:rFonts w:ascii="Cambria Math" w:eastAsiaTheme="minorEastAsia" w:hAnsi="Cambria Math" w:cstheme="majorBidi"/>
                <w:szCs w:val="24"/>
                <w:lang w:bidi="fa-IR"/>
              </w:rPr>
              <m:t>i,j</m:t>
            </m:r>
          </m:sub>
        </m:sSub>
      </m:oMath>
      <w:r>
        <w:rPr>
          <w:rFonts w:asciiTheme="majorBidi" w:hAnsiTheme="majorBidi" w:cstheme="majorBidi"/>
          <w:szCs w:val="24"/>
        </w:rPr>
        <w:t>). At the recycling centres, after the recycling process, recyclable wastes are sent to the markets or other factories (</w:t>
      </w:r>
      <m:oMath>
        <m:sSub>
          <m:sSubPr>
            <m:ctrlPr>
              <w:rPr>
                <w:rFonts w:ascii="Cambria Math" w:hAnsi="Cambria Math" w:cstheme="majorBidi"/>
                <w:i/>
                <w:szCs w:val="24"/>
                <w:lang w:bidi="fa-IR"/>
              </w:rPr>
            </m:ctrlPr>
          </m:sSubPr>
          <m:e>
            <m:r>
              <w:rPr>
                <w:rFonts w:ascii="Cambria Math" w:hAnsi="Cambria Math" w:cstheme="majorBidi"/>
                <w:szCs w:val="24"/>
                <w:lang w:bidi="fa-IR"/>
              </w:rPr>
              <m:t>β</m:t>
            </m:r>
          </m:e>
          <m:sub>
            <m:r>
              <w:rPr>
                <w:rFonts w:ascii="Cambria Math" w:hAnsi="Cambria Math" w:cstheme="majorBidi"/>
                <w:szCs w:val="24"/>
                <w:lang w:bidi="fa-IR"/>
              </w:rPr>
              <m:t>i</m:t>
            </m:r>
          </m:sub>
        </m:sSub>
      </m:oMath>
      <w:r>
        <w:rPr>
          <w:rFonts w:asciiTheme="majorBidi" w:hAnsiTheme="majorBidi" w:cstheme="majorBidi"/>
          <w:szCs w:val="24"/>
        </w:rPr>
        <w:t>) and the generated waste residues are sent to the final non-hazardous disposal centres (</w:t>
      </w:r>
      <m:oMath>
        <m:sSub>
          <m:sSubPr>
            <m:ctrlPr>
              <w:rPr>
                <w:rFonts w:ascii="Cambria Math" w:eastAsiaTheme="minorEastAsia" w:hAnsi="Cambria Math" w:cstheme="majorBidi"/>
                <w:i/>
                <w:szCs w:val="24"/>
                <w:lang w:bidi="fa-IR"/>
              </w:rPr>
            </m:ctrlPr>
          </m:sSubPr>
          <m:e>
            <m:r>
              <w:rPr>
                <w:rFonts w:ascii="Cambria Math" w:eastAsiaTheme="minorEastAsia" w:hAnsi="Cambria Math" w:cstheme="majorBidi"/>
                <w:szCs w:val="24"/>
                <w:lang w:bidi="fa-IR"/>
              </w:rPr>
              <m:t>v</m:t>
            </m:r>
          </m:e>
          <m:sub>
            <m:r>
              <w:rPr>
                <w:rFonts w:ascii="Cambria Math" w:eastAsiaTheme="minorEastAsia" w:hAnsi="Cambria Math" w:cstheme="majorBidi"/>
                <w:szCs w:val="24"/>
                <w:lang w:bidi="fa-IR"/>
              </w:rPr>
              <m:t>i,j</m:t>
            </m:r>
          </m:sub>
        </m:sSub>
      </m:oMath>
      <w:r>
        <w:rPr>
          <w:rFonts w:asciiTheme="majorBidi" w:hAnsiTheme="majorBidi" w:cstheme="majorBidi"/>
          <w:szCs w:val="24"/>
        </w:rPr>
        <w:t>).</w:t>
      </w:r>
    </w:p>
    <w:p w:rsidR="00230553" w:rsidRDefault="00230553" w:rsidP="00230553">
      <w:pPr>
        <w:rPr>
          <w:rFonts w:asciiTheme="majorBidi" w:hAnsiTheme="majorBidi" w:cstheme="majorBidi"/>
          <w:szCs w:val="24"/>
        </w:rPr>
      </w:pPr>
    </w:p>
    <w:p w:rsidR="00230553" w:rsidRDefault="00230553" w:rsidP="00230553">
      <w:pPr>
        <w:rPr>
          <w:rFonts w:asciiTheme="majorBidi" w:hAnsiTheme="majorBidi" w:cstheme="majorBidi"/>
          <w:szCs w:val="24"/>
        </w:rPr>
      </w:pPr>
      <w:r>
        <w:rPr>
          <w:noProof/>
          <w:lang w:val="en-US"/>
        </w:rPr>
        <w:lastRenderedPageBreak/>
        <mc:AlternateContent>
          <mc:Choice Requires="wps">
            <w:drawing>
              <wp:anchor distT="0" distB="0" distL="114300" distR="114300" simplePos="0" relativeHeight="251659264" behindDoc="0" locked="0" layoutInCell="1" allowOverlap="1" wp14:anchorId="719E7FB2" wp14:editId="6895B20B">
                <wp:simplePos x="0" y="0"/>
                <wp:positionH relativeFrom="column">
                  <wp:posOffset>190500</wp:posOffset>
                </wp:positionH>
                <wp:positionV relativeFrom="paragraph">
                  <wp:posOffset>2946400</wp:posOffset>
                </wp:positionV>
                <wp:extent cx="5114925" cy="266700"/>
                <wp:effectExtent l="0" t="0" r="0" b="0"/>
                <wp:wrapNone/>
                <wp:docPr id="2" name="Rectangle 2"/>
                <wp:cNvGraphicFramePr/>
                <a:graphic xmlns:a="http://schemas.openxmlformats.org/drawingml/2006/main">
                  <a:graphicData uri="http://schemas.microsoft.com/office/word/2010/wordprocessingShape">
                    <wps:wsp>
                      <wps:cNvSpPr/>
                      <wps:spPr>
                        <a:xfrm>
                          <a:off x="0" y="0"/>
                          <a:ext cx="5114925" cy="266700"/>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230553" w:rsidRPr="00B8539C" w:rsidRDefault="00230553" w:rsidP="00230553">
                            <w:pPr>
                              <w:jc w:val="center"/>
                              <w:rPr>
                                <w:rFonts w:asciiTheme="majorBidi" w:hAnsiTheme="majorBidi" w:cstheme="majorBidi"/>
                              </w:rPr>
                            </w:pPr>
                            <w:r w:rsidRPr="00B8539C">
                              <w:rPr>
                                <w:rFonts w:asciiTheme="majorBidi" w:hAnsiTheme="majorBidi" w:cstheme="majorBidi"/>
                              </w:rPr>
                              <w:t xml:space="preserve">Figure </w:t>
                            </w:r>
                            <w:r>
                              <w:rPr>
                                <w:rFonts w:asciiTheme="majorBidi" w:hAnsiTheme="majorBidi" w:cstheme="majorBidi"/>
                              </w:rPr>
                              <w:t>1</w:t>
                            </w:r>
                            <w:r w:rsidRPr="00B8539C">
                              <w:rPr>
                                <w:rFonts w:asciiTheme="majorBidi" w:hAnsiTheme="majorBidi" w:cstheme="majorBidi"/>
                              </w:rPr>
                              <w:t>. Schematic view of the defined problem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19E7FB2" id="Rectangle 2" o:spid="_x0000_s1026" style="position:absolute;left:0;text-align:left;margin-left:15pt;margin-top:232pt;width:402.75pt;height:21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" filled="f" stroked="f" strokeweight="2pt">
                <v:textbox>
                  <w:txbxContent>
                    <w:p w:rsidR="00230553" w:rsidRPr="00B8539C" w:rsidRDefault="00230553" w:rsidP="00230553">
                      <w:pPr>
                        <w:jc w:val="center"/>
                        <w:rPr>
                          <w:rFonts w:asciiTheme="majorBidi" w:hAnsiTheme="majorBidi" w:cstheme="majorBidi"/>
                        </w:rPr>
                      </w:pPr>
                      <w:r w:rsidRPr="00B8539C">
                        <w:rPr>
                          <w:rFonts w:asciiTheme="majorBidi" w:hAnsiTheme="majorBidi" w:cstheme="majorBidi"/>
                        </w:rPr>
                        <w:t xml:space="preserve">Figure </w:t>
                      </w:r>
                      <w:r>
                        <w:rPr>
                          <w:rFonts w:asciiTheme="majorBidi" w:hAnsiTheme="majorBidi" w:cstheme="majorBidi"/>
                        </w:rPr>
                        <w:t>1</w:t>
                      </w:r>
                      <w:r w:rsidRPr="00B8539C">
                        <w:rPr>
                          <w:rFonts w:asciiTheme="majorBidi" w:hAnsiTheme="majorBidi" w:cstheme="majorBidi"/>
                        </w:rPr>
                        <w:t>. Schematic view of the defined problem</w:t>
                      </w:r>
                    </w:p>
                  </w:txbxContent>
                </v:textbox>
              </v:rect>
            </w:pict>
          </mc:Fallback>
        </mc:AlternateContent>
      </w:r>
      <w:r>
        <w:rPr>
          <w:noProof/>
          <w:lang w:val="en-US"/>
        </w:rPr>
        <w:drawing>
          <wp:inline distT="0" distB="0" distL="0" distR="0" wp14:anchorId="51DC3CDE" wp14:editId="0917E792">
            <wp:extent cx="5199380" cy="2839085"/>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99380" cy="2839085"/>
                    </a:xfrm>
                    <a:prstGeom prst="rect">
                      <a:avLst/>
                    </a:prstGeom>
                    <a:noFill/>
                    <a:ln>
                      <a:noFill/>
                    </a:ln>
                  </pic:spPr>
                </pic:pic>
              </a:graphicData>
            </a:graphic>
          </wp:inline>
        </w:drawing>
      </w:r>
    </w:p>
    <w:p w:rsidR="00230553" w:rsidRDefault="00230553" w:rsidP="00230553">
      <w:pPr>
        <w:rPr>
          <w:rFonts w:asciiTheme="majorBidi" w:hAnsiTheme="majorBidi" w:cstheme="majorBidi"/>
          <w:szCs w:val="24"/>
        </w:rPr>
      </w:pPr>
    </w:p>
    <w:p w:rsidR="00230553" w:rsidRDefault="00230553" w:rsidP="00230553">
      <w:pPr>
        <w:rPr>
          <w:rFonts w:asciiTheme="majorBidi" w:hAnsiTheme="majorBidi" w:cstheme="majorBidi"/>
          <w:szCs w:val="24"/>
        </w:rPr>
      </w:pPr>
      <w:r>
        <w:rPr>
          <w:rFonts w:asciiTheme="majorBidi" w:hAnsiTheme="majorBidi" w:cstheme="majorBidi"/>
          <w:szCs w:val="24"/>
        </w:rPr>
        <w:t>The proposed problem framework consists of concurrent site selection of the locations of the system’s facilities (e.g. transfer stations, treatment-, recycling- and disposal centres) from the candidate locations and the determination of routes and amounts of shipments among the selected locations to minimize the total cost of transportation and facility establishment.</w:t>
      </w:r>
    </w:p>
    <w:p w:rsidR="005B0559" w:rsidRDefault="005B0559" w:rsidP="005B0559"/>
    <w:p w:rsidR="00230553" w:rsidRDefault="00D503B4" w:rsidP="00D503B4">
      <w:pPr>
        <w:pStyle w:val="Heading1"/>
      </w:pPr>
      <w:r>
        <w:t xml:space="preserve">3. </w:t>
      </w:r>
      <w:r w:rsidR="00230553">
        <w:t>Concluding remarks</w:t>
      </w:r>
    </w:p>
    <w:p w:rsidR="00D503B4" w:rsidRPr="00D503B4" w:rsidRDefault="00D503B4" w:rsidP="00D503B4"/>
    <w:p w:rsidR="00D503B4" w:rsidRDefault="00D503B4" w:rsidP="00D503B4">
      <w:pPr>
        <w:rPr>
          <w:rFonts w:asciiTheme="majorBidi" w:hAnsiTheme="majorBidi" w:cstheme="majorBidi"/>
          <w:szCs w:val="24"/>
        </w:rPr>
      </w:pPr>
      <w:r w:rsidRPr="00B216DF">
        <w:rPr>
          <w:rFonts w:asciiTheme="majorBidi" w:hAnsiTheme="majorBidi" w:cstheme="majorBidi"/>
          <w:szCs w:val="24"/>
        </w:rPr>
        <w:t xml:space="preserve">The main </w:t>
      </w:r>
      <w:r>
        <w:rPr>
          <w:rFonts w:asciiTheme="majorBidi" w:hAnsiTheme="majorBidi" w:cstheme="majorBidi"/>
          <w:szCs w:val="24"/>
        </w:rPr>
        <w:t>contribution</w:t>
      </w:r>
      <w:r w:rsidRPr="00B216DF">
        <w:rPr>
          <w:rFonts w:asciiTheme="majorBidi" w:hAnsiTheme="majorBidi" w:cstheme="majorBidi"/>
          <w:szCs w:val="24"/>
        </w:rPr>
        <w:t xml:space="preserve"> of this paper is </w:t>
      </w:r>
      <w:r w:rsidR="00CC6323">
        <w:rPr>
          <w:rFonts w:asciiTheme="majorBidi" w:hAnsiTheme="majorBidi" w:cstheme="majorBidi"/>
          <w:szCs w:val="24"/>
        </w:rPr>
        <w:t xml:space="preserve">a new framework of </w:t>
      </w:r>
      <w:r>
        <w:rPr>
          <w:rFonts w:asciiTheme="majorBidi" w:hAnsiTheme="majorBidi" w:cstheme="majorBidi"/>
          <w:szCs w:val="24"/>
        </w:rPr>
        <w:t>a location routing problem of</w:t>
      </w:r>
      <w:r w:rsidRPr="00B216DF">
        <w:rPr>
          <w:rFonts w:asciiTheme="majorBidi" w:hAnsiTheme="majorBidi" w:cstheme="majorBidi"/>
          <w:szCs w:val="24"/>
        </w:rPr>
        <w:t xml:space="preserve"> MSWM wh</w:t>
      </w:r>
      <w:r>
        <w:rPr>
          <w:rFonts w:asciiTheme="majorBidi" w:hAnsiTheme="majorBidi" w:cstheme="majorBidi"/>
          <w:szCs w:val="24"/>
        </w:rPr>
        <w:t>ere</w:t>
      </w:r>
      <w:r w:rsidRPr="00B216DF">
        <w:rPr>
          <w:rFonts w:asciiTheme="majorBidi" w:hAnsiTheme="majorBidi" w:cstheme="majorBidi"/>
          <w:szCs w:val="24"/>
        </w:rPr>
        <w:t xml:space="preserve"> different </w:t>
      </w:r>
      <w:r>
        <w:rPr>
          <w:rFonts w:asciiTheme="majorBidi" w:hAnsiTheme="majorBidi" w:cstheme="majorBidi"/>
          <w:szCs w:val="24"/>
        </w:rPr>
        <w:t xml:space="preserve">waste </w:t>
      </w:r>
      <w:r w:rsidRPr="00B216DF">
        <w:rPr>
          <w:rFonts w:asciiTheme="majorBidi" w:hAnsiTheme="majorBidi" w:cstheme="majorBidi"/>
          <w:szCs w:val="24"/>
        </w:rPr>
        <w:t xml:space="preserve">types are simultaneously </w:t>
      </w:r>
      <w:r>
        <w:rPr>
          <w:rFonts w:asciiTheme="majorBidi" w:hAnsiTheme="majorBidi" w:cstheme="majorBidi"/>
          <w:szCs w:val="24"/>
        </w:rPr>
        <w:t>factored in, and</w:t>
      </w:r>
      <w:r w:rsidRPr="00B216DF">
        <w:rPr>
          <w:rFonts w:asciiTheme="majorBidi" w:hAnsiTheme="majorBidi" w:cstheme="majorBidi"/>
          <w:szCs w:val="24"/>
        </w:rPr>
        <w:t xml:space="preserve"> </w:t>
      </w:r>
      <w:r w:rsidR="00CC6323">
        <w:rPr>
          <w:rFonts w:asciiTheme="majorBidi" w:hAnsiTheme="majorBidi" w:cstheme="majorBidi"/>
          <w:szCs w:val="24"/>
        </w:rPr>
        <w:t xml:space="preserve">then </w:t>
      </w:r>
      <w:r w:rsidRPr="00B216DF">
        <w:rPr>
          <w:rFonts w:asciiTheme="majorBidi" w:hAnsiTheme="majorBidi" w:cstheme="majorBidi"/>
          <w:szCs w:val="24"/>
        </w:rPr>
        <w:t xml:space="preserve">transfer stations and distinct disposal facilities for hazardous and non-hazardous residues are </w:t>
      </w:r>
      <w:r w:rsidR="00CC6323">
        <w:rPr>
          <w:rFonts w:asciiTheme="majorBidi" w:hAnsiTheme="majorBidi" w:cstheme="majorBidi"/>
          <w:szCs w:val="24"/>
        </w:rPr>
        <w:t>taken into account</w:t>
      </w:r>
      <w:r>
        <w:rPr>
          <w:rFonts w:asciiTheme="majorBidi" w:hAnsiTheme="majorBidi" w:cstheme="majorBidi"/>
          <w:szCs w:val="24"/>
        </w:rPr>
        <w:t>. The proposed framework</w:t>
      </w:r>
      <w:r w:rsidRPr="00B216DF">
        <w:rPr>
          <w:rFonts w:asciiTheme="majorBidi" w:hAnsiTheme="majorBidi" w:cstheme="majorBidi"/>
          <w:szCs w:val="24"/>
        </w:rPr>
        <w:t xml:space="preserve"> </w:t>
      </w:r>
      <w:r>
        <w:rPr>
          <w:rFonts w:asciiTheme="majorBidi" w:hAnsiTheme="majorBidi" w:cstheme="majorBidi"/>
          <w:szCs w:val="24"/>
        </w:rPr>
        <w:t>can be utilized for</w:t>
      </w:r>
      <w:r w:rsidRPr="00B216DF">
        <w:rPr>
          <w:rFonts w:asciiTheme="majorBidi" w:hAnsiTheme="majorBidi" w:cstheme="majorBidi"/>
          <w:szCs w:val="24"/>
        </w:rPr>
        <w:t xml:space="preserve"> mathematical</w:t>
      </w:r>
      <w:r>
        <w:rPr>
          <w:rFonts w:asciiTheme="majorBidi" w:hAnsiTheme="majorBidi" w:cstheme="majorBidi"/>
          <w:szCs w:val="24"/>
        </w:rPr>
        <w:t>ly</w:t>
      </w:r>
      <w:r w:rsidRPr="00B216DF">
        <w:rPr>
          <w:rFonts w:asciiTheme="majorBidi" w:hAnsiTheme="majorBidi" w:cstheme="majorBidi"/>
          <w:szCs w:val="24"/>
        </w:rPr>
        <w:t xml:space="preserve"> </w:t>
      </w:r>
      <w:proofErr w:type="spellStart"/>
      <w:r>
        <w:rPr>
          <w:rFonts w:asciiTheme="majorBidi" w:hAnsiTheme="majorBidi" w:cstheme="majorBidi"/>
          <w:szCs w:val="24"/>
        </w:rPr>
        <w:t>modeling</w:t>
      </w:r>
      <w:proofErr w:type="spellEnd"/>
      <w:r>
        <w:rPr>
          <w:rFonts w:asciiTheme="majorBidi" w:hAnsiTheme="majorBidi" w:cstheme="majorBidi"/>
          <w:szCs w:val="24"/>
        </w:rPr>
        <w:t xml:space="preserve"> the addressed problem for optimizing the locations of the system’s components and routes among them. </w:t>
      </w:r>
      <w:r w:rsidRPr="00B216DF">
        <w:rPr>
          <w:rFonts w:asciiTheme="majorBidi" w:hAnsiTheme="majorBidi" w:cstheme="majorBidi"/>
          <w:szCs w:val="24"/>
        </w:rPr>
        <w:t xml:space="preserve">Taking </w:t>
      </w:r>
      <w:r>
        <w:rPr>
          <w:rFonts w:asciiTheme="majorBidi" w:hAnsiTheme="majorBidi" w:cstheme="majorBidi"/>
          <w:szCs w:val="24"/>
        </w:rPr>
        <w:t>the above-mentioned</w:t>
      </w:r>
      <w:r w:rsidRPr="00B216DF">
        <w:rPr>
          <w:rFonts w:asciiTheme="majorBidi" w:hAnsiTheme="majorBidi" w:cstheme="majorBidi"/>
          <w:szCs w:val="24"/>
        </w:rPr>
        <w:t xml:space="preserve"> aspects into consideration together with the other real-</w:t>
      </w:r>
      <w:r>
        <w:rPr>
          <w:rFonts w:asciiTheme="majorBidi" w:hAnsiTheme="majorBidi" w:cstheme="majorBidi"/>
          <w:szCs w:val="24"/>
        </w:rPr>
        <w:t>world</w:t>
      </w:r>
      <w:r w:rsidRPr="00B216DF">
        <w:rPr>
          <w:rFonts w:asciiTheme="majorBidi" w:hAnsiTheme="majorBidi" w:cstheme="majorBidi"/>
          <w:szCs w:val="24"/>
        </w:rPr>
        <w:t xml:space="preserve"> features </w:t>
      </w:r>
      <w:r>
        <w:rPr>
          <w:rFonts w:asciiTheme="majorBidi" w:hAnsiTheme="majorBidi" w:cstheme="majorBidi"/>
          <w:szCs w:val="24"/>
        </w:rPr>
        <w:t>such as</w:t>
      </w:r>
      <w:r w:rsidRPr="00B216DF">
        <w:rPr>
          <w:rFonts w:asciiTheme="majorBidi" w:hAnsiTheme="majorBidi" w:cstheme="majorBidi"/>
          <w:szCs w:val="24"/>
        </w:rPr>
        <w:t xml:space="preserve"> waste-treatment compatibility, location</w:t>
      </w:r>
      <w:r>
        <w:rPr>
          <w:rFonts w:asciiTheme="majorBidi" w:hAnsiTheme="majorBidi" w:cstheme="majorBidi"/>
          <w:szCs w:val="24"/>
        </w:rPr>
        <w:t>s</w:t>
      </w:r>
      <w:r w:rsidRPr="00B216DF">
        <w:rPr>
          <w:rFonts w:asciiTheme="majorBidi" w:hAnsiTheme="majorBidi" w:cstheme="majorBidi"/>
          <w:szCs w:val="24"/>
        </w:rPr>
        <w:t xml:space="preserve"> of recycling centres, possibility of locating different facilities in the same node, and considering minimum requirement amount constraints</w:t>
      </w:r>
      <w:r>
        <w:rPr>
          <w:rFonts w:asciiTheme="majorBidi" w:hAnsiTheme="majorBidi" w:cstheme="majorBidi"/>
          <w:szCs w:val="24"/>
        </w:rPr>
        <w:t>,</w:t>
      </w:r>
      <w:r w:rsidRPr="00B216DF">
        <w:rPr>
          <w:rFonts w:asciiTheme="majorBidi" w:hAnsiTheme="majorBidi" w:cstheme="majorBidi"/>
          <w:szCs w:val="24"/>
        </w:rPr>
        <w:t xml:space="preserve"> led </w:t>
      </w:r>
      <w:r>
        <w:rPr>
          <w:rFonts w:asciiTheme="majorBidi" w:hAnsiTheme="majorBidi" w:cstheme="majorBidi"/>
          <w:szCs w:val="24"/>
        </w:rPr>
        <w:t xml:space="preserve">us </w:t>
      </w:r>
      <w:r w:rsidRPr="00B216DF">
        <w:rPr>
          <w:rFonts w:asciiTheme="majorBidi" w:hAnsiTheme="majorBidi" w:cstheme="majorBidi"/>
          <w:szCs w:val="24"/>
        </w:rPr>
        <w:t xml:space="preserve">to develop a comprehensive </w:t>
      </w:r>
      <w:r>
        <w:rPr>
          <w:rFonts w:asciiTheme="majorBidi" w:hAnsiTheme="majorBidi" w:cstheme="majorBidi"/>
          <w:szCs w:val="24"/>
        </w:rPr>
        <w:t>and yet</w:t>
      </w:r>
      <w:r w:rsidRPr="00B216DF">
        <w:rPr>
          <w:rFonts w:asciiTheme="majorBidi" w:hAnsiTheme="majorBidi" w:cstheme="majorBidi"/>
          <w:szCs w:val="24"/>
        </w:rPr>
        <w:t xml:space="preserve"> more practical </w:t>
      </w:r>
      <w:r>
        <w:rPr>
          <w:rFonts w:asciiTheme="majorBidi" w:hAnsiTheme="majorBidi" w:cstheme="majorBidi"/>
          <w:szCs w:val="24"/>
        </w:rPr>
        <w:t>framework</w:t>
      </w:r>
      <w:r w:rsidRPr="00B216DF">
        <w:rPr>
          <w:rFonts w:asciiTheme="majorBidi" w:hAnsiTheme="majorBidi" w:cstheme="majorBidi"/>
          <w:szCs w:val="24"/>
        </w:rPr>
        <w:t xml:space="preserve"> in waste management context. The main </w:t>
      </w:r>
      <w:r>
        <w:rPr>
          <w:rFonts w:asciiTheme="majorBidi" w:hAnsiTheme="majorBidi" w:cstheme="majorBidi"/>
          <w:szCs w:val="24"/>
        </w:rPr>
        <w:t>utilization</w:t>
      </w:r>
      <w:r w:rsidRPr="00B216DF">
        <w:rPr>
          <w:rFonts w:asciiTheme="majorBidi" w:hAnsiTheme="majorBidi" w:cstheme="majorBidi"/>
          <w:szCs w:val="24"/>
        </w:rPr>
        <w:t xml:space="preserve"> of the presented study is to </w:t>
      </w:r>
      <w:r>
        <w:rPr>
          <w:rFonts w:asciiTheme="majorBidi" w:hAnsiTheme="majorBidi" w:cstheme="majorBidi"/>
          <w:szCs w:val="24"/>
        </w:rPr>
        <w:t xml:space="preserve">provide a framework for mathematically </w:t>
      </w:r>
      <w:proofErr w:type="spellStart"/>
      <w:r>
        <w:rPr>
          <w:rFonts w:asciiTheme="majorBidi" w:hAnsiTheme="majorBidi" w:cstheme="majorBidi"/>
          <w:szCs w:val="24"/>
        </w:rPr>
        <w:t>modeling</w:t>
      </w:r>
      <w:proofErr w:type="spellEnd"/>
      <w:r>
        <w:rPr>
          <w:rFonts w:asciiTheme="majorBidi" w:hAnsiTheme="majorBidi" w:cstheme="majorBidi"/>
          <w:szCs w:val="24"/>
        </w:rPr>
        <w:t xml:space="preserve"> the problem in order to </w:t>
      </w:r>
      <w:r w:rsidRPr="00B216DF">
        <w:rPr>
          <w:rFonts w:asciiTheme="majorBidi" w:hAnsiTheme="majorBidi" w:cstheme="majorBidi"/>
          <w:szCs w:val="24"/>
        </w:rPr>
        <w:t xml:space="preserve">find </w:t>
      </w:r>
      <w:r>
        <w:rPr>
          <w:rFonts w:asciiTheme="majorBidi" w:hAnsiTheme="majorBidi" w:cstheme="majorBidi"/>
          <w:szCs w:val="24"/>
        </w:rPr>
        <w:t xml:space="preserve">the </w:t>
      </w:r>
      <w:r w:rsidRPr="00B216DF">
        <w:rPr>
          <w:rFonts w:asciiTheme="majorBidi" w:hAnsiTheme="majorBidi" w:cstheme="majorBidi"/>
          <w:szCs w:val="24"/>
        </w:rPr>
        <w:t xml:space="preserve">optimal locations of the MSWM system’s facilities </w:t>
      </w:r>
      <w:r>
        <w:rPr>
          <w:rFonts w:asciiTheme="majorBidi" w:hAnsiTheme="majorBidi" w:cstheme="majorBidi"/>
          <w:szCs w:val="24"/>
        </w:rPr>
        <w:t>consisting of</w:t>
      </w:r>
      <w:r w:rsidRPr="00B216DF">
        <w:rPr>
          <w:rFonts w:asciiTheme="majorBidi" w:hAnsiTheme="majorBidi" w:cstheme="majorBidi"/>
          <w:szCs w:val="24"/>
        </w:rPr>
        <w:t xml:space="preserve"> transfer stations, treatment, recycling and disposal centres, and </w:t>
      </w:r>
      <w:r>
        <w:rPr>
          <w:rFonts w:asciiTheme="majorBidi" w:hAnsiTheme="majorBidi" w:cstheme="majorBidi"/>
          <w:szCs w:val="24"/>
        </w:rPr>
        <w:t xml:space="preserve">to </w:t>
      </w:r>
      <w:r w:rsidRPr="00B216DF">
        <w:rPr>
          <w:rFonts w:asciiTheme="majorBidi" w:hAnsiTheme="majorBidi" w:cstheme="majorBidi"/>
          <w:szCs w:val="24"/>
        </w:rPr>
        <w:t>determin</w:t>
      </w:r>
      <w:r>
        <w:rPr>
          <w:rFonts w:asciiTheme="majorBidi" w:hAnsiTheme="majorBidi" w:cstheme="majorBidi"/>
          <w:szCs w:val="24"/>
        </w:rPr>
        <w:t>e</w:t>
      </w:r>
      <w:r w:rsidRPr="00B216DF">
        <w:rPr>
          <w:rFonts w:asciiTheme="majorBidi" w:hAnsiTheme="majorBidi" w:cstheme="majorBidi"/>
          <w:szCs w:val="24"/>
        </w:rPr>
        <w:t xml:space="preserve"> the optimum routing strategy to and from thes</w:t>
      </w:r>
      <w:r>
        <w:rPr>
          <w:rFonts w:asciiTheme="majorBidi" w:hAnsiTheme="majorBidi" w:cstheme="majorBidi"/>
          <w:szCs w:val="24"/>
        </w:rPr>
        <w:t>e facilities in order to minimiz</w:t>
      </w:r>
      <w:r w:rsidRPr="00B216DF">
        <w:rPr>
          <w:rFonts w:asciiTheme="majorBidi" w:hAnsiTheme="majorBidi" w:cstheme="majorBidi"/>
          <w:szCs w:val="24"/>
        </w:rPr>
        <w:t xml:space="preserve">e </w:t>
      </w:r>
      <w:r>
        <w:rPr>
          <w:rFonts w:asciiTheme="majorBidi" w:hAnsiTheme="majorBidi" w:cstheme="majorBidi"/>
          <w:szCs w:val="24"/>
        </w:rPr>
        <w:t>the total cost</w:t>
      </w:r>
      <w:r w:rsidRPr="00B216DF">
        <w:rPr>
          <w:rFonts w:asciiTheme="majorBidi" w:hAnsiTheme="majorBidi" w:cstheme="majorBidi"/>
          <w:szCs w:val="24"/>
        </w:rPr>
        <w:t xml:space="preserve"> of establishment and transportation.</w:t>
      </w:r>
    </w:p>
    <w:p w:rsidR="00D503B4" w:rsidRDefault="00ED4B44" w:rsidP="00ED4B44">
      <w:pPr>
        <w:rPr>
          <w:rFonts w:asciiTheme="majorBidi" w:hAnsiTheme="majorBidi" w:cstheme="majorBidi"/>
          <w:szCs w:val="24"/>
        </w:rPr>
      </w:pPr>
      <w:r>
        <w:rPr>
          <w:rFonts w:asciiTheme="majorBidi" w:hAnsiTheme="majorBidi" w:cstheme="majorBidi"/>
          <w:szCs w:val="24"/>
        </w:rPr>
        <w:t>This paper abstracts the concepts introduced in Australasian Journal of Information Systems, S</w:t>
      </w:r>
      <w:r>
        <w:rPr>
          <w:rFonts w:asciiTheme="majorBidi" w:hAnsiTheme="majorBidi" w:cstheme="majorBidi"/>
          <w:szCs w:val="24"/>
        </w:rPr>
        <w:t xml:space="preserve">pecial </w:t>
      </w:r>
      <w:r>
        <w:rPr>
          <w:rFonts w:asciiTheme="majorBidi" w:hAnsiTheme="majorBidi" w:cstheme="majorBidi"/>
          <w:szCs w:val="24"/>
        </w:rPr>
        <w:t>issue on Business Analytics Ap</w:t>
      </w:r>
      <w:bookmarkStart w:id="0" w:name="_GoBack"/>
      <w:bookmarkEnd w:id="0"/>
      <w:r>
        <w:rPr>
          <w:rFonts w:asciiTheme="majorBidi" w:hAnsiTheme="majorBidi" w:cstheme="majorBidi"/>
          <w:szCs w:val="24"/>
        </w:rPr>
        <w:t>plications (to be published in 2016).</w:t>
      </w:r>
    </w:p>
    <w:p w:rsidR="00D503B4" w:rsidRDefault="00D503B4" w:rsidP="00D503B4">
      <w:pPr>
        <w:pStyle w:val="Heading1"/>
      </w:pPr>
      <w:r>
        <w:lastRenderedPageBreak/>
        <w:t>References</w:t>
      </w:r>
    </w:p>
    <w:p w:rsidR="00EE00E6" w:rsidRPr="00EE00E6" w:rsidRDefault="00EE00E6" w:rsidP="00EE00E6"/>
    <w:p w:rsidR="00EE00E6" w:rsidRPr="00EE00E6" w:rsidRDefault="006F64A9" w:rsidP="00EE00E6">
      <w:pPr>
        <w:pStyle w:val="EndNoteBibliography"/>
        <w:spacing w:after="0"/>
        <w:ind w:left="720" w:hanging="720"/>
      </w:pPr>
      <w:r>
        <w:fldChar w:fldCharType="begin"/>
      </w:r>
      <w:r>
        <w:instrText xml:space="preserve"> ADDIN EN.REFLIST </w:instrText>
      </w:r>
      <w:r>
        <w:fldChar w:fldCharType="separate"/>
      </w:r>
      <w:bookmarkStart w:id="1" w:name="_ENREF_1"/>
      <w:r w:rsidR="00EE00E6" w:rsidRPr="00EE00E6">
        <w:t xml:space="preserve">ALUMUR, S. &amp; KARA, B. Y. 2007. A new model for the hazardous waste location-routing problem. </w:t>
      </w:r>
      <w:r w:rsidR="00EE00E6" w:rsidRPr="00EE00E6">
        <w:rPr>
          <w:i/>
        </w:rPr>
        <w:t>Computers &amp; Operations Research,</w:t>
      </w:r>
      <w:r w:rsidR="00EE00E6" w:rsidRPr="00EE00E6">
        <w:t xml:space="preserve"> 34</w:t>
      </w:r>
      <w:r w:rsidR="00EE00E6" w:rsidRPr="00EE00E6">
        <w:rPr>
          <w:b/>
        </w:rPr>
        <w:t>,</w:t>
      </w:r>
      <w:r w:rsidR="00EE00E6" w:rsidRPr="00EE00E6">
        <w:t xml:space="preserve"> 1406-1423.</w:t>
      </w:r>
      <w:bookmarkEnd w:id="1"/>
    </w:p>
    <w:p w:rsidR="00EE00E6" w:rsidRPr="00EE00E6" w:rsidRDefault="00EE00E6" w:rsidP="00EE00E6">
      <w:pPr>
        <w:pStyle w:val="EndNoteBibliography"/>
        <w:spacing w:after="0"/>
        <w:ind w:left="720" w:hanging="720"/>
      </w:pPr>
      <w:bookmarkStart w:id="2" w:name="_ENREF_2"/>
      <w:r w:rsidRPr="00EE00E6">
        <w:t xml:space="preserve">BOYER, O., SAI HONG, T., PEDRAM, A., MOHD YUSUFF, R. B. &amp; ZULKIFLI, N. 2013. A Mathematical Model for the Industrial Hazardous Waste Location-Routing Problem. </w:t>
      </w:r>
      <w:r w:rsidRPr="00EE00E6">
        <w:rPr>
          <w:i/>
        </w:rPr>
        <w:t>Journal of Applied Mathematics,</w:t>
      </w:r>
      <w:r w:rsidRPr="00EE00E6">
        <w:t xml:space="preserve"> 2013.</w:t>
      </w:r>
      <w:bookmarkEnd w:id="2"/>
    </w:p>
    <w:p w:rsidR="00EE00E6" w:rsidRPr="00EE00E6" w:rsidRDefault="00EE00E6" w:rsidP="00EE00E6">
      <w:pPr>
        <w:pStyle w:val="EndNoteBibliography"/>
        <w:spacing w:after="0"/>
        <w:ind w:left="720" w:hanging="720"/>
      </w:pPr>
      <w:bookmarkStart w:id="3" w:name="_ENREF_3"/>
      <w:r w:rsidRPr="00EE00E6">
        <w:t>EPA, N. 1996. Environmental Guidelines: Solid Waste Landfills. Australia, NSW: Environmental Protection Authority (EPA).</w:t>
      </w:r>
      <w:bookmarkEnd w:id="3"/>
    </w:p>
    <w:p w:rsidR="00EE00E6" w:rsidRPr="00EE00E6" w:rsidRDefault="00EE00E6" w:rsidP="00EE00E6">
      <w:pPr>
        <w:pStyle w:val="EndNoteBibliography"/>
        <w:spacing w:after="0"/>
        <w:ind w:left="720" w:hanging="720"/>
      </w:pPr>
      <w:bookmarkStart w:id="4" w:name="_ENREF_4"/>
      <w:r w:rsidRPr="00EE00E6">
        <w:t>EPA, U. S. 2002. Waste Transfer Stations: A Manual for Decision-Making. United States: Environmental Protection Agency (EPA).</w:t>
      </w:r>
      <w:bookmarkEnd w:id="4"/>
    </w:p>
    <w:p w:rsidR="00EE00E6" w:rsidRPr="00EE00E6" w:rsidRDefault="00EE00E6" w:rsidP="00EE00E6">
      <w:pPr>
        <w:pStyle w:val="EndNoteBibliography"/>
        <w:spacing w:after="0"/>
        <w:ind w:left="720" w:hanging="720"/>
      </w:pPr>
      <w:bookmarkStart w:id="5" w:name="_ENREF_5"/>
      <w:r w:rsidRPr="00EE00E6">
        <w:t xml:space="preserve">GIANNIKOS, I. 1998. A multiobjective programming model for locating treatment sites and routing hazardous wastes. </w:t>
      </w:r>
      <w:r w:rsidRPr="00EE00E6">
        <w:rPr>
          <w:i/>
        </w:rPr>
        <w:t>European Journal of Operational Research,</w:t>
      </w:r>
      <w:r w:rsidRPr="00EE00E6">
        <w:t xml:space="preserve"> 104</w:t>
      </w:r>
      <w:r w:rsidRPr="00EE00E6">
        <w:rPr>
          <w:b/>
        </w:rPr>
        <w:t>,</w:t>
      </w:r>
      <w:r w:rsidRPr="00EE00E6">
        <w:t xml:space="preserve"> 333-342.</w:t>
      </w:r>
      <w:bookmarkEnd w:id="5"/>
    </w:p>
    <w:p w:rsidR="00EE00E6" w:rsidRPr="00EE00E6" w:rsidRDefault="00EE00E6" w:rsidP="00EE00E6">
      <w:pPr>
        <w:pStyle w:val="EndNoteBibliography"/>
        <w:spacing w:after="0"/>
        <w:ind w:left="720" w:hanging="720"/>
      </w:pPr>
      <w:bookmarkStart w:id="6" w:name="_ENREF_6"/>
      <w:r w:rsidRPr="00EE00E6">
        <w:t xml:space="preserve">JACOBS, T. L. &amp; WARMERDAM, J. M. 1994. Simultaneous routing and siting for hazardous-waste operations. </w:t>
      </w:r>
      <w:r w:rsidRPr="00EE00E6">
        <w:rPr>
          <w:i/>
        </w:rPr>
        <w:t>Journal of urban planning and development,</w:t>
      </w:r>
      <w:r w:rsidRPr="00EE00E6">
        <w:t xml:space="preserve"> 120</w:t>
      </w:r>
      <w:r w:rsidRPr="00EE00E6">
        <w:rPr>
          <w:b/>
        </w:rPr>
        <w:t>,</w:t>
      </w:r>
      <w:r w:rsidRPr="00EE00E6">
        <w:t xml:space="preserve"> 115-131.</w:t>
      </w:r>
      <w:bookmarkEnd w:id="6"/>
    </w:p>
    <w:p w:rsidR="00EE00E6" w:rsidRPr="00EE00E6" w:rsidRDefault="00EE00E6" w:rsidP="00EE00E6">
      <w:pPr>
        <w:pStyle w:val="EndNoteBibliography"/>
        <w:spacing w:after="0"/>
        <w:ind w:left="720" w:hanging="720"/>
      </w:pPr>
      <w:bookmarkStart w:id="7" w:name="_ENREF_7"/>
      <w:r w:rsidRPr="00EE00E6">
        <w:t xml:space="preserve">LIN, C., CHOY, K. L., HO, G. T., CHUNG, S. &amp; LAM, H. 2014. Survey of green vehicle routing problem: Past and future trends. </w:t>
      </w:r>
      <w:r w:rsidRPr="00EE00E6">
        <w:rPr>
          <w:i/>
        </w:rPr>
        <w:t>Expert Systems with Applications,</w:t>
      </w:r>
      <w:r w:rsidRPr="00EE00E6">
        <w:t xml:space="preserve"> 41</w:t>
      </w:r>
      <w:r w:rsidRPr="00EE00E6">
        <w:rPr>
          <w:b/>
        </w:rPr>
        <w:t>,</w:t>
      </w:r>
      <w:r w:rsidRPr="00EE00E6">
        <w:t xml:space="preserve"> 1118-1138.</w:t>
      </w:r>
      <w:bookmarkEnd w:id="7"/>
    </w:p>
    <w:p w:rsidR="00EE00E6" w:rsidRPr="00EE00E6" w:rsidRDefault="00EE00E6" w:rsidP="00EE00E6">
      <w:pPr>
        <w:pStyle w:val="EndNoteBibliography"/>
        <w:spacing w:after="0"/>
        <w:ind w:left="720" w:hanging="720"/>
      </w:pPr>
      <w:bookmarkStart w:id="8" w:name="_ENREF_8"/>
      <w:r w:rsidRPr="00EE00E6">
        <w:t xml:space="preserve">LIST, G. &amp; MIRCHANDANI, P. 1991. An integrated network/planar multiobjective model for routing and siting for hazardous materials and wastes. </w:t>
      </w:r>
      <w:r w:rsidRPr="00EE00E6">
        <w:rPr>
          <w:i/>
        </w:rPr>
        <w:t>Transportation Science,</w:t>
      </w:r>
      <w:r w:rsidRPr="00EE00E6">
        <w:t xml:space="preserve"> 25</w:t>
      </w:r>
      <w:r w:rsidRPr="00EE00E6">
        <w:rPr>
          <w:b/>
        </w:rPr>
        <w:t>,</w:t>
      </w:r>
      <w:r w:rsidRPr="00EE00E6">
        <w:t xml:space="preserve"> 146-156.</w:t>
      </w:r>
      <w:bookmarkEnd w:id="8"/>
    </w:p>
    <w:p w:rsidR="00EE00E6" w:rsidRPr="00EE00E6" w:rsidRDefault="00EE00E6" w:rsidP="00EE00E6">
      <w:pPr>
        <w:pStyle w:val="EndNoteBibliography"/>
        <w:spacing w:after="0"/>
        <w:ind w:left="720" w:hanging="720"/>
      </w:pPr>
      <w:bookmarkStart w:id="9" w:name="_ENREF_9"/>
      <w:r w:rsidRPr="00EE00E6">
        <w:t xml:space="preserve">NEMA, A. K. &amp; GUPTA, S. 1999. Optimization of regional hazardous waste management systems: an improved formulation. </w:t>
      </w:r>
      <w:r w:rsidRPr="00EE00E6">
        <w:rPr>
          <w:i/>
        </w:rPr>
        <w:t>Waste Management,</w:t>
      </w:r>
      <w:r w:rsidRPr="00EE00E6">
        <w:t xml:space="preserve"> 19</w:t>
      </w:r>
      <w:r w:rsidRPr="00EE00E6">
        <w:rPr>
          <w:b/>
        </w:rPr>
        <w:t>,</w:t>
      </w:r>
      <w:r w:rsidRPr="00EE00E6">
        <w:t xml:space="preserve"> 441-451.</w:t>
      </w:r>
      <w:bookmarkEnd w:id="9"/>
    </w:p>
    <w:p w:rsidR="00EE00E6" w:rsidRPr="00EE00E6" w:rsidRDefault="00EE00E6" w:rsidP="00EE00E6">
      <w:pPr>
        <w:pStyle w:val="EndNoteBibliography"/>
        <w:spacing w:after="0"/>
        <w:ind w:left="720" w:hanging="720"/>
      </w:pPr>
      <w:bookmarkStart w:id="10" w:name="_ENREF_10"/>
      <w:r w:rsidRPr="00EE00E6">
        <w:t xml:space="preserve">REVELLE, C., COHON, J. &amp; SHOBRYS, D. 1991. Simultaneous siting and routing in the disposal of hazardous wastes. </w:t>
      </w:r>
      <w:r w:rsidRPr="00EE00E6">
        <w:rPr>
          <w:i/>
        </w:rPr>
        <w:t>Transportation Science,</w:t>
      </w:r>
      <w:r w:rsidRPr="00EE00E6">
        <w:t xml:space="preserve"> 25</w:t>
      </w:r>
      <w:r w:rsidRPr="00EE00E6">
        <w:rPr>
          <w:b/>
        </w:rPr>
        <w:t>,</w:t>
      </w:r>
      <w:r w:rsidRPr="00EE00E6">
        <w:t xml:space="preserve"> 138-145.</w:t>
      </w:r>
      <w:bookmarkEnd w:id="10"/>
    </w:p>
    <w:p w:rsidR="00EE00E6" w:rsidRPr="00EE00E6" w:rsidRDefault="00EE00E6" w:rsidP="00EE00E6">
      <w:pPr>
        <w:pStyle w:val="EndNoteBibliography"/>
        <w:spacing w:after="0"/>
        <w:ind w:left="720" w:hanging="720"/>
      </w:pPr>
      <w:bookmarkStart w:id="11" w:name="_ENREF_11"/>
      <w:r w:rsidRPr="00EE00E6">
        <w:t xml:space="preserve">SAMANLIOGLU, F. 2013. A multi-objective mathematical model for the industrial hazardous waste location-routing problem. </w:t>
      </w:r>
      <w:r w:rsidRPr="00EE00E6">
        <w:rPr>
          <w:i/>
        </w:rPr>
        <w:t>European Journal of Operational Research,</w:t>
      </w:r>
      <w:r w:rsidRPr="00EE00E6">
        <w:t xml:space="preserve"> 226</w:t>
      </w:r>
      <w:r w:rsidRPr="00EE00E6">
        <w:rPr>
          <w:b/>
        </w:rPr>
        <w:t>,</w:t>
      </w:r>
      <w:r w:rsidRPr="00EE00E6">
        <w:t xml:space="preserve"> 332-340.</w:t>
      </w:r>
      <w:bookmarkEnd w:id="11"/>
    </w:p>
    <w:p w:rsidR="00EE00E6" w:rsidRPr="00EE00E6" w:rsidRDefault="00EE00E6" w:rsidP="00EE00E6">
      <w:pPr>
        <w:pStyle w:val="EndNoteBibliography"/>
        <w:spacing w:after="0"/>
        <w:ind w:left="720" w:hanging="720"/>
      </w:pPr>
      <w:bookmarkStart w:id="12" w:name="_ENREF_12"/>
      <w:r w:rsidRPr="00EE00E6">
        <w:t xml:space="preserve">SHARHOLY, M., AHMAD, K., MAHMOOD, G. &amp; TRIVEDI, R. 2008. Municipal solid waste management in Indian cities–A review. </w:t>
      </w:r>
      <w:r w:rsidRPr="00EE00E6">
        <w:rPr>
          <w:i/>
        </w:rPr>
        <w:t>Waste management,</w:t>
      </w:r>
      <w:r w:rsidRPr="00EE00E6">
        <w:t xml:space="preserve"> 28</w:t>
      </w:r>
      <w:r w:rsidRPr="00EE00E6">
        <w:rPr>
          <w:b/>
        </w:rPr>
        <w:t>,</w:t>
      </w:r>
      <w:r w:rsidRPr="00EE00E6">
        <w:t xml:space="preserve"> 459-467.</w:t>
      </w:r>
      <w:bookmarkEnd w:id="12"/>
    </w:p>
    <w:p w:rsidR="00EE00E6" w:rsidRPr="00EE00E6" w:rsidRDefault="00EE00E6" w:rsidP="00EE00E6">
      <w:pPr>
        <w:pStyle w:val="EndNoteBibliography"/>
        <w:spacing w:after="0"/>
        <w:ind w:left="720" w:hanging="720"/>
      </w:pPr>
      <w:bookmarkStart w:id="13" w:name="_ENREF_13"/>
      <w:r w:rsidRPr="00EE00E6">
        <w:t xml:space="preserve">ZHAO, J. &amp; ZHAO, J. 2010. Model and algorithm for hazardous waste location-routing problem. </w:t>
      </w:r>
      <w:r w:rsidRPr="00EE00E6">
        <w:rPr>
          <w:i/>
        </w:rPr>
        <w:t>ICLEM–Logistics for Sustained Economic Development: Infrastructure, Information, Integration</w:t>
      </w:r>
      <w:r w:rsidRPr="00EE00E6">
        <w:rPr>
          <w:b/>
        </w:rPr>
        <w:t>,</w:t>
      </w:r>
      <w:r w:rsidRPr="00EE00E6">
        <w:t xml:space="preserve"> 2843-2849.</w:t>
      </w:r>
      <w:bookmarkEnd w:id="13"/>
    </w:p>
    <w:p w:rsidR="00EE00E6" w:rsidRPr="00EE00E6" w:rsidRDefault="00EE00E6" w:rsidP="00EE00E6">
      <w:pPr>
        <w:pStyle w:val="EndNoteBibliography"/>
        <w:ind w:left="720" w:hanging="720"/>
      </w:pPr>
      <w:bookmarkStart w:id="14" w:name="_ENREF_14"/>
      <w:r w:rsidRPr="00EE00E6">
        <w:t xml:space="preserve">ZOGRAFROS, K. G. &amp; SAMARA, S. 1989. Combined location-routing model for hazardous waste transportation and disposal. </w:t>
      </w:r>
      <w:r w:rsidRPr="00EE00E6">
        <w:rPr>
          <w:i/>
        </w:rPr>
        <w:t>Transportation Research Record</w:t>
      </w:r>
      <w:r w:rsidRPr="00EE00E6">
        <w:t>.</w:t>
      </w:r>
      <w:bookmarkEnd w:id="14"/>
    </w:p>
    <w:p w:rsidR="00230553" w:rsidRDefault="006F64A9" w:rsidP="00EE00E6">
      <w:r>
        <w:fldChar w:fldCharType="end"/>
      </w:r>
    </w:p>
    <w:sectPr w:rsidR="0023055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3035" w:rsidRDefault="00D33035" w:rsidP="00351F59">
      <w:pPr>
        <w:spacing w:after="0" w:line="240" w:lineRule="auto"/>
      </w:pPr>
      <w:r>
        <w:separator/>
      </w:r>
    </w:p>
  </w:endnote>
  <w:endnote w:type="continuationSeparator" w:id="0">
    <w:p w:rsidR="00D33035" w:rsidRDefault="00D33035" w:rsidP="00351F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3035" w:rsidRDefault="00D33035" w:rsidP="00351F59">
      <w:pPr>
        <w:spacing w:after="0" w:line="240" w:lineRule="auto"/>
      </w:pPr>
      <w:r>
        <w:separator/>
      </w:r>
    </w:p>
  </w:footnote>
  <w:footnote w:type="continuationSeparator" w:id="0">
    <w:p w:rsidR="00D33035" w:rsidRDefault="00D33035" w:rsidP="00351F59">
      <w:pPr>
        <w:spacing w:after="0" w:line="240" w:lineRule="auto"/>
      </w:pPr>
      <w:r>
        <w:continuationSeparator/>
      </w:r>
    </w:p>
  </w:footnote>
  <w:footnote w:id="1">
    <w:p w:rsidR="00351F59" w:rsidRPr="001D415E" w:rsidRDefault="00351F59" w:rsidP="00351F59">
      <w:pPr>
        <w:pStyle w:val="FootnoteText"/>
        <w:rPr>
          <w:rFonts w:asciiTheme="majorBidi" w:hAnsiTheme="majorBidi" w:cstheme="majorBidi"/>
        </w:rPr>
      </w:pPr>
      <w:r>
        <w:rPr>
          <w:rStyle w:val="FootnoteReference"/>
        </w:rPr>
        <w:footnoteRef/>
      </w:r>
      <w:r>
        <w:t xml:space="preserve"> </w:t>
      </w:r>
      <w:r w:rsidRPr="001D415E">
        <w:rPr>
          <w:rFonts w:asciiTheme="majorBidi" w:hAnsiTheme="majorBidi" w:cstheme="majorBidi"/>
        </w:rPr>
        <w:t>Corresponding author</w:t>
      </w:r>
    </w:p>
    <w:p w:rsidR="00351F59" w:rsidRPr="001D415E" w:rsidRDefault="00351F59" w:rsidP="00351F59">
      <w:pPr>
        <w:pStyle w:val="FootnoteText"/>
        <w:rPr>
          <w:rFonts w:asciiTheme="majorBidi" w:hAnsiTheme="majorBidi" w:cstheme="majorBidi"/>
        </w:rPr>
      </w:pPr>
      <w:r w:rsidRPr="001D415E">
        <w:rPr>
          <w:rFonts w:asciiTheme="majorBidi" w:hAnsiTheme="majorBidi" w:cstheme="majorBidi"/>
        </w:rPr>
        <w:t>E-mail address: hossein.asefi@student.unsw.edu.au</w:t>
      </w:r>
    </w:p>
    <w:p w:rsidR="00351F59" w:rsidRDefault="00351F59" w:rsidP="00351F59">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Harvard&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vpwwf5azcpwevbe5evaxvprleaeszd95aa5x&quot;&gt;My EndNote Library&lt;record-ids&gt;&lt;item&gt;13&lt;/item&gt;&lt;item&gt;14&lt;/item&gt;&lt;item&gt;15&lt;/item&gt;&lt;item&gt;17&lt;/item&gt;&lt;item&gt;18&lt;/item&gt;&lt;item&gt;24&lt;/item&gt;&lt;item&gt;25&lt;/item&gt;&lt;item&gt;26&lt;/item&gt;&lt;item&gt;28&lt;/item&gt;&lt;item&gt;30&lt;/item&gt;&lt;item&gt;31&lt;/item&gt;&lt;item&gt;32&lt;/item&gt;&lt;item&gt;35&lt;/item&gt;&lt;item&gt;38&lt;/item&gt;&lt;/record-ids&gt;&lt;/item&gt;&lt;/Libraries&gt;"/>
  </w:docVars>
  <w:rsids>
    <w:rsidRoot w:val="005E0114"/>
    <w:rsid w:val="00040F00"/>
    <w:rsid w:val="002206BF"/>
    <w:rsid w:val="00230553"/>
    <w:rsid w:val="00265B43"/>
    <w:rsid w:val="002853C8"/>
    <w:rsid w:val="002A0D5A"/>
    <w:rsid w:val="00351F59"/>
    <w:rsid w:val="00365925"/>
    <w:rsid w:val="00391EAE"/>
    <w:rsid w:val="004A7EF6"/>
    <w:rsid w:val="005555EE"/>
    <w:rsid w:val="005A52E7"/>
    <w:rsid w:val="005B0559"/>
    <w:rsid w:val="005E0114"/>
    <w:rsid w:val="00643E77"/>
    <w:rsid w:val="006F64A9"/>
    <w:rsid w:val="00744176"/>
    <w:rsid w:val="0078637A"/>
    <w:rsid w:val="00812EEF"/>
    <w:rsid w:val="0091687A"/>
    <w:rsid w:val="00975285"/>
    <w:rsid w:val="00A50865"/>
    <w:rsid w:val="00B65D5E"/>
    <w:rsid w:val="00BE2AD1"/>
    <w:rsid w:val="00CC6323"/>
    <w:rsid w:val="00D33035"/>
    <w:rsid w:val="00D44E31"/>
    <w:rsid w:val="00D503B4"/>
    <w:rsid w:val="00E440F7"/>
    <w:rsid w:val="00E73DD1"/>
    <w:rsid w:val="00E92646"/>
    <w:rsid w:val="00ED4B44"/>
    <w:rsid w:val="00EE00E6"/>
    <w:rsid w:val="00F32786"/>
    <w:rsid w:val="00F715AD"/>
    <w:rsid w:val="00F92011"/>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9C659C20-A7AE-4310-81ED-0382954D6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687A"/>
    <w:pPr>
      <w:jc w:val="lowKashida"/>
    </w:pPr>
    <w:rPr>
      <w:rFonts w:ascii="Times New Roman" w:hAnsi="Times New Roman"/>
      <w:sz w:val="24"/>
    </w:rPr>
  </w:style>
  <w:style w:type="paragraph" w:styleId="Heading1">
    <w:name w:val="heading 1"/>
    <w:basedOn w:val="Normal"/>
    <w:next w:val="Normal"/>
    <w:link w:val="Heading1Char"/>
    <w:uiPriority w:val="9"/>
    <w:qFormat/>
    <w:rsid w:val="0091687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687A"/>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2305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0553"/>
    <w:rPr>
      <w:rFonts w:ascii="Tahoma" w:hAnsi="Tahoma" w:cs="Tahoma"/>
      <w:sz w:val="16"/>
      <w:szCs w:val="16"/>
    </w:rPr>
  </w:style>
  <w:style w:type="paragraph" w:styleId="FootnoteText">
    <w:name w:val="footnote text"/>
    <w:basedOn w:val="Normal"/>
    <w:link w:val="FootnoteTextChar"/>
    <w:uiPriority w:val="99"/>
    <w:semiHidden/>
    <w:unhideWhenUsed/>
    <w:rsid w:val="00351F59"/>
    <w:pPr>
      <w:spacing w:after="0" w:line="240" w:lineRule="auto"/>
      <w:jc w:val="left"/>
    </w:pPr>
    <w:rPr>
      <w:rFonts w:asciiTheme="minorHAnsi" w:hAnsiTheme="minorHAnsi"/>
      <w:sz w:val="20"/>
      <w:szCs w:val="20"/>
    </w:rPr>
  </w:style>
  <w:style w:type="character" w:customStyle="1" w:styleId="FootnoteTextChar">
    <w:name w:val="Footnote Text Char"/>
    <w:basedOn w:val="DefaultParagraphFont"/>
    <w:link w:val="FootnoteText"/>
    <w:uiPriority w:val="99"/>
    <w:semiHidden/>
    <w:rsid w:val="00351F59"/>
    <w:rPr>
      <w:sz w:val="20"/>
      <w:szCs w:val="20"/>
    </w:rPr>
  </w:style>
  <w:style w:type="character" w:styleId="FootnoteReference">
    <w:name w:val="footnote reference"/>
    <w:basedOn w:val="DefaultParagraphFont"/>
    <w:uiPriority w:val="99"/>
    <w:semiHidden/>
    <w:unhideWhenUsed/>
    <w:rsid w:val="00351F59"/>
    <w:rPr>
      <w:vertAlign w:val="superscript"/>
    </w:rPr>
  </w:style>
  <w:style w:type="paragraph" w:customStyle="1" w:styleId="EndNoteBibliographyTitle">
    <w:name w:val="EndNote Bibliography Title"/>
    <w:basedOn w:val="Normal"/>
    <w:link w:val="EndNoteBibliographyTitleChar"/>
    <w:rsid w:val="006F64A9"/>
    <w:pPr>
      <w:spacing w:after="0"/>
      <w:jc w:val="center"/>
    </w:pPr>
    <w:rPr>
      <w:rFonts w:cs="Times New Roman"/>
      <w:noProof/>
      <w:lang w:val="en-US"/>
    </w:rPr>
  </w:style>
  <w:style w:type="character" w:customStyle="1" w:styleId="EndNoteBibliographyTitleChar">
    <w:name w:val="EndNote Bibliography Title Char"/>
    <w:basedOn w:val="DefaultParagraphFont"/>
    <w:link w:val="EndNoteBibliographyTitle"/>
    <w:rsid w:val="006F64A9"/>
    <w:rPr>
      <w:rFonts w:ascii="Times New Roman" w:hAnsi="Times New Roman" w:cs="Times New Roman"/>
      <w:noProof/>
      <w:sz w:val="24"/>
      <w:lang w:val="en-US"/>
    </w:rPr>
  </w:style>
  <w:style w:type="paragraph" w:customStyle="1" w:styleId="EndNoteBibliography">
    <w:name w:val="EndNote Bibliography"/>
    <w:basedOn w:val="Normal"/>
    <w:link w:val="EndNoteBibliographyChar"/>
    <w:rsid w:val="006F64A9"/>
    <w:pPr>
      <w:spacing w:line="240" w:lineRule="auto"/>
    </w:pPr>
    <w:rPr>
      <w:rFonts w:cs="Times New Roman"/>
      <w:noProof/>
      <w:lang w:val="en-US"/>
    </w:rPr>
  </w:style>
  <w:style w:type="character" w:customStyle="1" w:styleId="EndNoteBibliographyChar">
    <w:name w:val="EndNote Bibliography Char"/>
    <w:basedOn w:val="DefaultParagraphFont"/>
    <w:link w:val="EndNoteBibliography"/>
    <w:rsid w:val="006F64A9"/>
    <w:rPr>
      <w:rFonts w:ascii="Times New Roman" w:hAnsi="Times New Roman" w:cs="Times New Roman"/>
      <w:noProof/>
      <w:sz w:val="24"/>
      <w:lang w:val="en-US"/>
    </w:rPr>
  </w:style>
  <w:style w:type="character" w:styleId="Hyperlink">
    <w:name w:val="Hyperlink"/>
    <w:basedOn w:val="DefaultParagraphFont"/>
    <w:uiPriority w:val="99"/>
    <w:unhideWhenUsed/>
    <w:rsid w:val="006F64A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4305</Words>
  <Characters>24540</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University of New South Wales</Company>
  <LinksUpToDate>false</LinksUpToDate>
  <CharactersWithSpaces>28788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Hossein Asefi</dc:creator>
  <cp:lastModifiedBy>Lenovo</cp:lastModifiedBy>
  <cp:revision>5</cp:revision>
  <cp:lastPrinted>2015-04-07T06:12:00Z</cp:lastPrinted>
  <dcterms:created xsi:type="dcterms:W3CDTF">2015-09-01T18:49:00Z</dcterms:created>
  <dcterms:modified xsi:type="dcterms:W3CDTF">2015-09-14T14:05:00Z</dcterms:modified>
</cp:coreProperties>
</file>